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8D" w:rsidRDefault="003A0D8D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42.75pt;width:499.5pt;height:759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3A0D8D" w:rsidRDefault="003A0D8D" w:rsidP="003A0D8D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3A0D8D" w:rsidRPr="00BC729D" w:rsidRDefault="003A0D8D" w:rsidP="003A0D8D">
                  <w:pPr>
                    <w:jc w:val="center"/>
                    <w:rPr>
                      <w:rFonts w:ascii="Times New Roman" w:eastAsia="Calibri" w:hAnsi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3A0D8D" w:rsidRPr="00E93038" w:rsidRDefault="003A0D8D" w:rsidP="003A0D8D">
                  <w:pPr>
                    <w:jc w:val="center"/>
                    <w:rPr>
                      <w:rFonts w:ascii="Times New Roman" w:eastAsia="Calibri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3A0D8D" w:rsidRPr="00BC729D" w:rsidRDefault="003A0D8D" w:rsidP="003A0D8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3A0D8D" w:rsidRPr="00BC729D" w:rsidRDefault="003A0D8D" w:rsidP="003A0D8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ФИЗИЧЕСКОЙ КУЛЬТУРЕ</w:t>
                  </w:r>
                </w:p>
                <w:p w:rsidR="003A0D8D" w:rsidRDefault="003A0D8D" w:rsidP="003A0D8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  <w:r w:rsidRPr="00BC729D">
                    <w:rPr>
                      <w:b/>
                      <w:sz w:val="72"/>
                      <w:szCs w:val="72"/>
                    </w:rPr>
                    <w:t>-9  класс</w:t>
                  </w:r>
                </w:p>
                <w:p w:rsidR="003A0D8D" w:rsidRPr="00BC729D" w:rsidRDefault="003A0D8D" w:rsidP="003A0D8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(ФГОС -2021)</w:t>
                  </w:r>
                </w:p>
                <w:p w:rsidR="003A0D8D" w:rsidRPr="00EC384C" w:rsidRDefault="003A0D8D" w:rsidP="003A0D8D">
                  <w:pPr>
                    <w:jc w:val="center"/>
                    <w:rPr>
                      <w:b/>
                    </w:rPr>
                  </w:pPr>
                </w:p>
                <w:p w:rsidR="003A0D8D" w:rsidRPr="00EC384C" w:rsidRDefault="003A0D8D" w:rsidP="003A0D8D">
                  <w:pPr>
                    <w:jc w:val="center"/>
                    <w:rPr>
                      <w:b/>
                    </w:rPr>
                  </w:pPr>
                </w:p>
                <w:p w:rsidR="003A0D8D" w:rsidRPr="00EC384C" w:rsidRDefault="003A0D8D" w:rsidP="003A0D8D">
                  <w:pPr>
                    <w:jc w:val="center"/>
                    <w:rPr>
                      <w:b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b/>
                    </w:rPr>
                  </w:pPr>
                </w:p>
                <w:p w:rsidR="003A0D8D" w:rsidRDefault="003A0D8D" w:rsidP="003A0D8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0D8D" w:rsidRPr="00BC729D" w:rsidRDefault="003A0D8D" w:rsidP="003A0D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3A0D8D" w:rsidRDefault="003A0D8D" w:rsidP="003A0D8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A0D8D" w:rsidRDefault="003A0D8D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НОГО ПРЕДМЕТА «ФИЗИЧЕСКАЯ КУЛЬТУРА»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дневника физической культуры.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Роль и значение спортивно-оздоровительной деятельности в здоровом образе жизни современного человека.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«Гимнастика».</w:t>
      </w:r>
      <w:r>
        <w:rPr>
          <w:rFonts w:ascii="Times New Roman" w:hAnsi="Times New Roman" w:cs="Times New Roman"/>
          <w:sz w:val="24"/>
          <w:szCs w:val="24"/>
        </w:rPr>
        <w:t xml:space="preserve">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sz w:val="24"/>
          <w:szCs w:val="24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игры».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Баскетбол</w:t>
      </w:r>
      <w:r>
        <w:rPr>
          <w:rFonts w:ascii="Times New Roman" w:hAnsi="Times New Roman" w:cs="Times New Roman"/>
          <w:sz w:val="24"/>
          <w:szCs w:val="24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 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«Спорт».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и способы составления плана самостоятельных занятий физической подготовкой.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 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«Гимнастика».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(девочки).Опорные прыжки через гимнастического козла с разбега способом «согнув ноги» (мальчики) и способом «ноги врозь» (девочки).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 Упражнения на невысокой гимнастической перекладине: висы; упор ноги врозь; перемах вперёд и обратно (мальчики).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Лазанье по канату в три приёма (мальчики).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«Лёгкая атлетика». </w:t>
      </w:r>
      <w:r>
        <w:rPr>
          <w:rFonts w:ascii="Times New Roman" w:hAnsi="Times New Roman" w:cs="Times New Roman"/>
          <w:sz w:val="24"/>
          <w:szCs w:val="24"/>
        </w:rPr>
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(теннисного) мяча в подвижную (раскачивающуюся) мишень.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 Правила игры и игровая деятельность по правилам с использованием разученных технических приёмов.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«Спорт».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Зарождение олимпийского движения в дореволюционной России; роль А.Д. Бутовского в 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 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 Спортивно-оздоровительная деятельность. Модуль «Гимнастика».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sz w:val="24"/>
          <w:szCs w:val="24"/>
        </w:rPr>
        <w:t xml:space="preserve"> 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 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«Спорт».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обществе: характеристика основных направлений и 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 Физкультурно-оздоровительная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перенапряжения систем организма средствами оздоровительной физической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«Гимнастика».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sz w:val="24"/>
          <w:szCs w:val="24"/>
        </w:rPr>
        <w:t xml:space="preserve"> Кроссовый бег; прыжок в длину с разбега способом «прогнувшись». 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</w:t>
      </w:r>
      <w:r>
        <w:rPr>
          <w:rFonts w:ascii="Times New Roman" w:hAnsi="Times New Roman" w:cs="Times New Roman"/>
          <w:sz w:val="24"/>
          <w:szCs w:val="24"/>
        </w:rPr>
        <w:t>».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«Плавание».</w:t>
      </w:r>
      <w:r>
        <w:rPr>
          <w:rFonts w:ascii="Times New Roman" w:hAnsi="Times New Roman" w:cs="Times New Roman"/>
          <w:sz w:val="24"/>
          <w:szCs w:val="24"/>
        </w:rPr>
        <w:t xml:space="preserve"> 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игры».</w:t>
      </w:r>
      <w:r>
        <w:rPr>
          <w:rFonts w:ascii="Times New Roman" w:hAnsi="Times New Roman" w:cs="Times New Roman"/>
          <w:sz w:val="24"/>
          <w:szCs w:val="24"/>
        </w:rPr>
        <w:t xml:space="preserve"> 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«Спорт».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совершенствование. 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«Гимнастика».</w:t>
      </w:r>
      <w:r>
        <w:rPr>
          <w:rFonts w:ascii="Times New Roman" w:hAnsi="Times New Roman" w:cs="Times New Roman"/>
          <w:sz w:val="24"/>
          <w:szCs w:val="24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Модуль «Плавание». Брасс: подводящие упражнения и плавание в полной координации. Повороты при плавании брассом.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Волейбол.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sz w:val="24"/>
          <w:szCs w:val="24"/>
        </w:rPr>
        <w:t>. Техническая подготовка в игровых действиях: ведение, приёмы и передачи, остановки и удары по мячу с места и  в движении. 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«Спорт».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программа вариативного модуля «Базовая физическая подготовка».</w:t>
      </w:r>
      <w:r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 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 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  — сверстников способом на спине). Подвижные игры с  силовой направленностью (импровизированный баскетбол с  набивным мячом и т. п.).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скоростных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Развитие координации движений.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гибкости.</w:t>
      </w:r>
      <w:r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культурно-этнической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физическая подготовка.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«Гимнастика</w:t>
      </w:r>
      <w:r>
        <w:rPr>
          <w:rFonts w:ascii="Times New Roman" w:hAnsi="Times New Roman" w:cs="Times New Roman"/>
          <w:sz w:val="24"/>
          <w:szCs w:val="24"/>
        </w:rPr>
        <w:t>». 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координации движений.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 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«Лёгкая атлетика».</w:t>
      </w:r>
      <w:r>
        <w:rPr>
          <w:rFonts w:ascii="Times New Roman" w:hAnsi="Times New Roman" w:cs="Times New Roman"/>
          <w:sz w:val="24"/>
          <w:szCs w:val="24"/>
        </w:rPr>
        <w:t xml:space="preserve"> Развитие выносливости. Бег с максимальной скоростью в режиме повторно-интервального метода. Бег по пересеченной местности (кроссовый бег). 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 доставанием подвешенных предметов. Прыжки в полуприседе (на месте, с продвижением в разные стороны). Запрыгивание с 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 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 скоростных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  ускорением. Подвижные и спортивные игры, эстафеты. 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  «Спортивные игры»).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координации</w:t>
      </w:r>
      <w:r>
        <w:rPr>
          <w:rFonts w:ascii="Times New Roman" w:hAnsi="Times New Roman" w:cs="Times New Roman"/>
          <w:sz w:val="24"/>
          <w:szCs w:val="24"/>
        </w:rPr>
        <w:t>. Упражнения в поворотах и спусках на лыжах; проезд через «ворота» и преодоление небольших трамплинов.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«Спортивные игры».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Баскетбол.</w:t>
      </w:r>
      <w:r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 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 ускорениями и максимальной скоростью приставными шагами левым и правым боком. Ведение баскетбольного мяча с  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  м. Подвижные и спортивные игры, эстафеты.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</w:t>
      </w:r>
      <w:r>
        <w:rPr>
          <w:rFonts w:ascii="Times New Roman" w:hAnsi="Times New Roman" w:cs="Times New Roman"/>
          <w:sz w:val="24"/>
          <w:szCs w:val="24"/>
        </w:rPr>
        <w:t>. Комплексы упражнений с 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 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координации движений</w:t>
      </w:r>
      <w:r>
        <w:rPr>
          <w:rFonts w:ascii="Times New Roman" w:hAnsi="Times New Roman" w:cs="Times New Roman"/>
          <w:sz w:val="24"/>
          <w:szCs w:val="24"/>
        </w:rPr>
        <w:t xml:space="preserve">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</w:t>
      </w:r>
      <w:r>
        <w:rPr>
          <w:rFonts w:ascii="Times New Roman" w:hAnsi="Times New Roman" w:cs="Times New Roman"/>
          <w:sz w:val="24"/>
          <w:szCs w:val="24"/>
        </w:rPr>
        <w:lastRenderedPageBreak/>
        <w:t>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 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силовых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Комплексы упражнений с 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 высоту. Прыжки на обеих ногах с дополнительным отягощением (вперёд, назад, в приседе, с продвижением вперёд).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Развитие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 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 НА УРОВНЕ ОСНОВНОГО ОБЩЕГО ОБРАЗОВАНИЯ.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физическому совершенствованию, формированию культуры движения и телосложения, самовыражению в  избранном виде спорта;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Универсальные познавательные действия: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Универсальные коммуникативные действия: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регулятивные действия: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5 классе обучающийся научится: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упражнений оздоровительной физической культуры на развитие гибкости, координации и формирование телосложения; 6 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передвигаться по гимнастической стенке приставным шагом, лазать разноимённым способом вверх и по диагонали; 6 выполнять бег с равномерной скоростью с высокого старта по учебной дистанции;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технику прыжка в длину с разбега способом «согнув ноги»; 6 передвигаться на лыжах попеременным двухшажным  ходом (для бесснежных районов — имитация передвижения);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 мяча двумя руками снизу и сверху с места и в движении, прямая нижняя подача);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7 классе обучающийся научится: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составлять планы самостоятельных занятий физической и  технической подготовкой, распределять их в недельном и  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лазанье по канату в два приёма (юноши) и простейшие акробатические пирамиды в парах и тройках (девушки);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стойку на голове с опорой на руки и включать её в акробатическую комбинацию из ранее освоенных упражнений (юноши);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метание малого мяча на точность в неподвижную, качающуюся и катящуюся с разной скоростью мишень;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переход с передвижения попеременным двухшажным ходом на передвижение одновременным одношаж 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и использовать технические действия спортивных игр: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8 классе обучающийся научится: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занятия оздоровительной гимнастикой по коррекции индивидуальной формы осанки и избыточной массы тела; 6 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тестовые задания комплекса ГТО в беговых и технических легкоатлетических дисциплинах в соответствии с  установленными требованиями к их технике;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 — имитация передвижения);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безопасности в бассейне при выполнении плавательных упражнений;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прыжки в воду со стартовой тумбы;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технические элементы плавания кролем на груди в согласовании с дыханием;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демонстрировать и использовать технические действия спортивных игр: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9 классе обучающийся научится: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композицию упражнений черлидинга с построением пирамид, элементами степ-аэробики и акробатики (девушки);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безопасности в бассейне при выполнении плавательных упражнений;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повороты кувырком, маятником;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технические элементы брассом в согласовании с дыханием;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C1" w:rsidRDefault="00AB64C1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55C28" w:rsidRDefault="00B55C28" w:rsidP="00B55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5 класс</w:t>
      </w:r>
    </w:p>
    <w:tbl>
      <w:tblPr>
        <w:tblStyle w:val="a3"/>
        <w:tblW w:w="0" w:type="auto"/>
        <w:tblLook w:val="04A0"/>
      </w:tblPr>
      <w:tblGrid>
        <w:gridCol w:w="922"/>
        <w:gridCol w:w="2734"/>
        <w:gridCol w:w="2327"/>
        <w:gridCol w:w="2461"/>
      </w:tblGrid>
      <w:tr w:rsidR="00B55C28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Элект.образ.ресур.</w:t>
            </w:r>
          </w:p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Цифрав.образ.ресур.</w:t>
            </w:r>
          </w:p>
        </w:tc>
      </w:tr>
      <w:tr w:rsidR="00B55C28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B55C28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Yttps//infourok.ru</w:t>
            </w:r>
          </w:p>
        </w:tc>
      </w:tr>
      <w:tr w:rsidR="00AB64C1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Yttps//infourok.ru</w:t>
            </w:r>
          </w:p>
        </w:tc>
      </w:tr>
      <w:tr w:rsidR="00AB64C1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Легкая атлетика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Yttps//infourok.ru</w:t>
            </w:r>
          </w:p>
        </w:tc>
      </w:tr>
      <w:tr w:rsidR="00AB64C1" w:rsidTr="00B55C2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5C28" w:rsidRDefault="00B55C28" w:rsidP="00B55C28">
      <w:pPr>
        <w:rPr>
          <w:rFonts w:ascii="Times New Roman" w:hAnsi="Times New Roman" w:cs="Times New Roman"/>
          <w:sz w:val="24"/>
          <w:szCs w:val="24"/>
        </w:rPr>
      </w:pPr>
    </w:p>
    <w:p w:rsidR="00B55C28" w:rsidRDefault="00B55C28" w:rsidP="00B55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6 класс</w:t>
      </w:r>
    </w:p>
    <w:tbl>
      <w:tblPr>
        <w:tblStyle w:val="a3"/>
        <w:tblW w:w="0" w:type="auto"/>
        <w:tblLook w:val="04A0"/>
      </w:tblPr>
      <w:tblGrid>
        <w:gridCol w:w="925"/>
        <w:gridCol w:w="2690"/>
        <w:gridCol w:w="2339"/>
        <w:gridCol w:w="2461"/>
      </w:tblGrid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Элект.образ.ресур.</w:t>
            </w:r>
          </w:p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Цифрав.образ.ресур.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3A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5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28" w:rsidRDefault="00B55C28" w:rsidP="00B55C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C28" w:rsidRDefault="00B55C28" w:rsidP="00B55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925"/>
        <w:gridCol w:w="2690"/>
        <w:gridCol w:w="2339"/>
        <w:gridCol w:w="2461"/>
      </w:tblGrid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Элект.образ.ресур.</w:t>
            </w:r>
          </w:p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Цифрав.образ.ресур.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3A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5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Гимгастика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28" w:rsidRDefault="00B55C28" w:rsidP="00B55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28" w:rsidRDefault="00B55C28" w:rsidP="00B55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8класс</w:t>
      </w:r>
    </w:p>
    <w:tbl>
      <w:tblPr>
        <w:tblStyle w:val="a3"/>
        <w:tblW w:w="0" w:type="auto"/>
        <w:tblLook w:val="04A0"/>
      </w:tblPr>
      <w:tblGrid>
        <w:gridCol w:w="925"/>
        <w:gridCol w:w="2690"/>
        <w:gridCol w:w="2339"/>
        <w:gridCol w:w="2461"/>
      </w:tblGrid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Элект.образ.ресур.</w:t>
            </w:r>
          </w:p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Цифрав.образ.ресур.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3A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5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28" w:rsidRDefault="00B55C28" w:rsidP="00B55C28">
      <w:pPr>
        <w:ind w:firstLineChars="1700" w:firstLine="40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9класс</w:t>
      </w:r>
    </w:p>
    <w:tbl>
      <w:tblPr>
        <w:tblStyle w:val="a3"/>
        <w:tblW w:w="0" w:type="auto"/>
        <w:tblLook w:val="04A0"/>
      </w:tblPr>
      <w:tblGrid>
        <w:gridCol w:w="925"/>
        <w:gridCol w:w="2690"/>
        <w:gridCol w:w="2339"/>
        <w:gridCol w:w="2461"/>
      </w:tblGrid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Элект.образ.ресур.</w:t>
            </w:r>
          </w:p>
          <w:p w:rsidR="00B55C28" w:rsidRDefault="00B5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Цифрав.образ.ресур.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B55C28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B5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28" w:rsidRDefault="003A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5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 w:rsidP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Res.edu.ry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3A0D8D" w:rsidP="0087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B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ttps//infourok.ru</w:t>
            </w:r>
          </w:p>
        </w:tc>
      </w:tr>
      <w:tr w:rsidR="00AB64C1" w:rsidTr="00B55C28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4C1" w:rsidRDefault="00A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9A" w:rsidRDefault="007A469A"/>
    <w:sectPr w:rsidR="007A469A" w:rsidSect="00AB6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05F"/>
    <w:rsid w:val="002D705F"/>
    <w:rsid w:val="003A0D8D"/>
    <w:rsid w:val="00566B6F"/>
    <w:rsid w:val="00574E4B"/>
    <w:rsid w:val="007A469A"/>
    <w:rsid w:val="00AB64C1"/>
    <w:rsid w:val="00B55C28"/>
    <w:rsid w:val="00E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2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2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7877</Words>
  <Characters>44902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2022-09-29T09:31:00Z</dcterms:created>
  <dcterms:modified xsi:type="dcterms:W3CDTF">2022-10-11T06:01:00Z</dcterms:modified>
</cp:coreProperties>
</file>