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D4" w:rsidRDefault="006D30D4" w:rsidP="006D30D4">
      <w:pPr>
        <w:tabs>
          <w:tab w:val="left" w:pos="6795"/>
        </w:tabs>
        <w:ind w:right="564"/>
        <w:rPr>
          <w:rFonts w:ascii="Monotype Corsiva" w:hAnsi="Monotype Corsiva"/>
          <w:b/>
          <w:color w:val="00B050"/>
          <w:sz w:val="72"/>
          <w:szCs w:val="130"/>
        </w:rPr>
      </w:pPr>
      <w:bookmarkStart w:id="0" w:name="_GoBack"/>
      <w:bookmarkEnd w:id="0"/>
    </w:p>
    <w:p w:rsidR="006D30D4" w:rsidRDefault="006D30D4" w:rsidP="006D30D4">
      <w:pPr>
        <w:jc w:val="center"/>
        <w:rPr>
          <w:i/>
        </w:rPr>
      </w:pPr>
      <w:r w:rsidRPr="00014AF2">
        <w:rPr>
          <w:i/>
        </w:rPr>
        <w:t>МБОУ Белоберезковская СОШ № 1</w:t>
      </w:r>
    </w:p>
    <w:p w:rsidR="006D30D4" w:rsidRPr="00014AF2" w:rsidRDefault="006D30D4" w:rsidP="006D30D4">
      <w:pPr>
        <w:jc w:val="center"/>
      </w:pPr>
      <w:r w:rsidRPr="00014AF2">
        <w:rPr>
          <w:i/>
        </w:rPr>
        <w:t xml:space="preserve"> Трубчевского района Брянской области</w:t>
      </w:r>
    </w:p>
    <w:p w:rsidR="006D30D4" w:rsidRPr="00014AF2" w:rsidRDefault="006D30D4" w:rsidP="006D30D4">
      <w:pPr>
        <w:jc w:val="center"/>
        <w:rPr>
          <w:i/>
        </w:rPr>
      </w:pPr>
    </w:p>
    <w:p w:rsidR="006D30D4" w:rsidRPr="00014AF2" w:rsidRDefault="006D30D4" w:rsidP="006D30D4">
      <w:pPr>
        <w:rPr>
          <w:b/>
        </w:rPr>
      </w:pPr>
    </w:p>
    <w:p w:rsidR="006D30D4" w:rsidRDefault="006D30D4" w:rsidP="006D30D4">
      <w:pPr>
        <w:rPr>
          <w:b/>
        </w:rPr>
      </w:pPr>
    </w:p>
    <w:p w:rsidR="006D30D4" w:rsidRDefault="006D30D4" w:rsidP="006D30D4">
      <w:pPr>
        <w:rPr>
          <w:b/>
        </w:rPr>
      </w:pPr>
    </w:p>
    <w:p w:rsidR="006D30D4" w:rsidRDefault="006D30D4" w:rsidP="006D30D4">
      <w:pPr>
        <w:rPr>
          <w:b/>
        </w:rPr>
      </w:pPr>
    </w:p>
    <w:p w:rsidR="006D30D4" w:rsidRPr="002F18B1" w:rsidRDefault="006D30D4" w:rsidP="006D30D4">
      <w:pPr>
        <w:rPr>
          <w:b/>
        </w:rPr>
      </w:pPr>
    </w:p>
    <w:p w:rsidR="006D30D4" w:rsidRDefault="006D30D4" w:rsidP="006D30D4">
      <w:pPr>
        <w:jc w:val="center"/>
        <w:rPr>
          <w:b/>
        </w:rPr>
      </w:pPr>
    </w:p>
    <w:p w:rsidR="006D30D4" w:rsidRDefault="006D30D4" w:rsidP="006D30D4">
      <w:pPr>
        <w:jc w:val="center"/>
        <w:rPr>
          <w:b/>
        </w:rPr>
      </w:pPr>
    </w:p>
    <w:p w:rsidR="006D30D4" w:rsidRDefault="006D30D4" w:rsidP="006D30D4">
      <w:pPr>
        <w:jc w:val="center"/>
        <w:rPr>
          <w:b/>
        </w:rPr>
      </w:pPr>
    </w:p>
    <w:p w:rsidR="006D30D4" w:rsidRDefault="006D30D4" w:rsidP="006D30D4">
      <w:pPr>
        <w:jc w:val="center"/>
        <w:rPr>
          <w:b/>
        </w:rPr>
      </w:pPr>
    </w:p>
    <w:p w:rsidR="006D30D4" w:rsidRPr="002F18B1" w:rsidRDefault="006D30D4" w:rsidP="006D30D4">
      <w:pPr>
        <w:jc w:val="center"/>
        <w:rPr>
          <w:b/>
        </w:rPr>
      </w:pPr>
    </w:p>
    <w:p w:rsidR="006D30D4" w:rsidRDefault="006D30D4" w:rsidP="006D30D4">
      <w:pPr>
        <w:jc w:val="center"/>
        <w:rPr>
          <w:b/>
          <w:sz w:val="44"/>
          <w:szCs w:val="44"/>
        </w:rPr>
      </w:pPr>
      <w:r w:rsidRPr="002F18B1">
        <w:rPr>
          <w:b/>
          <w:sz w:val="44"/>
          <w:szCs w:val="44"/>
        </w:rPr>
        <w:t>РАБОЧАЯ   ПРОГРАММА</w:t>
      </w:r>
    </w:p>
    <w:p w:rsidR="006D30D4" w:rsidRPr="000A49CA" w:rsidRDefault="006D30D4" w:rsidP="006D30D4">
      <w:pPr>
        <w:jc w:val="center"/>
        <w:rPr>
          <w:b/>
          <w:sz w:val="36"/>
          <w:szCs w:val="36"/>
        </w:rPr>
      </w:pPr>
      <w:r w:rsidRPr="000A49CA">
        <w:rPr>
          <w:b/>
          <w:sz w:val="36"/>
          <w:szCs w:val="36"/>
        </w:rPr>
        <w:t>курса внеурочной деятельности</w:t>
      </w:r>
    </w:p>
    <w:p w:rsidR="006D30D4" w:rsidRPr="000A49CA" w:rsidRDefault="006D30D4" w:rsidP="006D30D4">
      <w:pPr>
        <w:jc w:val="center"/>
        <w:rPr>
          <w:b/>
          <w:sz w:val="36"/>
          <w:szCs w:val="36"/>
        </w:rPr>
      </w:pPr>
      <w:r w:rsidRPr="000A49CA">
        <w:rPr>
          <w:b/>
          <w:sz w:val="36"/>
          <w:szCs w:val="36"/>
        </w:rPr>
        <w:t>общеинтеллектуальной направленности</w:t>
      </w:r>
    </w:p>
    <w:p w:rsidR="006D30D4" w:rsidRDefault="006D30D4" w:rsidP="006D30D4">
      <w:pPr>
        <w:jc w:val="center"/>
        <w:rPr>
          <w:sz w:val="44"/>
          <w:szCs w:val="44"/>
        </w:rPr>
      </w:pPr>
      <w:r>
        <w:rPr>
          <w:b/>
          <w:sz w:val="52"/>
          <w:szCs w:val="52"/>
        </w:rPr>
        <w:t>«Археология. Брянский край</w:t>
      </w:r>
      <w:r>
        <w:rPr>
          <w:sz w:val="44"/>
          <w:szCs w:val="44"/>
        </w:rPr>
        <w:t>»</w:t>
      </w:r>
    </w:p>
    <w:p w:rsidR="006D30D4" w:rsidRPr="002F18B1" w:rsidRDefault="006D30D4" w:rsidP="006D30D4"/>
    <w:p w:rsidR="006D30D4" w:rsidRPr="002F18B1" w:rsidRDefault="006D30D4" w:rsidP="006D30D4"/>
    <w:p w:rsidR="006D30D4" w:rsidRDefault="006D30D4" w:rsidP="006D30D4">
      <w:pPr>
        <w:rPr>
          <w:sz w:val="28"/>
          <w:szCs w:val="28"/>
        </w:rPr>
      </w:pPr>
    </w:p>
    <w:p w:rsidR="006D30D4" w:rsidRDefault="006D30D4" w:rsidP="006D30D4">
      <w:pPr>
        <w:rPr>
          <w:sz w:val="28"/>
          <w:szCs w:val="28"/>
        </w:rPr>
      </w:pPr>
    </w:p>
    <w:p w:rsidR="006D30D4" w:rsidRDefault="006D30D4" w:rsidP="006D30D4">
      <w:pPr>
        <w:rPr>
          <w:sz w:val="28"/>
          <w:szCs w:val="28"/>
        </w:rPr>
      </w:pPr>
    </w:p>
    <w:p w:rsidR="006D30D4" w:rsidRDefault="006D30D4" w:rsidP="006D30D4">
      <w:pPr>
        <w:rPr>
          <w:sz w:val="28"/>
          <w:szCs w:val="28"/>
        </w:rPr>
      </w:pPr>
    </w:p>
    <w:p w:rsidR="006D30D4" w:rsidRDefault="006D30D4" w:rsidP="006D30D4">
      <w:pPr>
        <w:rPr>
          <w:sz w:val="28"/>
          <w:szCs w:val="28"/>
        </w:rPr>
      </w:pPr>
    </w:p>
    <w:p w:rsidR="006D30D4" w:rsidRDefault="006D30D4" w:rsidP="006D30D4">
      <w:pPr>
        <w:rPr>
          <w:sz w:val="28"/>
          <w:szCs w:val="28"/>
        </w:rPr>
      </w:pPr>
    </w:p>
    <w:p w:rsidR="006D30D4" w:rsidRDefault="006D30D4" w:rsidP="006D30D4">
      <w:pPr>
        <w:rPr>
          <w:sz w:val="28"/>
          <w:szCs w:val="28"/>
        </w:rPr>
      </w:pPr>
    </w:p>
    <w:p w:rsidR="006D30D4" w:rsidRDefault="006D30D4" w:rsidP="006D30D4">
      <w:pPr>
        <w:rPr>
          <w:sz w:val="28"/>
          <w:szCs w:val="28"/>
        </w:rPr>
      </w:pPr>
    </w:p>
    <w:p w:rsidR="006D30D4" w:rsidRDefault="006D30D4" w:rsidP="006D30D4">
      <w:pPr>
        <w:rPr>
          <w:sz w:val="28"/>
          <w:szCs w:val="28"/>
        </w:rPr>
      </w:pPr>
    </w:p>
    <w:p w:rsidR="006D30D4" w:rsidRDefault="006D30D4" w:rsidP="006D30D4">
      <w:pPr>
        <w:rPr>
          <w:sz w:val="28"/>
          <w:szCs w:val="28"/>
        </w:rPr>
      </w:pPr>
    </w:p>
    <w:p w:rsidR="006D30D4" w:rsidRDefault="006D30D4" w:rsidP="006D30D4">
      <w:pPr>
        <w:rPr>
          <w:sz w:val="28"/>
          <w:szCs w:val="28"/>
        </w:rPr>
      </w:pPr>
    </w:p>
    <w:p w:rsidR="006D30D4" w:rsidRDefault="006D30D4" w:rsidP="006D30D4">
      <w:pPr>
        <w:rPr>
          <w:sz w:val="28"/>
          <w:szCs w:val="28"/>
        </w:rPr>
      </w:pPr>
    </w:p>
    <w:p w:rsidR="006D30D4" w:rsidRDefault="006D30D4" w:rsidP="006D30D4">
      <w:pPr>
        <w:rPr>
          <w:sz w:val="28"/>
          <w:szCs w:val="28"/>
        </w:rPr>
      </w:pPr>
    </w:p>
    <w:p w:rsidR="006D30D4" w:rsidRDefault="006D30D4" w:rsidP="006D30D4">
      <w:pPr>
        <w:rPr>
          <w:sz w:val="28"/>
          <w:szCs w:val="28"/>
        </w:rPr>
      </w:pPr>
    </w:p>
    <w:p w:rsidR="006D30D4" w:rsidRDefault="006D30D4" w:rsidP="006D30D4">
      <w:pPr>
        <w:rPr>
          <w:sz w:val="28"/>
          <w:szCs w:val="28"/>
        </w:rPr>
      </w:pPr>
    </w:p>
    <w:p w:rsidR="006D30D4" w:rsidRDefault="006D30D4" w:rsidP="006D30D4">
      <w:pPr>
        <w:rPr>
          <w:sz w:val="28"/>
          <w:szCs w:val="28"/>
        </w:rPr>
      </w:pPr>
    </w:p>
    <w:p w:rsidR="006D30D4" w:rsidRDefault="006D30D4" w:rsidP="006D30D4">
      <w:pPr>
        <w:rPr>
          <w:sz w:val="28"/>
          <w:szCs w:val="28"/>
        </w:rPr>
      </w:pPr>
    </w:p>
    <w:p w:rsidR="006D30D4" w:rsidRDefault="006D30D4" w:rsidP="006D30D4">
      <w:pPr>
        <w:rPr>
          <w:sz w:val="28"/>
          <w:szCs w:val="28"/>
        </w:rPr>
      </w:pPr>
    </w:p>
    <w:p w:rsidR="006D30D4" w:rsidRPr="00014AF2" w:rsidRDefault="006D30D4" w:rsidP="006810EA">
      <w:pPr>
        <w:jc w:val="center"/>
      </w:pPr>
      <w:r w:rsidRPr="00014AF2">
        <w:t>п.г.т. Белая Берёзка</w:t>
      </w:r>
    </w:p>
    <w:p w:rsidR="006D30D4" w:rsidRDefault="006D30D4" w:rsidP="006D30D4">
      <w:pPr>
        <w:rPr>
          <w:sz w:val="28"/>
          <w:szCs w:val="28"/>
        </w:rPr>
      </w:pPr>
    </w:p>
    <w:p w:rsidR="006D30D4" w:rsidRDefault="006D30D4" w:rsidP="006D30D4">
      <w:pPr>
        <w:rPr>
          <w:sz w:val="28"/>
          <w:szCs w:val="28"/>
        </w:rPr>
      </w:pPr>
    </w:p>
    <w:p w:rsidR="006D30D4" w:rsidRDefault="006D30D4" w:rsidP="006D30D4">
      <w:pPr>
        <w:rPr>
          <w:sz w:val="28"/>
          <w:szCs w:val="28"/>
        </w:rPr>
      </w:pPr>
    </w:p>
    <w:p w:rsidR="006D30D4" w:rsidRDefault="006D30D4" w:rsidP="006D30D4">
      <w:pPr>
        <w:rPr>
          <w:sz w:val="28"/>
          <w:szCs w:val="28"/>
        </w:rPr>
      </w:pPr>
    </w:p>
    <w:p w:rsidR="006D30D4" w:rsidRDefault="006D30D4" w:rsidP="006D30D4">
      <w:pPr>
        <w:rPr>
          <w:b/>
          <w:bCs/>
          <w:iCs/>
          <w:sz w:val="28"/>
          <w:szCs w:val="28"/>
        </w:rPr>
      </w:pPr>
    </w:p>
    <w:p w:rsidR="006D30D4" w:rsidRDefault="006D30D4" w:rsidP="006810EA">
      <w:pPr>
        <w:jc w:val="center"/>
        <w:rPr>
          <w:b/>
          <w:bCs/>
          <w:iCs/>
          <w:sz w:val="28"/>
          <w:szCs w:val="28"/>
        </w:rPr>
      </w:pPr>
      <w:r w:rsidRPr="00E47C6D">
        <w:rPr>
          <w:b/>
          <w:bCs/>
          <w:iCs/>
          <w:sz w:val="28"/>
          <w:szCs w:val="28"/>
        </w:rPr>
        <w:lastRenderedPageBreak/>
        <w:t>Пояснительная записка</w:t>
      </w:r>
    </w:p>
    <w:p w:rsidR="006D30D4" w:rsidRPr="00320699" w:rsidRDefault="006D30D4" w:rsidP="006D30D4">
      <w:pPr>
        <w:jc w:val="center"/>
        <w:rPr>
          <w:b/>
          <w:bCs/>
          <w:iCs/>
          <w:sz w:val="28"/>
          <w:szCs w:val="28"/>
        </w:rPr>
      </w:pPr>
    </w:p>
    <w:p w:rsidR="006D30D4" w:rsidRPr="00320699" w:rsidRDefault="006D30D4" w:rsidP="006D30D4">
      <w:pPr>
        <w:shd w:val="clear" w:color="auto" w:fill="FFFFFF"/>
        <w:tabs>
          <w:tab w:val="left" w:pos="0"/>
          <w:tab w:val="left" w:pos="8505"/>
        </w:tabs>
        <w:ind w:firstLine="360"/>
        <w:jc w:val="both"/>
        <w:rPr>
          <w:color w:val="000000"/>
        </w:rPr>
      </w:pPr>
      <w:r w:rsidRPr="00320699">
        <w:rPr>
          <w:color w:val="000000"/>
        </w:rPr>
        <w:t>Рабочая программа по внеурочной деятельности «Археология.Брянский край» для 7 класса составлена на основе:</w:t>
      </w:r>
    </w:p>
    <w:p w:rsidR="006D30D4" w:rsidRPr="00320699" w:rsidRDefault="006D30D4" w:rsidP="006D30D4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699">
        <w:rPr>
          <w:rFonts w:ascii="Times New Roman" w:hAnsi="Times New Roman" w:cs="Times New Roman"/>
          <w:color w:val="000000"/>
          <w:sz w:val="24"/>
          <w:szCs w:val="24"/>
        </w:rPr>
        <w:t>Требований к результатам освоения основной образовательной программы основного среднего общего образования, представленных в Федеральном государственном образователь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>ном стандарте основного  общего образования (ФГОС О</w:t>
      </w:r>
      <w:r w:rsidRPr="00320699">
        <w:rPr>
          <w:rFonts w:ascii="Times New Roman" w:hAnsi="Times New Roman" w:cs="Times New Roman"/>
          <w:color w:val="000000"/>
          <w:sz w:val="24"/>
          <w:szCs w:val="24"/>
        </w:rPr>
        <w:t>ОО).</w:t>
      </w:r>
    </w:p>
    <w:p w:rsidR="006D30D4" w:rsidRPr="00320699" w:rsidRDefault="006D30D4" w:rsidP="006D30D4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699">
        <w:rPr>
          <w:rFonts w:ascii="Times New Roman" w:hAnsi="Times New Roman" w:cs="Times New Roman"/>
          <w:color w:val="000000"/>
          <w:sz w:val="24"/>
          <w:szCs w:val="24"/>
        </w:rPr>
        <w:t>Примерной программы воспитания.</w:t>
      </w:r>
    </w:p>
    <w:p w:rsidR="006D30D4" w:rsidRPr="00320699" w:rsidRDefault="006D30D4" w:rsidP="006D30D4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699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 основного среднего общего образования МБОУ Белоберезковская СОШ № 1.</w:t>
      </w:r>
    </w:p>
    <w:p w:rsidR="006D30D4" w:rsidRPr="00320699" w:rsidRDefault="006D30D4" w:rsidP="006D30D4">
      <w:pPr>
        <w:pStyle w:val="a3"/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699">
        <w:rPr>
          <w:rFonts w:ascii="Times New Roman" w:hAnsi="Times New Roman" w:cs="Times New Roman"/>
          <w:color w:val="000000"/>
          <w:sz w:val="24"/>
          <w:szCs w:val="24"/>
        </w:rPr>
        <w:t>Локальных актов МБОУ Белоберезковская СОШ № 1.</w:t>
      </w:r>
    </w:p>
    <w:p w:rsidR="006D30D4" w:rsidRPr="00320699" w:rsidRDefault="006D30D4" w:rsidP="006D30D4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Учебников:</w:t>
      </w:r>
    </w:p>
    <w:p w:rsidR="006D30D4" w:rsidRDefault="006D30D4" w:rsidP="006D30D4">
      <w:pPr>
        <w:pStyle w:val="a3"/>
        <w:widowControl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5531">
        <w:rPr>
          <w:rFonts w:ascii="Times New Roman" w:hAnsi="Times New Roman" w:cs="Times New Roman"/>
          <w:sz w:val="24"/>
          <w:szCs w:val="24"/>
        </w:rPr>
        <w:t>Поляков Г. П., Чубур А. А. Брянские археологи школьникам об археологии. – Брянск: Изд-во «Курсив», 2012.</w:t>
      </w:r>
    </w:p>
    <w:p w:rsidR="006D30D4" w:rsidRDefault="006D30D4" w:rsidP="006D30D4">
      <w:pPr>
        <w:jc w:val="both"/>
      </w:pPr>
      <w:r>
        <w:t>На изучение курса внеурочной деятельности, согласно учебному плану МБОУ Белоберезковская СОШ № 1,  отводится:</w:t>
      </w:r>
    </w:p>
    <w:p w:rsidR="006D30D4" w:rsidRPr="004A3BFB" w:rsidRDefault="006D30D4" w:rsidP="006D30D4">
      <w:pPr>
        <w:jc w:val="both"/>
      </w:pPr>
      <w:r>
        <w:t>1 час в неделю ( 34 часа в год)</w:t>
      </w:r>
    </w:p>
    <w:p w:rsidR="006D30D4" w:rsidRDefault="006D30D4" w:rsidP="006D30D4">
      <w:pPr>
        <w:jc w:val="center"/>
        <w:rPr>
          <w:b/>
          <w:bCs/>
          <w:iCs/>
          <w:sz w:val="28"/>
          <w:szCs w:val="28"/>
        </w:rPr>
      </w:pPr>
    </w:p>
    <w:p w:rsidR="006D30D4" w:rsidRPr="00BE0AD3" w:rsidRDefault="006D30D4" w:rsidP="006D30D4"/>
    <w:p w:rsidR="006D30D4" w:rsidRPr="0016129E" w:rsidRDefault="006D30D4" w:rsidP="006D30D4">
      <w:pPr>
        <w:jc w:val="center"/>
        <w:rPr>
          <w:b/>
        </w:rPr>
      </w:pPr>
      <w:r w:rsidRPr="0016129E">
        <w:rPr>
          <w:b/>
        </w:rPr>
        <w:t>ПЛАНИРУЕМЫ</w:t>
      </w:r>
      <w:r w:rsidRPr="004A3BFB">
        <w:rPr>
          <w:b/>
        </w:rPr>
        <w:t>Е РЕЗУЛ</w:t>
      </w:r>
      <w:r>
        <w:rPr>
          <w:b/>
        </w:rPr>
        <w:t>ЬТАТЫ ОСВОЕНИЯ УЧЕБГОГО ПРЕДМЕТА</w:t>
      </w:r>
    </w:p>
    <w:p w:rsidR="006D30D4" w:rsidRPr="00432ACB" w:rsidRDefault="006D30D4" w:rsidP="006D30D4">
      <w:pPr>
        <w:jc w:val="center"/>
        <w:rPr>
          <w:b/>
        </w:rPr>
      </w:pPr>
    </w:p>
    <w:p w:rsidR="006D30D4" w:rsidRDefault="006D30D4" w:rsidP="006D30D4">
      <w:pPr>
        <w:shd w:val="clear" w:color="auto" w:fill="FFFFFF"/>
        <w:rPr>
          <w:b/>
          <w:bCs/>
          <w:noProof w:val="0"/>
          <w:color w:val="000000"/>
        </w:rPr>
      </w:pPr>
      <w:r w:rsidRPr="00AC1013">
        <w:rPr>
          <w:b/>
          <w:bCs/>
          <w:noProof w:val="0"/>
          <w:color w:val="000000"/>
        </w:rPr>
        <w:t>Личностные результаты</w:t>
      </w:r>
    </w:p>
    <w:p w:rsidR="006D30D4" w:rsidRPr="00AC1013" w:rsidRDefault="006D30D4" w:rsidP="006D30D4">
      <w:pPr>
        <w:shd w:val="clear" w:color="auto" w:fill="FFFFFF"/>
        <w:jc w:val="both"/>
        <w:rPr>
          <w:noProof w:val="0"/>
          <w:color w:val="000000"/>
        </w:rPr>
      </w:pPr>
    </w:p>
    <w:p w:rsidR="006D30D4" w:rsidRPr="0016129E" w:rsidRDefault="006D30D4" w:rsidP="006D30D4">
      <w:pPr>
        <w:shd w:val="clear" w:color="auto" w:fill="FFFFFF"/>
        <w:spacing w:after="300"/>
        <w:jc w:val="both"/>
        <w:rPr>
          <w:noProof w:val="0"/>
          <w:color w:val="000000"/>
        </w:rPr>
      </w:pPr>
      <w:r>
        <w:rPr>
          <w:noProof w:val="0"/>
          <w:color w:val="000000"/>
        </w:rPr>
        <w:t>У ученика</w:t>
      </w:r>
      <w:r w:rsidRPr="0016129E">
        <w:rPr>
          <w:noProof w:val="0"/>
          <w:color w:val="000000"/>
        </w:rPr>
        <w:t xml:space="preserve"> будут сформированы:</w:t>
      </w:r>
    </w:p>
    <w:p w:rsidR="006D30D4" w:rsidRPr="0016129E" w:rsidRDefault="006D30D4" w:rsidP="006D30D4">
      <w:pPr>
        <w:pStyle w:val="a3"/>
        <w:numPr>
          <w:ilvl w:val="0"/>
          <w:numId w:val="4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6129E">
        <w:rPr>
          <w:rFonts w:ascii="Times New Roman" w:hAnsi="Times New Roman" w:cs="Times New Roman"/>
          <w:noProof w:val="0"/>
          <w:color w:val="000000"/>
          <w:sz w:val="24"/>
          <w:szCs w:val="24"/>
        </w:rPr>
        <w:t>внутренняя позиция школьника на уровне положительного отношения к занятиям по курсу «Археология. Брянский край», к школе;</w:t>
      </w:r>
    </w:p>
    <w:p w:rsidR="006D30D4" w:rsidRPr="0016129E" w:rsidRDefault="006D30D4" w:rsidP="006D30D4">
      <w:pPr>
        <w:pStyle w:val="a3"/>
        <w:numPr>
          <w:ilvl w:val="0"/>
          <w:numId w:val="4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6129E">
        <w:rPr>
          <w:rFonts w:ascii="Times New Roman" w:hAnsi="Times New Roman" w:cs="Times New Roman"/>
          <w:noProof w:val="0"/>
          <w:color w:val="000000"/>
          <w:sz w:val="24"/>
          <w:szCs w:val="24"/>
        </w:rPr>
        <w:t>интерес к предметно-исследовательской деятельности, предложенной в учебнике и учебных пособиях;</w:t>
      </w:r>
    </w:p>
    <w:p w:rsidR="006D30D4" w:rsidRPr="0016129E" w:rsidRDefault="006D30D4" w:rsidP="006D30D4">
      <w:pPr>
        <w:pStyle w:val="a3"/>
        <w:numPr>
          <w:ilvl w:val="0"/>
          <w:numId w:val="4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6129E">
        <w:rPr>
          <w:rFonts w:ascii="Times New Roman" w:hAnsi="Times New Roman" w:cs="Times New Roman"/>
          <w:noProof w:val="0"/>
          <w:color w:val="000000"/>
          <w:sz w:val="24"/>
          <w:szCs w:val="24"/>
        </w:rPr>
        <w:t>ориентация на понимание предложений и оценок учителей и товарищей;</w:t>
      </w:r>
    </w:p>
    <w:p w:rsidR="006D30D4" w:rsidRPr="0016129E" w:rsidRDefault="006D30D4" w:rsidP="006D30D4">
      <w:pPr>
        <w:pStyle w:val="a3"/>
        <w:numPr>
          <w:ilvl w:val="0"/>
          <w:numId w:val="4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6129E">
        <w:rPr>
          <w:rFonts w:ascii="Times New Roman" w:hAnsi="Times New Roman" w:cs="Times New Roman"/>
          <w:noProof w:val="0"/>
          <w:color w:val="000000"/>
          <w:sz w:val="24"/>
          <w:szCs w:val="24"/>
        </w:rPr>
        <w:t>понимание причин успеха в учебе;</w:t>
      </w:r>
    </w:p>
    <w:p w:rsidR="006D30D4" w:rsidRPr="0016129E" w:rsidRDefault="006D30D4" w:rsidP="006D30D4">
      <w:pPr>
        <w:pStyle w:val="a3"/>
        <w:numPr>
          <w:ilvl w:val="0"/>
          <w:numId w:val="4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6129E">
        <w:rPr>
          <w:rFonts w:ascii="Times New Roman" w:hAnsi="Times New Roman" w:cs="Times New Roman"/>
          <w:noProof w:val="0"/>
          <w:color w:val="000000"/>
          <w:sz w:val="24"/>
          <w:szCs w:val="24"/>
        </w:rPr>
        <w:t>оценка одноклассников на основе заданных критериев успешности учебной деятельности;</w:t>
      </w:r>
    </w:p>
    <w:p w:rsidR="006D30D4" w:rsidRPr="0016129E" w:rsidRDefault="006D30D4" w:rsidP="006D30D4">
      <w:pPr>
        <w:pStyle w:val="a3"/>
        <w:numPr>
          <w:ilvl w:val="0"/>
          <w:numId w:val="4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6129E">
        <w:rPr>
          <w:rFonts w:ascii="Times New Roman" w:hAnsi="Times New Roman" w:cs="Times New Roman"/>
          <w:noProof w:val="0"/>
          <w:color w:val="000000"/>
          <w:sz w:val="24"/>
          <w:szCs w:val="24"/>
        </w:rPr>
        <w:t>понимание нравственного содержания поступков окружающих людей;</w:t>
      </w:r>
    </w:p>
    <w:p w:rsidR="006D30D4" w:rsidRPr="0016129E" w:rsidRDefault="006D30D4" w:rsidP="006D30D4">
      <w:pPr>
        <w:pStyle w:val="a3"/>
        <w:numPr>
          <w:ilvl w:val="0"/>
          <w:numId w:val="4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6129E">
        <w:rPr>
          <w:rFonts w:ascii="Times New Roman" w:hAnsi="Times New Roman" w:cs="Times New Roman"/>
          <w:noProof w:val="0"/>
          <w:color w:val="000000"/>
          <w:sz w:val="24"/>
          <w:szCs w:val="24"/>
        </w:rPr>
        <w:t>этические чувства (стыда, вины, совести) на основе анализа поступков одноклассников и собственных поступков;</w:t>
      </w:r>
    </w:p>
    <w:p w:rsidR="006D30D4" w:rsidRPr="0016129E" w:rsidRDefault="006D30D4" w:rsidP="006D30D4">
      <w:pPr>
        <w:pStyle w:val="a3"/>
        <w:numPr>
          <w:ilvl w:val="0"/>
          <w:numId w:val="4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6129E">
        <w:rPr>
          <w:rFonts w:ascii="Times New Roman" w:hAnsi="Times New Roman" w:cs="Times New Roman"/>
          <w:noProof w:val="0"/>
          <w:color w:val="000000"/>
          <w:sz w:val="24"/>
          <w:szCs w:val="24"/>
        </w:rPr>
        <w:t>представление о своей гражданской идентичности в форме осознания «Я» как гражданина России;</w:t>
      </w:r>
    </w:p>
    <w:p w:rsidR="006D30D4" w:rsidRPr="0016129E" w:rsidRDefault="006D30D4" w:rsidP="006D30D4">
      <w:pPr>
        <w:pStyle w:val="a3"/>
        <w:numPr>
          <w:ilvl w:val="0"/>
          <w:numId w:val="4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6129E">
        <w:rPr>
          <w:rFonts w:ascii="Times New Roman" w:hAnsi="Times New Roman" w:cs="Times New Roman"/>
          <w:noProof w:val="0"/>
          <w:color w:val="000000"/>
          <w:sz w:val="24"/>
          <w:szCs w:val="24"/>
        </w:rPr>
        <w:t>представление о своей этнической принадлежности.</w:t>
      </w:r>
    </w:p>
    <w:p w:rsidR="006D30D4" w:rsidRPr="0016129E" w:rsidRDefault="006D30D4" w:rsidP="006D30D4">
      <w:pPr>
        <w:shd w:val="clear" w:color="auto" w:fill="FFFFFF"/>
        <w:spacing w:after="300"/>
        <w:jc w:val="both"/>
        <w:rPr>
          <w:noProof w:val="0"/>
          <w:color w:val="000000"/>
        </w:rPr>
      </w:pPr>
      <w:r>
        <w:rPr>
          <w:noProof w:val="0"/>
          <w:color w:val="000000"/>
        </w:rPr>
        <w:t>Ученик</w:t>
      </w:r>
      <w:r w:rsidRPr="0016129E">
        <w:rPr>
          <w:noProof w:val="0"/>
          <w:color w:val="000000"/>
        </w:rPr>
        <w:t xml:space="preserve"> получит возможность для формирования:</w:t>
      </w:r>
    </w:p>
    <w:p w:rsidR="006D30D4" w:rsidRPr="0016129E" w:rsidRDefault="006D30D4" w:rsidP="006D30D4">
      <w:pPr>
        <w:pStyle w:val="a3"/>
        <w:numPr>
          <w:ilvl w:val="0"/>
          <w:numId w:val="5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6129E">
        <w:rPr>
          <w:rFonts w:ascii="Times New Roman" w:hAnsi="Times New Roman" w:cs="Times New Roman"/>
          <w:noProof w:val="0"/>
          <w:color w:val="000000"/>
          <w:sz w:val="24"/>
          <w:szCs w:val="24"/>
        </w:rPr>
        <w:t>интереса к познанию окружающего мира;</w:t>
      </w:r>
    </w:p>
    <w:p w:rsidR="006D30D4" w:rsidRPr="0016129E" w:rsidRDefault="006D30D4" w:rsidP="006D30D4">
      <w:pPr>
        <w:pStyle w:val="a3"/>
        <w:numPr>
          <w:ilvl w:val="0"/>
          <w:numId w:val="5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6129E">
        <w:rPr>
          <w:rFonts w:ascii="Times New Roman" w:hAnsi="Times New Roman" w:cs="Times New Roman"/>
          <w:noProof w:val="0"/>
          <w:color w:val="000000"/>
          <w:sz w:val="24"/>
          <w:szCs w:val="24"/>
        </w:rPr>
        <w:t>ориентации на анализ соответствия результатов требованиям конкретной учебной задачи;</w:t>
      </w:r>
    </w:p>
    <w:p w:rsidR="006D30D4" w:rsidRPr="0016129E" w:rsidRDefault="006D30D4" w:rsidP="006D30D4">
      <w:pPr>
        <w:pStyle w:val="a3"/>
        <w:numPr>
          <w:ilvl w:val="0"/>
          <w:numId w:val="5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6129E">
        <w:rPr>
          <w:rFonts w:ascii="Times New Roman" w:hAnsi="Times New Roman" w:cs="Times New Roman"/>
          <w:noProof w:val="0"/>
          <w:color w:val="000000"/>
          <w:sz w:val="24"/>
          <w:szCs w:val="24"/>
        </w:rPr>
        <w:t>самооценки на основе заданных критериев успешности учебной деятельности;</w:t>
      </w:r>
    </w:p>
    <w:p w:rsidR="006D30D4" w:rsidRPr="0016129E" w:rsidRDefault="006D30D4" w:rsidP="006D30D4">
      <w:pPr>
        <w:pStyle w:val="a3"/>
        <w:numPr>
          <w:ilvl w:val="0"/>
          <w:numId w:val="5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6129E">
        <w:rPr>
          <w:rFonts w:ascii="Times New Roman" w:hAnsi="Times New Roman" w:cs="Times New Roman"/>
          <w:noProof w:val="0"/>
          <w:color w:val="000000"/>
          <w:sz w:val="24"/>
          <w:szCs w:val="24"/>
        </w:rPr>
        <w:t>чувства сопричастности и гордости за свою Родину и народ;</w:t>
      </w:r>
    </w:p>
    <w:p w:rsidR="006D30D4" w:rsidRPr="0016129E" w:rsidRDefault="006D30D4" w:rsidP="006D30D4">
      <w:pPr>
        <w:pStyle w:val="a3"/>
        <w:numPr>
          <w:ilvl w:val="0"/>
          <w:numId w:val="5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6129E">
        <w:rPr>
          <w:rFonts w:ascii="Times New Roman" w:hAnsi="Times New Roman" w:cs="Times New Roman"/>
          <w:noProof w:val="0"/>
          <w:color w:val="000000"/>
          <w:sz w:val="24"/>
          <w:szCs w:val="24"/>
        </w:rPr>
        <w:t>ориентации в поведении на принятые моральные нормы;</w:t>
      </w:r>
    </w:p>
    <w:p w:rsidR="006D30D4" w:rsidRPr="0016129E" w:rsidRDefault="006D30D4" w:rsidP="006D30D4">
      <w:pPr>
        <w:pStyle w:val="a3"/>
        <w:numPr>
          <w:ilvl w:val="0"/>
          <w:numId w:val="5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6129E">
        <w:rPr>
          <w:rFonts w:ascii="Times New Roman" w:hAnsi="Times New Roman" w:cs="Times New Roman"/>
          <w:noProof w:val="0"/>
          <w:color w:val="000000"/>
          <w:sz w:val="24"/>
          <w:szCs w:val="24"/>
        </w:rPr>
        <w:t>понимания чувств одноклассников, учителей;</w:t>
      </w:r>
    </w:p>
    <w:p w:rsidR="006D30D4" w:rsidRPr="0016129E" w:rsidRDefault="006D30D4" w:rsidP="006D30D4">
      <w:pPr>
        <w:pStyle w:val="a3"/>
        <w:numPr>
          <w:ilvl w:val="0"/>
          <w:numId w:val="5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6129E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представления о красоте природы России и родного края на основе знакомства с </w:t>
      </w:r>
      <w:r w:rsidRPr="0016129E">
        <w:rPr>
          <w:rFonts w:ascii="Times New Roman" w:hAnsi="Times New Roman" w:cs="Times New Roman"/>
          <w:noProof w:val="0"/>
          <w:color w:val="000000"/>
          <w:sz w:val="24"/>
          <w:szCs w:val="24"/>
        </w:rPr>
        <w:lastRenderedPageBreak/>
        <w:t>окружающим миром.</w:t>
      </w:r>
    </w:p>
    <w:p w:rsidR="006D30D4" w:rsidRPr="00AC1013" w:rsidRDefault="006D30D4" w:rsidP="006D30D4">
      <w:pPr>
        <w:shd w:val="clear" w:color="auto" w:fill="FFFFFF"/>
        <w:spacing w:after="300"/>
        <w:rPr>
          <w:noProof w:val="0"/>
          <w:color w:val="000000"/>
        </w:rPr>
      </w:pPr>
      <w:proofErr w:type="spellStart"/>
      <w:r w:rsidRPr="00AC1013">
        <w:rPr>
          <w:b/>
          <w:bCs/>
          <w:noProof w:val="0"/>
          <w:color w:val="000000"/>
        </w:rPr>
        <w:t>Метапредметные</w:t>
      </w:r>
      <w:proofErr w:type="spellEnd"/>
      <w:r w:rsidRPr="00AC1013">
        <w:rPr>
          <w:b/>
          <w:bCs/>
          <w:noProof w:val="0"/>
          <w:color w:val="000000"/>
        </w:rPr>
        <w:t xml:space="preserve"> результаты</w:t>
      </w:r>
    </w:p>
    <w:p w:rsidR="006D30D4" w:rsidRPr="00AC1013" w:rsidRDefault="006D30D4" w:rsidP="006D30D4">
      <w:pPr>
        <w:shd w:val="clear" w:color="auto" w:fill="FFFFFF"/>
        <w:rPr>
          <w:noProof w:val="0"/>
          <w:color w:val="000000"/>
        </w:rPr>
      </w:pPr>
      <w:r w:rsidRPr="00AC1013">
        <w:rPr>
          <w:b/>
          <w:bCs/>
          <w:iCs/>
          <w:noProof w:val="0"/>
          <w:color w:val="000000"/>
        </w:rPr>
        <w:t>Регулятивные универсальные учебные действия</w:t>
      </w:r>
    </w:p>
    <w:p w:rsidR="006D30D4" w:rsidRPr="0016129E" w:rsidRDefault="006D30D4" w:rsidP="006D30D4">
      <w:pPr>
        <w:shd w:val="clear" w:color="auto" w:fill="FFFFFF"/>
        <w:spacing w:after="300"/>
        <w:jc w:val="both"/>
        <w:rPr>
          <w:noProof w:val="0"/>
          <w:color w:val="000000"/>
        </w:rPr>
      </w:pPr>
      <w:r>
        <w:rPr>
          <w:noProof w:val="0"/>
          <w:color w:val="000000"/>
        </w:rPr>
        <w:t>Ученик</w:t>
      </w:r>
      <w:r w:rsidRPr="0016129E">
        <w:rPr>
          <w:noProof w:val="0"/>
          <w:color w:val="000000"/>
        </w:rPr>
        <w:t xml:space="preserve"> научится:</w:t>
      </w:r>
    </w:p>
    <w:p w:rsidR="006D30D4" w:rsidRPr="0016129E" w:rsidRDefault="006D30D4" w:rsidP="006D30D4">
      <w:pPr>
        <w:pStyle w:val="a3"/>
        <w:numPr>
          <w:ilvl w:val="0"/>
          <w:numId w:val="6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6129E">
        <w:rPr>
          <w:rFonts w:ascii="Times New Roman" w:hAnsi="Times New Roman" w:cs="Times New Roman"/>
          <w:noProof w:val="0"/>
          <w:color w:val="000000"/>
          <w:sz w:val="24"/>
          <w:szCs w:val="24"/>
        </w:rPr>
        <w:t>принимать и сохранять учебную задачу;</w:t>
      </w:r>
    </w:p>
    <w:p w:rsidR="006D30D4" w:rsidRPr="0016129E" w:rsidRDefault="006D30D4" w:rsidP="006D30D4">
      <w:pPr>
        <w:pStyle w:val="a3"/>
        <w:numPr>
          <w:ilvl w:val="0"/>
          <w:numId w:val="6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6129E">
        <w:rPr>
          <w:rFonts w:ascii="Times New Roman" w:hAnsi="Times New Roman" w:cs="Times New Roman"/>
          <w:noProof w:val="0"/>
          <w:color w:val="000000"/>
          <w:sz w:val="24"/>
          <w:szCs w:val="24"/>
        </w:rPr>
        <w:t>учитывать выделенные учителем ориентиры действия в учебном материале;</w:t>
      </w:r>
    </w:p>
    <w:p w:rsidR="006D30D4" w:rsidRPr="0016129E" w:rsidRDefault="006D30D4" w:rsidP="006D30D4">
      <w:pPr>
        <w:pStyle w:val="a3"/>
        <w:numPr>
          <w:ilvl w:val="0"/>
          <w:numId w:val="6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6129E">
        <w:rPr>
          <w:rFonts w:ascii="Times New Roman" w:hAnsi="Times New Roman" w:cs="Times New Roman"/>
          <w:noProof w:val="0"/>
          <w:color w:val="000000"/>
          <w:sz w:val="24"/>
          <w:szCs w:val="24"/>
        </w:rPr>
        <w:t>принимать установленные правила в планировании и контроле способа решения;</w:t>
      </w:r>
    </w:p>
    <w:p w:rsidR="006D30D4" w:rsidRPr="0016129E" w:rsidRDefault="006D30D4" w:rsidP="006D30D4">
      <w:pPr>
        <w:pStyle w:val="a3"/>
        <w:numPr>
          <w:ilvl w:val="0"/>
          <w:numId w:val="6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6129E">
        <w:rPr>
          <w:rFonts w:ascii="Times New Roman" w:hAnsi="Times New Roman" w:cs="Times New Roman"/>
          <w:noProof w:val="0"/>
          <w:color w:val="000000"/>
          <w:sz w:val="24"/>
          <w:szCs w:val="24"/>
        </w:rPr>
        <w:t>самостоятельно находить несколько вариантов решения учебной задачи, представленной на наглядно-образном уровне;</w:t>
      </w:r>
    </w:p>
    <w:p w:rsidR="006D30D4" w:rsidRPr="0016129E" w:rsidRDefault="006D30D4" w:rsidP="006D30D4">
      <w:pPr>
        <w:pStyle w:val="a3"/>
        <w:numPr>
          <w:ilvl w:val="0"/>
          <w:numId w:val="6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6129E">
        <w:rPr>
          <w:rFonts w:ascii="Times New Roman" w:hAnsi="Times New Roman" w:cs="Times New Roman"/>
          <w:noProof w:val="0"/>
          <w:color w:val="000000"/>
          <w:sz w:val="24"/>
          <w:szCs w:val="24"/>
        </w:rPr>
        <w:t>осуществлять пошаговый контроль по результату под руководством учителя; – вносить необходимые коррективы в действия на основе принятых правил;</w:t>
      </w:r>
    </w:p>
    <w:p w:rsidR="006D30D4" w:rsidRPr="0016129E" w:rsidRDefault="006D30D4" w:rsidP="006D30D4">
      <w:pPr>
        <w:pStyle w:val="a3"/>
        <w:numPr>
          <w:ilvl w:val="0"/>
          <w:numId w:val="6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6129E">
        <w:rPr>
          <w:rFonts w:ascii="Times New Roman" w:hAnsi="Times New Roman" w:cs="Times New Roman"/>
          <w:noProof w:val="0"/>
          <w:color w:val="000000"/>
          <w:sz w:val="24"/>
          <w:szCs w:val="24"/>
        </w:rPr>
        <w:t>адекватно воспринимать оценку своей работы учителями, товарищами, другими лицами;</w:t>
      </w:r>
    </w:p>
    <w:p w:rsidR="006D30D4" w:rsidRPr="0016129E" w:rsidRDefault="006D30D4" w:rsidP="006D30D4">
      <w:pPr>
        <w:pStyle w:val="a3"/>
        <w:numPr>
          <w:ilvl w:val="0"/>
          <w:numId w:val="6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6129E">
        <w:rPr>
          <w:rFonts w:ascii="Times New Roman" w:hAnsi="Times New Roman" w:cs="Times New Roman"/>
          <w:noProof w:val="0"/>
          <w:color w:val="000000"/>
          <w:sz w:val="24"/>
          <w:szCs w:val="24"/>
        </w:rPr>
        <w:t>принимать роль в учебном сотрудничестве;</w:t>
      </w:r>
    </w:p>
    <w:p w:rsidR="006D30D4" w:rsidRPr="0016129E" w:rsidRDefault="006D30D4" w:rsidP="006D30D4">
      <w:pPr>
        <w:pStyle w:val="a3"/>
        <w:numPr>
          <w:ilvl w:val="0"/>
          <w:numId w:val="6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6129E">
        <w:rPr>
          <w:rFonts w:ascii="Times New Roman" w:hAnsi="Times New Roman" w:cs="Times New Roman"/>
          <w:noProof w:val="0"/>
          <w:color w:val="000000"/>
          <w:sz w:val="24"/>
          <w:szCs w:val="24"/>
        </w:rPr>
        <w:t>выполнять учебные действия в устной, письменной речи и во внутреннем плане.</w:t>
      </w:r>
    </w:p>
    <w:p w:rsidR="006D30D4" w:rsidRPr="0016129E" w:rsidRDefault="006D30D4" w:rsidP="006D30D4">
      <w:pPr>
        <w:shd w:val="clear" w:color="auto" w:fill="FFFFFF"/>
        <w:spacing w:after="300"/>
        <w:jc w:val="both"/>
        <w:rPr>
          <w:noProof w:val="0"/>
          <w:color w:val="000000"/>
        </w:rPr>
      </w:pPr>
      <w:r>
        <w:rPr>
          <w:noProof w:val="0"/>
          <w:color w:val="000000"/>
        </w:rPr>
        <w:t>Ученик</w:t>
      </w:r>
      <w:r w:rsidRPr="0016129E">
        <w:rPr>
          <w:noProof w:val="0"/>
          <w:color w:val="000000"/>
        </w:rPr>
        <w:t xml:space="preserve"> получит возможность научиться:</w:t>
      </w:r>
    </w:p>
    <w:p w:rsidR="006D30D4" w:rsidRPr="0016129E" w:rsidRDefault="006D30D4" w:rsidP="006D30D4">
      <w:pPr>
        <w:pStyle w:val="a3"/>
        <w:numPr>
          <w:ilvl w:val="0"/>
          <w:numId w:val="7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6129E">
        <w:rPr>
          <w:rFonts w:ascii="Times New Roman" w:hAnsi="Times New Roman" w:cs="Times New Roman"/>
          <w:noProof w:val="0"/>
          <w:color w:val="000000"/>
          <w:sz w:val="24"/>
          <w:szCs w:val="24"/>
        </w:rPr>
        <w:t>контролировать и оценивать свои действия при работе с наглядно-образным (рисунками, картой), словесно-образным и словесно-логическим материалом при сотрудничестве с учителем, одноклассниками;</w:t>
      </w:r>
    </w:p>
    <w:p w:rsidR="006D30D4" w:rsidRPr="0016129E" w:rsidRDefault="006D30D4" w:rsidP="006D30D4">
      <w:pPr>
        <w:pStyle w:val="a3"/>
        <w:numPr>
          <w:ilvl w:val="0"/>
          <w:numId w:val="7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6129E">
        <w:rPr>
          <w:rFonts w:ascii="Times New Roman" w:hAnsi="Times New Roman" w:cs="Times New Roman"/>
          <w:noProof w:val="0"/>
          <w:color w:val="000000"/>
          <w:sz w:val="24"/>
          <w:szCs w:val="24"/>
        </w:rPr>
        <w:t>в сотрудничестве с учителем, классом находить несколько вариантов решения учебной задачи;</w:t>
      </w:r>
    </w:p>
    <w:p w:rsidR="006D30D4" w:rsidRPr="0016129E" w:rsidRDefault="006D30D4" w:rsidP="006D30D4">
      <w:pPr>
        <w:pStyle w:val="a3"/>
        <w:numPr>
          <w:ilvl w:val="0"/>
          <w:numId w:val="7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6129E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на основе результатов решения практических задач делать теоретические выводы о свойствах изучаемых природных объектов в </w:t>
      </w:r>
      <w:proofErr w:type="spellStart"/>
      <w:r w:rsidRPr="0016129E">
        <w:rPr>
          <w:rFonts w:ascii="Times New Roman" w:hAnsi="Times New Roman" w:cs="Times New Roman"/>
          <w:noProof w:val="0"/>
          <w:color w:val="000000"/>
          <w:sz w:val="24"/>
          <w:szCs w:val="24"/>
        </w:rPr>
        <w:t>сотрудничествес</w:t>
      </w:r>
      <w:proofErr w:type="spellEnd"/>
      <w:r w:rsidRPr="0016129E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учителем и одноклассниками;</w:t>
      </w:r>
    </w:p>
    <w:p w:rsidR="006D30D4" w:rsidRPr="0016129E" w:rsidRDefault="006D30D4" w:rsidP="006D30D4">
      <w:pPr>
        <w:pStyle w:val="a3"/>
        <w:numPr>
          <w:ilvl w:val="0"/>
          <w:numId w:val="7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6129E">
        <w:rPr>
          <w:rFonts w:ascii="Times New Roman" w:hAnsi="Times New Roman" w:cs="Times New Roman"/>
          <w:noProof w:val="0"/>
          <w:color w:val="000000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 материалом.</w:t>
      </w:r>
    </w:p>
    <w:p w:rsidR="006D30D4" w:rsidRDefault="006D30D4" w:rsidP="006D30D4">
      <w:pPr>
        <w:shd w:val="clear" w:color="auto" w:fill="FFFFFF"/>
        <w:jc w:val="both"/>
        <w:rPr>
          <w:b/>
          <w:bCs/>
          <w:iCs/>
          <w:noProof w:val="0"/>
          <w:color w:val="000000"/>
        </w:rPr>
      </w:pPr>
      <w:r w:rsidRPr="0016129E">
        <w:rPr>
          <w:b/>
          <w:bCs/>
          <w:iCs/>
          <w:noProof w:val="0"/>
          <w:color w:val="000000"/>
        </w:rPr>
        <w:t>Познавательные универсальные учебные действия</w:t>
      </w:r>
    </w:p>
    <w:p w:rsidR="006D30D4" w:rsidRPr="001D4716" w:rsidRDefault="006D30D4" w:rsidP="006D30D4">
      <w:pPr>
        <w:shd w:val="clear" w:color="auto" w:fill="FFFFFF"/>
        <w:jc w:val="both"/>
        <w:rPr>
          <w:noProof w:val="0"/>
          <w:color w:val="000000"/>
        </w:rPr>
      </w:pPr>
    </w:p>
    <w:p w:rsidR="006D30D4" w:rsidRPr="001D4716" w:rsidRDefault="006D30D4" w:rsidP="006D30D4">
      <w:pPr>
        <w:shd w:val="clear" w:color="auto" w:fill="FFFFFF"/>
        <w:spacing w:after="300"/>
        <w:jc w:val="both"/>
        <w:rPr>
          <w:noProof w:val="0"/>
          <w:color w:val="000000"/>
        </w:rPr>
      </w:pPr>
      <w:r>
        <w:rPr>
          <w:noProof w:val="0"/>
          <w:color w:val="000000"/>
        </w:rPr>
        <w:t>Ученик</w:t>
      </w:r>
      <w:r w:rsidRPr="001D4716">
        <w:rPr>
          <w:noProof w:val="0"/>
          <w:color w:val="000000"/>
        </w:rPr>
        <w:t xml:space="preserve"> научится:</w:t>
      </w:r>
    </w:p>
    <w:p w:rsidR="006D30D4" w:rsidRPr="001D4716" w:rsidRDefault="006D30D4" w:rsidP="006D30D4">
      <w:pPr>
        <w:pStyle w:val="a3"/>
        <w:numPr>
          <w:ilvl w:val="0"/>
          <w:numId w:val="8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proofErr w:type="gramStart"/>
      <w:r w:rsidRPr="001D4716">
        <w:rPr>
          <w:rFonts w:ascii="Times New Roman" w:hAnsi="Times New Roman" w:cs="Times New Roman"/>
          <w:noProof w:val="0"/>
          <w:color w:val="000000"/>
          <w:sz w:val="24"/>
          <w:szCs w:val="24"/>
        </w:rPr>
        <w:t>пользоваться знаками, символами, таблицами, диаграммами, моделями, схемами, приведенными в учебной литературе;</w:t>
      </w:r>
      <w:proofErr w:type="gramEnd"/>
    </w:p>
    <w:p w:rsidR="006D30D4" w:rsidRPr="001D4716" w:rsidRDefault="006D30D4" w:rsidP="006D30D4">
      <w:pPr>
        <w:pStyle w:val="a3"/>
        <w:numPr>
          <w:ilvl w:val="0"/>
          <w:numId w:val="8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D4716">
        <w:rPr>
          <w:rFonts w:ascii="Times New Roman" w:hAnsi="Times New Roman" w:cs="Times New Roman"/>
          <w:noProof w:val="0"/>
          <w:color w:val="000000"/>
          <w:sz w:val="24"/>
          <w:szCs w:val="24"/>
        </w:rPr>
        <w:t>строить сообщения в устной форме;</w:t>
      </w:r>
    </w:p>
    <w:p w:rsidR="006D30D4" w:rsidRPr="001D4716" w:rsidRDefault="006D30D4" w:rsidP="006D30D4">
      <w:pPr>
        <w:pStyle w:val="a3"/>
        <w:numPr>
          <w:ilvl w:val="0"/>
          <w:numId w:val="8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D4716">
        <w:rPr>
          <w:rFonts w:ascii="Times New Roman" w:hAnsi="Times New Roman" w:cs="Times New Roman"/>
          <w:noProof w:val="0"/>
          <w:color w:val="000000"/>
          <w:sz w:val="24"/>
          <w:szCs w:val="24"/>
        </w:rPr>
        <w:t>находить в тексте ответ на заданный вопрос;</w:t>
      </w:r>
    </w:p>
    <w:p w:rsidR="006D30D4" w:rsidRPr="001D4716" w:rsidRDefault="006D30D4" w:rsidP="006D30D4">
      <w:pPr>
        <w:pStyle w:val="a3"/>
        <w:numPr>
          <w:ilvl w:val="0"/>
          <w:numId w:val="8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D4716">
        <w:rPr>
          <w:rFonts w:ascii="Times New Roman" w:hAnsi="Times New Roman" w:cs="Times New Roman"/>
          <w:noProof w:val="0"/>
          <w:color w:val="000000"/>
          <w:sz w:val="24"/>
          <w:szCs w:val="24"/>
        </w:rPr>
        <w:t>ориентироваться на возможное разнообразие способов решения учебной задачи;</w:t>
      </w:r>
    </w:p>
    <w:p w:rsidR="006D30D4" w:rsidRPr="001D4716" w:rsidRDefault="006D30D4" w:rsidP="006D30D4">
      <w:pPr>
        <w:pStyle w:val="a3"/>
        <w:numPr>
          <w:ilvl w:val="0"/>
          <w:numId w:val="8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D4716">
        <w:rPr>
          <w:rFonts w:ascii="Times New Roman" w:hAnsi="Times New Roman" w:cs="Times New Roman"/>
          <w:noProof w:val="0"/>
          <w:color w:val="000000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6D30D4" w:rsidRPr="001D4716" w:rsidRDefault="006D30D4" w:rsidP="006D30D4">
      <w:pPr>
        <w:pStyle w:val="a3"/>
        <w:numPr>
          <w:ilvl w:val="0"/>
          <w:numId w:val="8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D4716">
        <w:rPr>
          <w:rFonts w:ascii="Times New Roman" w:hAnsi="Times New Roman" w:cs="Times New Roman"/>
          <w:noProof w:val="0"/>
          <w:color w:val="000000"/>
          <w:sz w:val="24"/>
          <w:szCs w:val="24"/>
        </w:rPr>
        <w:t>смысловому восприятию познавательного текста;</w:t>
      </w:r>
    </w:p>
    <w:p w:rsidR="006D30D4" w:rsidRPr="001D4716" w:rsidRDefault="006D30D4" w:rsidP="006D30D4">
      <w:pPr>
        <w:pStyle w:val="a3"/>
        <w:numPr>
          <w:ilvl w:val="0"/>
          <w:numId w:val="8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D4716">
        <w:rPr>
          <w:rFonts w:ascii="Times New Roman" w:hAnsi="Times New Roman" w:cs="Times New Roman"/>
          <w:noProof w:val="0"/>
          <w:color w:val="000000"/>
          <w:sz w:val="24"/>
          <w:szCs w:val="24"/>
        </w:rPr>
        <w:t>анализировать объекты с выделением существенных и несущественных признаков (в коллективной организации деятельности);</w:t>
      </w:r>
    </w:p>
    <w:p w:rsidR="006D30D4" w:rsidRPr="001D4716" w:rsidRDefault="006D30D4" w:rsidP="006D30D4">
      <w:pPr>
        <w:pStyle w:val="a3"/>
        <w:numPr>
          <w:ilvl w:val="0"/>
          <w:numId w:val="8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D4716">
        <w:rPr>
          <w:rFonts w:ascii="Times New Roman" w:hAnsi="Times New Roman" w:cs="Times New Roman"/>
          <w:noProof w:val="0"/>
          <w:color w:val="000000"/>
          <w:sz w:val="24"/>
          <w:szCs w:val="24"/>
        </w:rPr>
        <w:t>осуществлять синтез как составление целого из частей;</w:t>
      </w:r>
    </w:p>
    <w:p w:rsidR="006D30D4" w:rsidRPr="001D4716" w:rsidRDefault="006D30D4" w:rsidP="006D30D4">
      <w:pPr>
        <w:pStyle w:val="a3"/>
        <w:numPr>
          <w:ilvl w:val="0"/>
          <w:numId w:val="8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D471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проводить сравнение, </w:t>
      </w:r>
      <w:proofErr w:type="spellStart"/>
      <w:r w:rsidRPr="001D4716">
        <w:rPr>
          <w:rFonts w:ascii="Times New Roman" w:hAnsi="Times New Roman" w:cs="Times New Roman"/>
          <w:noProof w:val="0"/>
          <w:color w:val="000000"/>
          <w:sz w:val="24"/>
          <w:szCs w:val="24"/>
        </w:rPr>
        <w:t>сериацию</w:t>
      </w:r>
      <w:proofErr w:type="spellEnd"/>
      <w:r w:rsidRPr="001D471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 количества </w:t>
      </w:r>
      <w:r w:rsidRPr="001D4716">
        <w:rPr>
          <w:rFonts w:ascii="Times New Roman" w:hAnsi="Times New Roman" w:cs="Times New Roman"/>
          <w:noProof w:val="0"/>
          <w:color w:val="000000"/>
          <w:sz w:val="24"/>
          <w:szCs w:val="24"/>
        </w:rPr>
        <w:lastRenderedPageBreak/>
        <w:t>групп;</w:t>
      </w:r>
    </w:p>
    <w:p w:rsidR="006D30D4" w:rsidRPr="001D4716" w:rsidRDefault="006D30D4" w:rsidP="006D30D4">
      <w:pPr>
        <w:pStyle w:val="a3"/>
        <w:numPr>
          <w:ilvl w:val="0"/>
          <w:numId w:val="8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D4716">
        <w:rPr>
          <w:rFonts w:ascii="Times New Roman" w:hAnsi="Times New Roman" w:cs="Times New Roman"/>
          <w:noProof w:val="0"/>
          <w:color w:val="000000"/>
          <w:sz w:val="24"/>
          <w:szCs w:val="24"/>
        </w:rPr>
        <w:t>устанавливать причинно-следственные связи в изучаемом круге явлений;</w:t>
      </w:r>
    </w:p>
    <w:p w:rsidR="006D30D4" w:rsidRPr="001D4716" w:rsidRDefault="006D30D4" w:rsidP="006D30D4">
      <w:pPr>
        <w:pStyle w:val="a3"/>
        <w:numPr>
          <w:ilvl w:val="0"/>
          <w:numId w:val="8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D471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обобщать (выделять класс </w:t>
      </w:r>
      <w:proofErr w:type="gramStart"/>
      <w:r w:rsidRPr="001D4716">
        <w:rPr>
          <w:rFonts w:ascii="Times New Roman" w:hAnsi="Times New Roman" w:cs="Times New Roman"/>
          <w:noProof w:val="0"/>
          <w:color w:val="000000"/>
          <w:sz w:val="24"/>
          <w:szCs w:val="24"/>
        </w:rPr>
        <w:t>объектов</w:t>
      </w:r>
      <w:proofErr w:type="gramEnd"/>
      <w:r w:rsidRPr="001D471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как по заданному признаку, так и самостоятельно);</w:t>
      </w:r>
    </w:p>
    <w:p w:rsidR="006D30D4" w:rsidRPr="001D4716" w:rsidRDefault="006D30D4" w:rsidP="006D30D4">
      <w:pPr>
        <w:pStyle w:val="a3"/>
        <w:numPr>
          <w:ilvl w:val="0"/>
          <w:numId w:val="8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proofErr w:type="gramStart"/>
      <w:r w:rsidRPr="001D4716">
        <w:rPr>
          <w:rFonts w:ascii="Times New Roman" w:hAnsi="Times New Roman" w:cs="Times New Roman"/>
          <w:noProof w:val="0"/>
          <w:color w:val="000000"/>
          <w:sz w:val="24"/>
          <w:szCs w:val="24"/>
        </w:rPr>
        <w:t>подводить анализируемые объекты (явления) под понятия разного уровня обобщения (природа – сделанное человеком; природа живая – неживая; группы растений, группы животных);</w:t>
      </w:r>
      <w:proofErr w:type="gramEnd"/>
    </w:p>
    <w:p w:rsidR="006D30D4" w:rsidRPr="001D4716" w:rsidRDefault="006D30D4" w:rsidP="006D30D4">
      <w:pPr>
        <w:pStyle w:val="a3"/>
        <w:numPr>
          <w:ilvl w:val="0"/>
          <w:numId w:val="8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D4716">
        <w:rPr>
          <w:rFonts w:ascii="Times New Roman" w:hAnsi="Times New Roman" w:cs="Times New Roman"/>
          <w:noProof w:val="0"/>
          <w:color w:val="000000"/>
          <w:sz w:val="24"/>
          <w:szCs w:val="24"/>
        </w:rPr>
        <w:t>проводить аналогии между изучаемым материалом и собственным опытом.</w:t>
      </w:r>
    </w:p>
    <w:p w:rsidR="006D30D4" w:rsidRPr="001D4716" w:rsidRDefault="006D30D4" w:rsidP="006D30D4">
      <w:pPr>
        <w:shd w:val="clear" w:color="auto" w:fill="FFFFFF"/>
        <w:spacing w:after="300"/>
        <w:jc w:val="both"/>
        <w:rPr>
          <w:noProof w:val="0"/>
          <w:color w:val="000000"/>
        </w:rPr>
      </w:pPr>
      <w:r>
        <w:rPr>
          <w:noProof w:val="0"/>
          <w:color w:val="000000"/>
        </w:rPr>
        <w:t>Ученик</w:t>
      </w:r>
      <w:r w:rsidRPr="001D4716">
        <w:rPr>
          <w:noProof w:val="0"/>
          <w:color w:val="000000"/>
        </w:rPr>
        <w:t xml:space="preserve"> получит возможность научиться:</w:t>
      </w:r>
    </w:p>
    <w:p w:rsidR="006D30D4" w:rsidRPr="001D4716" w:rsidRDefault="006D30D4" w:rsidP="006D30D4">
      <w:pPr>
        <w:pStyle w:val="a3"/>
        <w:numPr>
          <w:ilvl w:val="0"/>
          <w:numId w:val="9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D471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осуществлять поиск нужного иллюстративного материала в дополнительных источниках литературы или </w:t>
      </w:r>
      <w:proofErr w:type="spellStart"/>
      <w:r w:rsidRPr="001D4716">
        <w:rPr>
          <w:rFonts w:ascii="Times New Roman" w:hAnsi="Times New Roman" w:cs="Times New Roman"/>
          <w:noProof w:val="0"/>
          <w:color w:val="000000"/>
          <w:sz w:val="24"/>
          <w:szCs w:val="24"/>
        </w:rPr>
        <w:t>медиаресурсах</w:t>
      </w:r>
      <w:proofErr w:type="spellEnd"/>
      <w:r w:rsidRPr="001D4716">
        <w:rPr>
          <w:rFonts w:ascii="Times New Roman" w:hAnsi="Times New Roman" w:cs="Times New Roman"/>
          <w:noProof w:val="0"/>
          <w:color w:val="000000"/>
          <w:sz w:val="24"/>
          <w:szCs w:val="24"/>
        </w:rPr>
        <w:t>, рекомендуемых учителем;</w:t>
      </w:r>
    </w:p>
    <w:p w:rsidR="006D30D4" w:rsidRPr="001D4716" w:rsidRDefault="006D30D4" w:rsidP="006D30D4">
      <w:pPr>
        <w:pStyle w:val="a3"/>
        <w:numPr>
          <w:ilvl w:val="0"/>
          <w:numId w:val="9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D4716">
        <w:rPr>
          <w:rFonts w:ascii="Times New Roman" w:hAnsi="Times New Roman" w:cs="Times New Roman"/>
          <w:noProof w:val="0"/>
          <w:color w:val="000000"/>
          <w:sz w:val="24"/>
          <w:szCs w:val="24"/>
        </w:rPr>
        <w:t>строить небольшие сообщения в устной и письменной форме;</w:t>
      </w:r>
    </w:p>
    <w:p w:rsidR="006D30D4" w:rsidRPr="001D4716" w:rsidRDefault="006D30D4" w:rsidP="006D30D4">
      <w:pPr>
        <w:pStyle w:val="a3"/>
        <w:numPr>
          <w:ilvl w:val="0"/>
          <w:numId w:val="9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D4716">
        <w:rPr>
          <w:rFonts w:ascii="Times New Roman" w:hAnsi="Times New Roman" w:cs="Times New Roman"/>
          <w:noProof w:val="0"/>
          <w:color w:val="000000"/>
          <w:sz w:val="24"/>
          <w:szCs w:val="24"/>
        </w:rPr>
        <w:t>выделять информацию из сообщений разных видов (в т.ч</w:t>
      </w:r>
      <w:proofErr w:type="gramStart"/>
      <w:r w:rsidRPr="001D4716">
        <w:rPr>
          <w:rFonts w:ascii="Times New Roman" w:hAnsi="Times New Roman" w:cs="Times New Roman"/>
          <w:noProof w:val="0"/>
          <w:color w:val="000000"/>
          <w:sz w:val="24"/>
          <w:szCs w:val="24"/>
        </w:rPr>
        <w:t>.т</w:t>
      </w:r>
      <w:proofErr w:type="gramEnd"/>
      <w:r w:rsidRPr="001D4716">
        <w:rPr>
          <w:rFonts w:ascii="Times New Roman" w:hAnsi="Times New Roman" w:cs="Times New Roman"/>
          <w:noProof w:val="0"/>
          <w:color w:val="000000"/>
          <w:sz w:val="24"/>
          <w:szCs w:val="24"/>
        </w:rPr>
        <w:t>екстов) в соответствии с учебной задачей;</w:t>
      </w:r>
    </w:p>
    <w:p w:rsidR="006D30D4" w:rsidRPr="001D4716" w:rsidRDefault="006D30D4" w:rsidP="006D30D4">
      <w:pPr>
        <w:pStyle w:val="a3"/>
        <w:numPr>
          <w:ilvl w:val="0"/>
          <w:numId w:val="9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D4716">
        <w:rPr>
          <w:rFonts w:ascii="Times New Roman" w:hAnsi="Times New Roman" w:cs="Times New Roman"/>
          <w:noProof w:val="0"/>
          <w:color w:val="000000"/>
          <w:sz w:val="24"/>
          <w:szCs w:val="24"/>
        </w:rPr>
        <w:t>осуществлять запись (фиксацию) указанной учителем информации об окружающем мире;</w:t>
      </w:r>
    </w:p>
    <w:p w:rsidR="006D30D4" w:rsidRPr="001D4716" w:rsidRDefault="006D30D4" w:rsidP="006D30D4">
      <w:pPr>
        <w:pStyle w:val="a3"/>
        <w:numPr>
          <w:ilvl w:val="0"/>
          <w:numId w:val="9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D471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проводить сравнение, </w:t>
      </w:r>
      <w:proofErr w:type="spellStart"/>
      <w:r w:rsidRPr="001D4716">
        <w:rPr>
          <w:rFonts w:ascii="Times New Roman" w:hAnsi="Times New Roman" w:cs="Times New Roman"/>
          <w:noProof w:val="0"/>
          <w:color w:val="000000"/>
          <w:sz w:val="24"/>
          <w:szCs w:val="24"/>
        </w:rPr>
        <w:t>сериацию</w:t>
      </w:r>
      <w:proofErr w:type="spellEnd"/>
      <w:r w:rsidRPr="001D471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6D30D4" w:rsidRPr="001D4716" w:rsidRDefault="006D30D4" w:rsidP="006D30D4">
      <w:pPr>
        <w:pStyle w:val="a3"/>
        <w:numPr>
          <w:ilvl w:val="0"/>
          <w:numId w:val="9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D4716">
        <w:rPr>
          <w:rFonts w:ascii="Times New Roman" w:hAnsi="Times New Roman" w:cs="Times New Roman"/>
          <w:noProof w:val="0"/>
          <w:color w:val="000000"/>
          <w:sz w:val="24"/>
          <w:szCs w:val="24"/>
        </w:rPr>
        <w:t>понимать структуру построения рассуждения как связи простых суждений об объекте (явлении);</w:t>
      </w:r>
    </w:p>
    <w:p w:rsidR="006D30D4" w:rsidRPr="001D4716" w:rsidRDefault="006D30D4" w:rsidP="006D30D4">
      <w:pPr>
        <w:pStyle w:val="a3"/>
        <w:numPr>
          <w:ilvl w:val="0"/>
          <w:numId w:val="9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D4716">
        <w:rPr>
          <w:rFonts w:ascii="Times New Roman" w:hAnsi="Times New Roman" w:cs="Times New Roman"/>
          <w:noProof w:val="0"/>
          <w:color w:val="000000"/>
          <w:sz w:val="24"/>
          <w:szCs w:val="24"/>
        </w:rPr>
        <w:t>обобщать (самостоятельно выделять класс объектов).</w:t>
      </w:r>
    </w:p>
    <w:p w:rsidR="006D30D4" w:rsidRDefault="006D30D4" w:rsidP="006D30D4">
      <w:pPr>
        <w:shd w:val="clear" w:color="auto" w:fill="FFFFFF"/>
        <w:jc w:val="both"/>
        <w:rPr>
          <w:b/>
          <w:bCs/>
          <w:iCs/>
          <w:noProof w:val="0"/>
          <w:color w:val="000000"/>
        </w:rPr>
      </w:pPr>
      <w:r w:rsidRPr="00AC1013">
        <w:rPr>
          <w:b/>
          <w:bCs/>
          <w:iCs/>
          <w:noProof w:val="0"/>
          <w:color w:val="000000"/>
        </w:rPr>
        <w:t>Коммуникативные универсальные учебные действия</w:t>
      </w:r>
    </w:p>
    <w:p w:rsidR="006D30D4" w:rsidRPr="001D4716" w:rsidRDefault="006D30D4" w:rsidP="006D30D4">
      <w:pPr>
        <w:shd w:val="clear" w:color="auto" w:fill="FFFFFF"/>
        <w:jc w:val="both"/>
        <w:rPr>
          <w:noProof w:val="0"/>
          <w:color w:val="000000"/>
        </w:rPr>
      </w:pPr>
    </w:p>
    <w:p w:rsidR="006D30D4" w:rsidRPr="001D4716" w:rsidRDefault="006D30D4" w:rsidP="006D30D4">
      <w:pPr>
        <w:shd w:val="clear" w:color="auto" w:fill="FFFFFF"/>
        <w:spacing w:after="300"/>
        <w:jc w:val="both"/>
        <w:rPr>
          <w:noProof w:val="0"/>
          <w:color w:val="000000"/>
        </w:rPr>
      </w:pPr>
      <w:r>
        <w:rPr>
          <w:noProof w:val="0"/>
          <w:color w:val="000000"/>
        </w:rPr>
        <w:t>Ученик</w:t>
      </w:r>
      <w:r w:rsidRPr="001D4716">
        <w:rPr>
          <w:noProof w:val="0"/>
          <w:color w:val="000000"/>
        </w:rPr>
        <w:t xml:space="preserve"> научится:</w:t>
      </w:r>
    </w:p>
    <w:p w:rsidR="006D30D4" w:rsidRPr="001D4716" w:rsidRDefault="006D30D4" w:rsidP="006D30D4">
      <w:pPr>
        <w:pStyle w:val="a3"/>
        <w:numPr>
          <w:ilvl w:val="0"/>
          <w:numId w:val="10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D4716">
        <w:rPr>
          <w:rFonts w:ascii="Times New Roman" w:hAnsi="Times New Roman" w:cs="Times New Roman"/>
          <w:noProof w:val="0"/>
          <w:color w:val="000000"/>
          <w:sz w:val="24"/>
          <w:szCs w:val="24"/>
        </w:rPr>
        <w:t>выбирать адекватные речевые средства в диалоге с учителем, одноклассниками;</w:t>
      </w:r>
    </w:p>
    <w:p w:rsidR="006D30D4" w:rsidRPr="001D4716" w:rsidRDefault="006D30D4" w:rsidP="006D30D4">
      <w:pPr>
        <w:pStyle w:val="a3"/>
        <w:numPr>
          <w:ilvl w:val="0"/>
          <w:numId w:val="10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D4716">
        <w:rPr>
          <w:rFonts w:ascii="Times New Roman" w:hAnsi="Times New Roman" w:cs="Times New Roman"/>
          <w:noProof w:val="0"/>
          <w:color w:val="000000"/>
          <w:sz w:val="24"/>
          <w:szCs w:val="24"/>
        </w:rPr>
        <w:t>воспринимать другое мнение и позицию;</w:t>
      </w:r>
    </w:p>
    <w:p w:rsidR="006D30D4" w:rsidRPr="001D4716" w:rsidRDefault="006D30D4" w:rsidP="006D30D4">
      <w:pPr>
        <w:pStyle w:val="a3"/>
        <w:numPr>
          <w:ilvl w:val="0"/>
          <w:numId w:val="10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D4716">
        <w:rPr>
          <w:rFonts w:ascii="Times New Roman" w:hAnsi="Times New Roman" w:cs="Times New Roman"/>
          <w:noProof w:val="0"/>
          <w:color w:val="000000"/>
          <w:sz w:val="24"/>
          <w:szCs w:val="24"/>
        </w:rPr>
        <w:t>формулировать собственное мнение и позицию;</w:t>
      </w:r>
    </w:p>
    <w:p w:rsidR="006D30D4" w:rsidRPr="001D4716" w:rsidRDefault="006D30D4" w:rsidP="006D30D4">
      <w:pPr>
        <w:pStyle w:val="a3"/>
        <w:numPr>
          <w:ilvl w:val="0"/>
          <w:numId w:val="10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D4716">
        <w:rPr>
          <w:rFonts w:ascii="Times New Roman" w:hAnsi="Times New Roman" w:cs="Times New Roman"/>
          <w:noProof w:val="0"/>
          <w:color w:val="000000"/>
          <w:sz w:val="24"/>
          <w:szCs w:val="24"/>
        </w:rPr>
        <w:t>умению договариваться, приходить к общему решению (во фронтальной деятельности под руководством учителя);</w:t>
      </w:r>
    </w:p>
    <w:p w:rsidR="006D30D4" w:rsidRPr="001D4716" w:rsidRDefault="006D30D4" w:rsidP="006D30D4">
      <w:pPr>
        <w:pStyle w:val="a3"/>
        <w:numPr>
          <w:ilvl w:val="0"/>
          <w:numId w:val="10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D4716">
        <w:rPr>
          <w:rFonts w:ascii="Times New Roman" w:hAnsi="Times New Roman" w:cs="Times New Roman"/>
          <w:noProof w:val="0"/>
          <w:color w:val="000000"/>
          <w:sz w:val="24"/>
          <w:szCs w:val="24"/>
        </w:rPr>
        <w:t>строить понятные для партнера высказывания;</w:t>
      </w:r>
    </w:p>
    <w:p w:rsidR="006D30D4" w:rsidRPr="001D4716" w:rsidRDefault="006D30D4" w:rsidP="006D30D4">
      <w:pPr>
        <w:pStyle w:val="a3"/>
        <w:numPr>
          <w:ilvl w:val="0"/>
          <w:numId w:val="10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D4716">
        <w:rPr>
          <w:rFonts w:ascii="Times New Roman" w:hAnsi="Times New Roman" w:cs="Times New Roman"/>
          <w:noProof w:val="0"/>
          <w:color w:val="000000"/>
          <w:sz w:val="24"/>
          <w:szCs w:val="24"/>
        </w:rPr>
        <w:t>задавать вопросы, адекватные данной ситуации, позволяющие оценить ее в процессе общения.</w:t>
      </w:r>
    </w:p>
    <w:p w:rsidR="006D30D4" w:rsidRPr="001D4716" w:rsidRDefault="006D30D4" w:rsidP="006D30D4">
      <w:pPr>
        <w:shd w:val="clear" w:color="auto" w:fill="FFFFFF"/>
        <w:spacing w:after="300"/>
        <w:jc w:val="both"/>
        <w:rPr>
          <w:noProof w:val="0"/>
          <w:color w:val="000000"/>
        </w:rPr>
      </w:pPr>
      <w:r>
        <w:rPr>
          <w:noProof w:val="0"/>
          <w:color w:val="000000"/>
        </w:rPr>
        <w:t>Ученик</w:t>
      </w:r>
      <w:r w:rsidRPr="001D4716">
        <w:rPr>
          <w:noProof w:val="0"/>
          <w:color w:val="000000"/>
        </w:rPr>
        <w:t xml:space="preserve"> получит возможность научиться:</w:t>
      </w:r>
    </w:p>
    <w:p w:rsidR="006D30D4" w:rsidRPr="001D4716" w:rsidRDefault="006D30D4" w:rsidP="006D30D4">
      <w:pPr>
        <w:pStyle w:val="a3"/>
        <w:numPr>
          <w:ilvl w:val="0"/>
          <w:numId w:val="11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D4716">
        <w:rPr>
          <w:rFonts w:ascii="Times New Roman" w:hAnsi="Times New Roman" w:cs="Times New Roman"/>
          <w:noProof w:val="0"/>
          <w:color w:val="000000"/>
          <w:sz w:val="24"/>
          <w:szCs w:val="24"/>
        </w:rPr>
        <w:t>строить монологическое высказывание;</w:t>
      </w:r>
    </w:p>
    <w:p w:rsidR="006D30D4" w:rsidRPr="001D4716" w:rsidRDefault="006D30D4" w:rsidP="006D30D4">
      <w:pPr>
        <w:pStyle w:val="a3"/>
        <w:numPr>
          <w:ilvl w:val="0"/>
          <w:numId w:val="11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D4716">
        <w:rPr>
          <w:rFonts w:ascii="Times New Roman" w:hAnsi="Times New Roman" w:cs="Times New Roman"/>
          <w:noProof w:val="0"/>
          <w:color w:val="000000"/>
          <w:sz w:val="24"/>
          <w:szCs w:val="24"/>
        </w:rPr>
        <w:t>ориентироваться на позицию партнера в общении и взаимодействии;</w:t>
      </w:r>
    </w:p>
    <w:p w:rsidR="006D30D4" w:rsidRPr="001D4716" w:rsidRDefault="006D30D4" w:rsidP="006D30D4">
      <w:pPr>
        <w:pStyle w:val="a3"/>
        <w:numPr>
          <w:ilvl w:val="0"/>
          <w:numId w:val="11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D4716">
        <w:rPr>
          <w:rFonts w:ascii="Times New Roman" w:hAnsi="Times New Roman" w:cs="Times New Roman"/>
          <w:noProof w:val="0"/>
          <w:color w:val="000000"/>
          <w:sz w:val="24"/>
          <w:szCs w:val="24"/>
        </w:rPr>
        <w:t>учитывать другое мнение и позицию;</w:t>
      </w:r>
    </w:p>
    <w:p w:rsidR="006D30D4" w:rsidRPr="001D4716" w:rsidRDefault="006D30D4" w:rsidP="006D30D4">
      <w:pPr>
        <w:pStyle w:val="a3"/>
        <w:numPr>
          <w:ilvl w:val="0"/>
          <w:numId w:val="11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D4716">
        <w:rPr>
          <w:rFonts w:ascii="Times New Roman" w:hAnsi="Times New Roman" w:cs="Times New Roman"/>
          <w:noProof w:val="0"/>
          <w:color w:val="000000"/>
          <w:sz w:val="24"/>
          <w:szCs w:val="24"/>
        </w:rPr>
        <w:t>умению договариваться, приходить к общему решению (при работе в группе, в паре);</w:t>
      </w:r>
    </w:p>
    <w:p w:rsidR="006D30D4" w:rsidRPr="001D4716" w:rsidRDefault="006D30D4" w:rsidP="006D30D4">
      <w:pPr>
        <w:pStyle w:val="a3"/>
        <w:numPr>
          <w:ilvl w:val="0"/>
          <w:numId w:val="11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D4716">
        <w:rPr>
          <w:rFonts w:ascii="Times New Roman" w:hAnsi="Times New Roman" w:cs="Times New Roman"/>
          <w:noProof w:val="0"/>
          <w:color w:val="000000"/>
          <w:sz w:val="24"/>
          <w:szCs w:val="24"/>
        </w:rPr>
        <w:t>контролировать действия партнера: оценивать качество, последовательность действий, выполняемых партнером, производить сравнение данных операций с тем, как бы их выполнил «я сам»;</w:t>
      </w:r>
    </w:p>
    <w:p w:rsidR="006D30D4" w:rsidRPr="001D4716" w:rsidRDefault="006D30D4" w:rsidP="006D30D4">
      <w:pPr>
        <w:pStyle w:val="a3"/>
        <w:numPr>
          <w:ilvl w:val="0"/>
          <w:numId w:val="11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D4716">
        <w:rPr>
          <w:rFonts w:ascii="Times New Roman" w:hAnsi="Times New Roman" w:cs="Times New Roman"/>
          <w:noProof w:val="0"/>
          <w:color w:val="000000"/>
          <w:sz w:val="24"/>
          <w:szCs w:val="24"/>
        </w:rPr>
        <w:t>адекватно использовать средства устной речи для решения различных коммуникативных задач;</w:t>
      </w:r>
    </w:p>
    <w:p w:rsidR="006D30D4" w:rsidRPr="001D4716" w:rsidRDefault="006D30D4" w:rsidP="006D30D4">
      <w:pPr>
        <w:pStyle w:val="a3"/>
        <w:numPr>
          <w:ilvl w:val="0"/>
          <w:numId w:val="11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D4716">
        <w:rPr>
          <w:rFonts w:ascii="Times New Roman" w:hAnsi="Times New Roman" w:cs="Times New Roman"/>
          <w:noProof w:val="0"/>
          <w:color w:val="000000"/>
          <w:sz w:val="24"/>
          <w:szCs w:val="24"/>
        </w:rPr>
        <w:lastRenderedPageBreak/>
        <w:t>навыкам взаимоконтроля.</w:t>
      </w:r>
    </w:p>
    <w:p w:rsidR="006D30D4" w:rsidRPr="00AC1013" w:rsidRDefault="006D30D4" w:rsidP="006D30D4">
      <w:pPr>
        <w:shd w:val="clear" w:color="auto" w:fill="FFFFFF"/>
        <w:spacing w:after="300"/>
        <w:rPr>
          <w:noProof w:val="0"/>
          <w:color w:val="000000"/>
        </w:rPr>
      </w:pPr>
      <w:r w:rsidRPr="00AC1013">
        <w:rPr>
          <w:b/>
          <w:bCs/>
          <w:noProof w:val="0"/>
          <w:color w:val="000000"/>
        </w:rPr>
        <w:t>Предметные результаты</w:t>
      </w:r>
    </w:p>
    <w:p w:rsidR="006D30D4" w:rsidRPr="00582744" w:rsidRDefault="006D30D4" w:rsidP="006D30D4">
      <w:pPr>
        <w:shd w:val="clear" w:color="auto" w:fill="FFFFFF"/>
        <w:spacing w:after="300"/>
        <w:jc w:val="both"/>
        <w:rPr>
          <w:noProof w:val="0"/>
          <w:color w:val="000000"/>
        </w:rPr>
      </w:pPr>
      <w:r w:rsidRPr="00582744">
        <w:rPr>
          <w:noProof w:val="0"/>
          <w:color w:val="000000"/>
        </w:rPr>
        <w:t xml:space="preserve">В процессе освоения содержания курса у </w:t>
      </w:r>
      <w:proofErr w:type="gramStart"/>
      <w:r w:rsidRPr="00582744">
        <w:rPr>
          <w:noProof w:val="0"/>
          <w:color w:val="000000"/>
        </w:rPr>
        <w:t>обучающихся</w:t>
      </w:r>
      <w:proofErr w:type="gramEnd"/>
      <w:r w:rsidRPr="00582744">
        <w:rPr>
          <w:noProof w:val="0"/>
          <w:color w:val="000000"/>
        </w:rPr>
        <w:t xml:space="preserve"> формируются общие учебные умения, навыки и способы познавательной деятельности, предусматриваемые стандартом начального общего образования:</w:t>
      </w:r>
    </w:p>
    <w:p w:rsidR="006D30D4" w:rsidRPr="00582744" w:rsidRDefault="006D30D4" w:rsidP="006D30D4">
      <w:pPr>
        <w:pStyle w:val="a3"/>
        <w:numPr>
          <w:ilvl w:val="0"/>
          <w:numId w:val="12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582744">
        <w:rPr>
          <w:rFonts w:ascii="Times New Roman" w:hAnsi="Times New Roman" w:cs="Times New Roman"/>
          <w:noProof w:val="0"/>
          <w:color w:val="000000"/>
          <w:sz w:val="24"/>
          <w:szCs w:val="24"/>
        </w:rPr>
        <w:t>работать с учебником, энциклопедиями;</w:t>
      </w:r>
    </w:p>
    <w:p w:rsidR="006D30D4" w:rsidRPr="00582744" w:rsidRDefault="006D30D4" w:rsidP="006D30D4">
      <w:pPr>
        <w:pStyle w:val="a3"/>
        <w:numPr>
          <w:ilvl w:val="0"/>
          <w:numId w:val="12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582744">
        <w:rPr>
          <w:rFonts w:ascii="Times New Roman" w:hAnsi="Times New Roman" w:cs="Times New Roman"/>
          <w:noProof w:val="0"/>
          <w:color w:val="000000"/>
          <w:sz w:val="24"/>
          <w:szCs w:val="24"/>
        </w:rPr>
        <w:t>работать с памятками, алгоритмами, схемами-опорами;</w:t>
      </w:r>
    </w:p>
    <w:p w:rsidR="006D30D4" w:rsidRPr="00582744" w:rsidRDefault="006D30D4" w:rsidP="006D30D4">
      <w:pPr>
        <w:pStyle w:val="a3"/>
        <w:numPr>
          <w:ilvl w:val="0"/>
          <w:numId w:val="12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582744">
        <w:rPr>
          <w:rFonts w:ascii="Times New Roman" w:hAnsi="Times New Roman" w:cs="Times New Roman"/>
          <w:noProof w:val="0"/>
          <w:color w:val="000000"/>
          <w:sz w:val="24"/>
          <w:szCs w:val="24"/>
        </w:rPr>
        <w:t>рассуждать, участвовать в беседе, в дискуссии;</w:t>
      </w:r>
    </w:p>
    <w:p w:rsidR="006D30D4" w:rsidRPr="00582744" w:rsidRDefault="006D30D4" w:rsidP="006D30D4">
      <w:pPr>
        <w:pStyle w:val="a3"/>
        <w:numPr>
          <w:ilvl w:val="0"/>
          <w:numId w:val="12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582744">
        <w:rPr>
          <w:rFonts w:ascii="Times New Roman" w:hAnsi="Times New Roman" w:cs="Times New Roman"/>
          <w:noProof w:val="0"/>
          <w:color w:val="000000"/>
          <w:sz w:val="24"/>
          <w:szCs w:val="24"/>
        </w:rPr>
        <w:t>уметь работать в паре, группе, индивидуально;</w:t>
      </w:r>
    </w:p>
    <w:p w:rsidR="006D30D4" w:rsidRPr="00582744" w:rsidRDefault="006D30D4" w:rsidP="006D30D4">
      <w:pPr>
        <w:pStyle w:val="a3"/>
        <w:numPr>
          <w:ilvl w:val="0"/>
          <w:numId w:val="12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582744">
        <w:rPr>
          <w:rFonts w:ascii="Times New Roman" w:hAnsi="Times New Roman" w:cs="Times New Roman"/>
          <w:noProof w:val="0"/>
          <w:color w:val="000000"/>
          <w:sz w:val="24"/>
          <w:szCs w:val="24"/>
        </w:rPr>
        <w:t>уметь оценить себя, товарища;</w:t>
      </w:r>
    </w:p>
    <w:p w:rsidR="006D30D4" w:rsidRPr="00582744" w:rsidRDefault="006D30D4" w:rsidP="006D30D4">
      <w:pPr>
        <w:pStyle w:val="a3"/>
        <w:numPr>
          <w:ilvl w:val="0"/>
          <w:numId w:val="12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582744">
        <w:rPr>
          <w:rFonts w:ascii="Times New Roman" w:hAnsi="Times New Roman" w:cs="Times New Roman"/>
          <w:noProof w:val="0"/>
          <w:color w:val="000000"/>
          <w:sz w:val="24"/>
          <w:szCs w:val="24"/>
        </w:rPr>
        <w:t>формировать коммуникативные умения;</w:t>
      </w:r>
    </w:p>
    <w:p w:rsidR="006D30D4" w:rsidRPr="00582744" w:rsidRDefault="006D30D4" w:rsidP="006D30D4">
      <w:pPr>
        <w:pStyle w:val="a3"/>
        <w:numPr>
          <w:ilvl w:val="0"/>
          <w:numId w:val="12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582744">
        <w:rPr>
          <w:rFonts w:ascii="Times New Roman" w:hAnsi="Times New Roman" w:cs="Times New Roman"/>
          <w:noProof w:val="0"/>
          <w:color w:val="000000"/>
          <w:sz w:val="24"/>
          <w:szCs w:val="24"/>
        </w:rPr>
        <w:t>развивать познавательные, интеллектуально-учебные умения;</w:t>
      </w:r>
    </w:p>
    <w:p w:rsidR="006D30D4" w:rsidRPr="00582744" w:rsidRDefault="006D30D4" w:rsidP="006D30D4">
      <w:pPr>
        <w:pStyle w:val="a3"/>
        <w:numPr>
          <w:ilvl w:val="0"/>
          <w:numId w:val="12"/>
        </w:numPr>
        <w:shd w:val="clear" w:color="auto" w:fill="FFFFFF"/>
        <w:spacing w:after="30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582744">
        <w:rPr>
          <w:rFonts w:ascii="Times New Roman" w:hAnsi="Times New Roman" w:cs="Times New Roman"/>
          <w:noProof w:val="0"/>
          <w:color w:val="000000"/>
          <w:sz w:val="24"/>
          <w:szCs w:val="24"/>
        </w:rPr>
        <w:t>уметь пользоваться приобретенными знаниями в повседневной практической жизни.</w:t>
      </w:r>
    </w:p>
    <w:p w:rsidR="006D30D4" w:rsidRPr="009F7470" w:rsidRDefault="006D30D4" w:rsidP="006D30D4">
      <w:pPr>
        <w:shd w:val="clear" w:color="auto" w:fill="FFFFFF"/>
        <w:spacing w:after="300"/>
        <w:jc w:val="both"/>
        <w:rPr>
          <w:b/>
          <w:noProof w:val="0"/>
          <w:color w:val="000000"/>
        </w:rPr>
      </w:pPr>
      <w:r w:rsidRPr="009F7470">
        <w:rPr>
          <w:b/>
        </w:rPr>
        <w:t xml:space="preserve">Ученик </w:t>
      </w:r>
      <w:r>
        <w:rPr>
          <w:b/>
        </w:rPr>
        <w:t xml:space="preserve"> научи</w:t>
      </w:r>
      <w:r w:rsidRPr="009F7470">
        <w:rPr>
          <w:b/>
        </w:rPr>
        <w:t>тся:</w:t>
      </w:r>
    </w:p>
    <w:p w:rsidR="006D30D4" w:rsidRPr="00582744" w:rsidRDefault="006D30D4" w:rsidP="006D30D4">
      <w:pPr>
        <w:shd w:val="clear" w:color="auto" w:fill="FFFFFF"/>
        <w:spacing w:after="300"/>
        <w:jc w:val="both"/>
        <w:rPr>
          <w:noProof w:val="0"/>
          <w:color w:val="000000"/>
        </w:rPr>
      </w:pPr>
      <w:r w:rsidRPr="00582744">
        <w:t>Понимать:</w:t>
      </w:r>
    </w:p>
    <w:p w:rsidR="006D30D4" w:rsidRPr="00582744" w:rsidRDefault="006D30D4" w:rsidP="006D30D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744">
        <w:rPr>
          <w:rFonts w:ascii="Times New Roman" w:hAnsi="Times New Roman" w:cs="Times New Roman"/>
          <w:sz w:val="24"/>
          <w:szCs w:val="24"/>
        </w:rPr>
        <w:t>историю родного края в древности, археологические памятники Брянщины, известных брянских археологов</w:t>
      </w:r>
    </w:p>
    <w:p w:rsidR="006D30D4" w:rsidRPr="00582744" w:rsidRDefault="006D30D4" w:rsidP="006D30D4">
      <w:pPr>
        <w:jc w:val="both"/>
      </w:pPr>
      <w:r w:rsidRPr="00582744">
        <w:t>Научится:</w:t>
      </w:r>
    </w:p>
    <w:p w:rsidR="006D30D4" w:rsidRPr="00582744" w:rsidRDefault="006D30D4" w:rsidP="006D30D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744">
        <w:rPr>
          <w:rFonts w:ascii="Times New Roman" w:hAnsi="Times New Roman" w:cs="Times New Roman"/>
          <w:sz w:val="24"/>
          <w:szCs w:val="24"/>
        </w:rPr>
        <w:t>в связной монологической форме пересказывать текст учебного пособия, воспроизвести информацию, содержащуюся в устном</w:t>
      </w:r>
    </w:p>
    <w:p w:rsidR="006D30D4" w:rsidRPr="00582744" w:rsidRDefault="006D30D4" w:rsidP="006D30D4">
      <w:pPr>
        <w:jc w:val="both"/>
      </w:pPr>
      <w:r w:rsidRPr="00582744">
        <w:t>изложении учителя, раскрыть содержание иллюстрации;</w:t>
      </w:r>
    </w:p>
    <w:p w:rsidR="006D30D4" w:rsidRPr="00582744" w:rsidRDefault="006D30D4" w:rsidP="006D30D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744">
        <w:rPr>
          <w:rFonts w:ascii="Times New Roman" w:hAnsi="Times New Roman" w:cs="Times New Roman"/>
          <w:sz w:val="24"/>
          <w:szCs w:val="24"/>
        </w:rPr>
        <w:t>сравнивать исторические явления в различных регионах, выделяя сходство и различие;</w:t>
      </w:r>
    </w:p>
    <w:p w:rsidR="006D30D4" w:rsidRPr="00582744" w:rsidRDefault="006D30D4" w:rsidP="006D30D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744">
        <w:rPr>
          <w:rFonts w:ascii="Times New Roman" w:hAnsi="Times New Roman" w:cs="Times New Roman"/>
          <w:sz w:val="24"/>
          <w:szCs w:val="24"/>
        </w:rPr>
        <w:t>давать самостоятельную оценку историческим явлениям, событиям, и личностям, высказывая при этом собственные суждения;</w:t>
      </w:r>
    </w:p>
    <w:p w:rsidR="006D30D4" w:rsidRPr="00582744" w:rsidRDefault="006D30D4" w:rsidP="006D30D4">
      <w:pPr>
        <w:jc w:val="both"/>
      </w:pPr>
      <w:r w:rsidRPr="00582744">
        <w:t xml:space="preserve"> спорить и отстаивать свои взгляды;</w:t>
      </w:r>
    </w:p>
    <w:p w:rsidR="006D30D4" w:rsidRPr="00582744" w:rsidRDefault="006D30D4" w:rsidP="006D30D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744">
        <w:rPr>
          <w:rFonts w:ascii="Times New Roman" w:hAnsi="Times New Roman" w:cs="Times New Roman"/>
          <w:sz w:val="24"/>
          <w:szCs w:val="24"/>
        </w:rPr>
        <w:t>анализировать исторический источник;</w:t>
      </w:r>
    </w:p>
    <w:p w:rsidR="006D30D4" w:rsidRPr="00582744" w:rsidRDefault="006D30D4" w:rsidP="006D30D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744">
        <w:rPr>
          <w:rFonts w:ascii="Times New Roman" w:hAnsi="Times New Roman" w:cs="Times New Roman"/>
          <w:sz w:val="24"/>
          <w:szCs w:val="24"/>
        </w:rPr>
        <w:t>читать историческую карту, определять место положение историко-географических объектов.</w:t>
      </w:r>
    </w:p>
    <w:p w:rsidR="006D30D4" w:rsidRPr="00582744" w:rsidRDefault="006D30D4" w:rsidP="006D30D4">
      <w:pPr>
        <w:jc w:val="both"/>
      </w:pPr>
      <w:r w:rsidRPr="00582744">
        <w:t>Учащиеся будут понимать:</w:t>
      </w:r>
    </w:p>
    <w:p w:rsidR="006D30D4" w:rsidRPr="00582744" w:rsidRDefault="006D30D4" w:rsidP="006D30D4">
      <w:pPr>
        <w:numPr>
          <w:ilvl w:val="0"/>
          <w:numId w:val="1"/>
        </w:numPr>
        <w:jc w:val="both"/>
      </w:pPr>
      <w:r w:rsidRPr="00582744">
        <w:t>Основные этапы развития археологической науки Брянского края.</w:t>
      </w:r>
    </w:p>
    <w:p w:rsidR="006D30D4" w:rsidRPr="00582744" w:rsidRDefault="006D30D4" w:rsidP="006D30D4">
      <w:pPr>
        <w:numPr>
          <w:ilvl w:val="0"/>
          <w:numId w:val="1"/>
        </w:numPr>
        <w:jc w:val="both"/>
      </w:pPr>
      <w:r w:rsidRPr="00582744">
        <w:t>Учащиеся должны иметь представление как совершались важнейшие археологические открытия в Брянском крае.</w:t>
      </w:r>
    </w:p>
    <w:p w:rsidR="006D30D4" w:rsidRPr="001D61C4" w:rsidRDefault="006D30D4" w:rsidP="006D30D4">
      <w:pPr>
        <w:jc w:val="both"/>
        <w:rPr>
          <w:b/>
        </w:rPr>
      </w:pPr>
      <w:r w:rsidRPr="001D61C4">
        <w:rPr>
          <w:b/>
        </w:rPr>
        <w:t>Ученик получит возможность научиться:</w:t>
      </w:r>
    </w:p>
    <w:p w:rsidR="006D30D4" w:rsidRPr="00582744" w:rsidRDefault="006D30D4" w:rsidP="006D30D4">
      <w:pPr>
        <w:numPr>
          <w:ilvl w:val="0"/>
          <w:numId w:val="2"/>
        </w:numPr>
        <w:jc w:val="both"/>
      </w:pPr>
      <w:r w:rsidRPr="00582744">
        <w:t>Систематизировать и пополнять знания о теоретической науке Брянского края</w:t>
      </w:r>
    </w:p>
    <w:p w:rsidR="006D30D4" w:rsidRPr="00CF3CC7" w:rsidRDefault="006D30D4" w:rsidP="006D30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744">
        <w:rPr>
          <w:rFonts w:ascii="Times New Roman" w:hAnsi="Times New Roman" w:cs="Times New Roman"/>
          <w:sz w:val="24"/>
          <w:szCs w:val="24"/>
        </w:rPr>
        <w:t>Вести поисковую работу в сети Интернет в целях ознакомления с матери</w:t>
      </w:r>
      <w:r>
        <w:rPr>
          <w:rFonts w:ascii="Times New Roman" w:hAnsi="Times New Roman" w:cs="Times New Roman"/>
          <w:sz w:val="24"/>
          <w:szCs w:val="24"/>
        </w:rPr>
        <w:t>алами сайтов об историиБрянскогокрая</w:t>
      </w:r>
      <w:r w:rsidRPr="00582744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  <w:shd w:val="clear" w:color="auto" w:fill="FFFFFF"/>
          <w:lang w:eastAsia="en-US"/>
        </w:rPr>
        <w:t xml:space="preserve"> соотносить единичные факты и общие явления и процессы;</w:t>
      </w:r>
      <w:r w:rsidRPr="00582744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  <w:lang w:eastAsia="en-US"/>
        </w:rPr>
        <w:br/>
      </w:r>
      <w:r w:rsidRPr="00582744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  <w:shd w:val="clear" w:color="auto" w:fill="FFFFFF"/>
          <w:lang w:eastAsia="en-US"/>
        </w:rPr>
        <w:t xml:space="preserve"> называть характерные, существенные черты минувших событий и исторических личностей; излагать суждения о причинно – следственных связях исторических событий и личностей;</w:t>
      </w:r>
    </w:p>
    <w:p w:rsidR="006D30D4" w:rsidRPr="00CF3CC7" w:rsidRDefault="006D30D4" w:rsidP="006D30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744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  <w:shd w:val="clear" w:color="auto" w:fill="FFFFFF"/>
          <w:lang w:eastAsia="en-US"/>
        </w:rPr>
        <w:t xml:space="preserve"> объяснять, в чем состояли мотивы, цели и результаты деятельности отдельных людей в истории; излагать оценки событий и личностей;</w:t>
      </w:r>
    </w:p>
    <w:p w:rsidR="006D30D4" w:rsidRPr="00CF3CC7" w:rsidRDefault="006D30D4" w:rsidP="006D30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744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  <w:shd w:val="clear" w:color="auto" w:fill="FFFFFF"/>
          <w:lang w:eastAsia="en-US"/>
        </w:rPr>
        <w:lastRenderedPageBreak/>
        <w:t xml:space="preserve"> определять и объяснять свое отношение к наиболее значимым событиям и личностям в истории, их оценку.</w:t>
      </w:r>
    </w:p>
    <w:p w:rsidR="006D30D4" w:rsidRPr="00CF3CC7" w:rsidRDefault="006D30D4" w:rsidP="006D30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744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  <w:shd w:val="clear" w:color="auto" w:fill="FFFFFF"/>
          <w:lang w:eastAsia="en-US"/>
        </w:rPr>
        <w:t xml:space="preserve"> знать основные этапы и ключевые события истории </w:t>
      </w:r>
      <w:proofErr w:type="spellStart"/>
      <w:r w:rsidRPr="00582744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  <w:shd w:val="clear" w:color="auto" w:fill="FFFFFF"/>
          <w:lang w:eastAsia="en-US"/>
        </w:rPr>
        <w:t>Брянщины</w:t>
      </w:r>
      <w:proofErr w:type="spellEnd"/>
      <w:r w:rsidRPr="00582744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  <w:shd w:val="clear" w:color="auto" w:fill="FFFFFF"/>
          <w:lang w:eastAsia="en-US"/>
        </w:rPr>
        <w:t xml:space="preserve"> и выдающихся деятелей; </w:t>
      </w:r>
    </w:p>
    <w:p w:rsidR="006D30D4" w:rsidRPr="00CF3CC7" w:rsidRDefault="006D30D4" w:rsidP="006D30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744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  <w:shd w:val="clear" w:color="auto" w:fill="FFFFFF"/>
          <w:lang w:eastAsia="en-US"/>
        </w:rPr>
        <w:t>знать важнейшие достижения культуры Брянского края;</w:t>
      </w:r>
    </w:p>
    <w:p w:rsidR="006D30D4" w:rsidRPr="00CF3CC7" w:rsidRDefault="006D30D4" w:rsidP="006D30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744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  <w:shd w:val="clear" w:color="auto" w:fill="FFFFFF"/>
          <w:lang w:eastAsia="en-US"/>
        </w:rPr>
        <w:t xml:space="preserve"> владеть навыками устной и письменной речи, вести диалог, грамотно строить монологическую речь, формулировать вопрос, сжато давать ответ; уметь рассказывать о важнейших исторических событиях и их участниках, показывая знание необходимых фактов, дат, терминов; </w:t>
      </w:r>
    </w:p>
    <w:p w:rsidR="006D30D4" w:rsidRPr="00CF3CC7" w:rsidRDefault="006D30D4" w:rsidP="006D30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744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  <w:shd w:val="clear" w:color="auto" w:fill="FFFFFF"/>
          <w:lang w:eastAsia="en-US"/>
        </w:rPr>
        <w:t>давать описание исторических событий и памятников культуры на основе текста и иллюстративного материала учебника, фрагментов исторических источников в связной монологической форме;</w:t>
      </w:r>
    </w:p>
    <w:p w:rsidR="006D30D4" w:rsidRPr="00CF3CC7" w:rsidRDefault="006D30D4" w:rsidP="006D30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744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  <w:shd w:val="clear" w:color="auto" w:fill="FFFFFF"/>
          <w:lang w:eastAsia="en-US"/>
        </w:rPr>
        <w:t xml:space="preserve"> использовать приобретенные знания при написании творческих работ, сообщений, докладов, рефератов, рецензий; </w:t>
      </w:r>
    </w:p>
    <w:p w:rsidR="006D30D4" w:rsidRPr="00CF3CC7" w:rsidRDefault="006D30D4" w:rsidP="006D30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744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  <w:shd w:val="clear" w:color="auto" w:fill="FFFFFF"/>
          <w:lang w:eastAsia="en-US"/>
        </w:rPr>
        <w:t>уметь дать на основе конкретного материала научные объяснения сущности фактов и связей между ними;</w:t>
      </w:r>
    </w:p>
    <w:p w:rsidR="006D30D4" w:rsidRPr="00F561B6" w:rsidRDefault="006D30D4" w:rsidP="006D30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744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  <w:shd w:val="clear" w:color="auto" w:fill="FFFFFF"/>
          <w:lang w:eastAsia="en-US"/>
        </w:rPr>
        <w:t>объяснять свое отношение к наиболее значительным событиям и личностям истории Бря</w:t>
      </w:r>
      <w:r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  <w:shd w:val="clear" w:color="auto" w:fill="FFFFFF"/>
          <w:lang w:eastAsia="en-US"/>
        </w:rPr>
        <w:t>нского края, достижениям.</w:t>
      </w:r>
    </w:p>
    <w:p w:rsidR="006D30D4" w:rsidRPr="004637FA" w:rsidRDefault="006D30D4" w:rsidP="006D30D4">
      <w:pPr>
        <w:ind w:firstLine="360"/>
        <w:jc w:val="center"/>
      </w:pPr>
    </w:p>
    <w:p w:rsidR="006D30D4" w:rsidRDefault="006D30D4" w:rsidP="006D30D4">
      <w:pPr>
        <w:pStyle w:val="a5"/>
        <w:rPr>
          <w:b/>
        </w:rPr>
      </w:pPr>
    </w:p>
    <w:p w:rsidR="006D30D4" w:rsidRDefault="006D30D4" w:rsidP="006D30D4">
      <w:pPr>
        <w:pStyle w:val="a5"/>
        <w:rPr>
          <w:b/>
        </w:rPr>
      </w:pPr>
    </w:p>
    <w:p w:rsidR="006D30D4" w:rsidRPr="00BE0AD3" w:rsidRDefault="006D30D4" w:rsidP="006810EA">
      <w:pPr>
        <w:pStyle w:val="a5"/>
        <w:jc w:val="center"/>
        <w:rPr>
          <w:b/>
          <w:sz w:val="28"/>
          <w:szCs w:val="28"/>
        </w:rPr>
      </w:pPr>
      <w:r w:rsidRPr="00BE0AD3">
        <w:rPr>
          <w:b/>
          <w:sz w:val="28"/>
          <w:szCs w:val="28"/>
        </w:rPr>
        <w:t>Содержание курса внеурочной деятельности «Археология</w:t>
      </w:r>
      <w:r>
        <w:rPr>
          <w:b/>
          <w:sz w:val="28"/>
          <w:szCs w:val="28"/>
        </w:rPr>
        <w:t>. Брянский край</w:t>
      </w:r>
      <w:r w:rsidRPr="00BE0AD3">
        <w:rPr>
          <w:b/>
          <w:sz w:val="28"/>
          <w:szCs w:val="28"/>
        </w:rPr>
        <w:t>»</w:t>
      </w:r>
    </w:p>
    <w:p w:rsidR="006D30D4" w:rsidRDefault="006D30D4" w:rsidP="006D30D4">
      <w:pPr>
        <w:pStyle w:val="a5"/>
        <w:jc w:val="both"/>
        <w:rPr>
          <w:b/>
        </w:rPr>
      </w:pPr>
    </w:p>
    <w:p w:rsidR="006D30D4" w:rsidRPr="007D7CB8" w:rsidRDefault="006D30D4" w:rsidP="006D30D4">
      <w:pPr>
        <w:pStyle w:val="a5"/>
        <w:jc w:val="both"/>
        <w:rPr>
          <w:b/>
        </w:rPr>
      </w:pPr>
      <w:r>
        <w:rPr>
          <w:b/>
        </w:rPr>
        <w:t>1.</w:t>
      </w:r>
      <w:r w:rsidRPr="007D7CB8">
        <w:rPr>
          <w:b/>
        </w:rPr>
        <w:t>Введение. История археологических находок в Брянском крае</w:t>
      </w:r>
    </w:p>
    <w:p w:rsidR="006D30D4" w:rsidRDefault="006D30D4" w:rsidP="006D30D4">
      <w:pPr>
        <w:pStyle w:val="a5"/>
        <w:jc w:val="both"/>
      </w:pPr>
      <w:r w:rsidRPr="00F651B4">
        <w:t>Древние курганы. Первое документальное упоминание археологического памятника. Первые любительские раскопки памятника. Первые любительские раскопки археологических древностей. Знакомство с руководителями первых раскопок.</w:t>
      </w:r>
    </w:p>
    <w:p w:rsidR="006D30D4" w:rsidRPr="00EE2E44" w:rsidRDefault="006D30D4" w:rsidP="006D30D4">
      <w:pPr>
        <w:pStyle w:val="a5"/>
        <w:jc w:val="both"/>
      </w:pPr>
      <w:r>
        <w:rPr>
          <w:b/>
        </w:rPr>
        <w:t>2.  Археологи Брянского края</w:t>
      </w:r>
    </w:p>
    <w:p w:rsidR="006D30D4" w:rsidRPr="00EE2E44" w:rsidRDefault="006D30D4" w:rsidP="006D30D4">
      <w:pPr>
        <w:pStyle w:val="a5"/>
        <w:jc w:val="both"/>
      </w:pPr>
      <w:r w:rsidRPr="00F651B4">
        <w:t>Первые шаги археологии. Деятельность первого профессионального ученого-археолога Д.М Самоквасова. Первые краеведческие общества. Краткая летопись. Деятельность пионеров Брянской археологии.</w:t>
      </w:r>
    </w:p>
    <w:p w:rsidR="006D30D4" w:rsidRPr="00EE2E44" w:rsidRDefault="006D30D4" w:rsidP="006D30D4">
      <w:pPr>
        <w:pStyle w:val="a5"/>
        <w:jc w:val="both"/>
      </w:pPr>
      <w:r w:rsidRPr="00F651B4">
        <w:t xml:space="preserve">Деятельность археологов-краеведов: С.С Деева; Н.И. Лелянова; Г.М. </w:t>
      </w:r>
      <w:r>
        <w:t>Поршнякова, А.М. Романова и др.</w:t>
      </w:r>
    </w:p>
    <w:p w:rsidR="006D30D4" w:rsidRPr="00F651B4" w:rsidRDefault="006D30D4" w:rsidP="006D30D4">
      <w:pPr>
        <w:pStyle w:val="a5"/>
        <w:jc w:val="both"/>
      </w:pPr>
      <w:r w:rsidRPr="00F651B4">
        <w:t xml:space="preserve"> Годы «великого перелома». Экспедиции археологов- краеведов К.М Поликарповича, В.А. Городцова, Е.А. Калитиной. Предприятие «Десна» профессора М.В. Воеводского. Деснинская экспедиция – как кузница археологических кадров.</w:t>
      </w:r>
    </w:p>
    <w:p w:rsidR="006D30D4" w:rsidRDefault="006D30D4" w:rsidP="006D30D4">
      <w:pPr>
        <w:pStyle w:val="a5"/>
        <w:jc w:val="both"/>
      </w:pPr>
      <w:r w:rsidRPr="00F651B4">
        <w:t>Константин Михайлович Поликарпович, Всеволод Протасьевич Левенок, Федор Михайлович Заве</w:t>
      </w:r>
      <w:r>
        <w:t>рняев, Василий Андреевич Падин.</w:t>
      </w:r>
    </w:p>
    <w:p w:rsidR="006D30D4" w:rsidRDefault="006D30D4" w:rsidP="006D30D4">
      <w:pPr>
        <w:pStyle w:val="a5"/>
        <w:jc w:val="both"/>
        <w:rPr>
          <w:b/>
        </w:rPr>
      </w:pPr>
      <w:r>
        <w:rPr>
          <w:b/>
        </w:rPr>
        <w:t>3.</w:t>
      </w:r>
      <w:r w:rsidRPr="00EE2E44">
        <w:rPr>
          <w:b/>
        </w:rPr>
        <w:t xml:space="preserve"> Природа Брянского края в древности и в средневековье и её влияние на жизнь людей.</w:t>
      </w:r>
    </w:p>
    <w:p w:rsidR="006D30D4" w:rsidRDefault="006D30D4" w:rsidP="006D30D4">
      <w:pPr>
        <w:pStyle w:val="a5"/>
        <w:jc w:val="both"/>
      </w:pPr>
      <w:r>
        <w:t>Прмрода ледникового рериода. Флора и фауна этого периода. Эпоха потопа. Охотники и рыболовы неолита. Природная среда послеледниковой эпохи.Скотоводческо-земледельческое население послеледниковой эпохи.</w:t>
      </w:r>
    </w:p>
    <w:p w:rsidR="006D30D4" w:rsidRDefault="006D30D4" w:rsidP="006D30D4">
      <w:pPr>
        <w:pStyle w:val="a5"/>
        <w:jc w:val="both"/>
        <w:rPr>
          <w:b/>
        </w:rPr>
      </w:pPr>
      <w:r>
        <w:rPr>
          <w:b/>
        </w:rPr>
        <w:t>4</w:t>
      </w:r>
      <w:r w:rsidRPr="00371EE3">
        <w:rPr>
          <w:b/>
        </w:rPr>
        <w:t>. Каменный век</w:t>
      </w:r>
    </w:p>
    <w:p w:rsidR="006D30D4" w:rsidRDefault="006D30D4" w:rsidP="006D30D4">
      <w:pPr>
        <w:pStyle w:val="a5"/>
        <w:jc w:val="both"/>
      </w:pPr>
      <w:r w:rsidRPr="00371EE3">
        <w:t>Самая пртяженная эпоха в истории человечества</w:t>
      </w:r>
      <w:r>
        <w:t>. Ранний полеалит: поселения и жилища, орудия. Поздний полеолит. Кроманьоцы: следы стоянок Хотылёво 6 и Кудеярка. Охота, поселениеи жилище. Приручение животных. Кремневые и костяные изделия.Полеолетическое искусство и верования. Мезолит. Мезолитические племена на Брянщине. Неолит. Лесные охотники и рыболовы. Керамика.Орудия труда и оружие.</w:t>
      </w:r>
    </w:p>
    <w:p w:rsidR="006D30D4" w:rsidRDefault="006D30D4" w:rsidP="006D30D4">
      <w:pPr>
        <w:pStyle w:val="a5"/>
        <w:jc w:val="both"/>
        <w:rPr>
          <w:b/>
        </w:rPr>
      </w:pPr>
      <w:r>
        <w:rPr>
          <w:b/>
        </w:rPr>
        <w:t>5</w:t>
      </w:r>
      <w:r w:rsidRPr="002C2193">
        <w:rPr>
          <w:b/>
        </w:rPr>
        <w:t>. Бронзовый век.</w:t>
      </w:r>
    </w:p>
    <w:p w:rsidR="006D30D4" w:rsidRDefault="006D30D4" w:rsidP="006D30D4">
      <w:pPr>
        <w:pStyle w:val="a5"/>
        <w:jc w:val="both"/>
      </w:pPr>
      <w:r>
        <w:lastRenderedPageBreak/>
        <w:t>Изготовление бронзовых изделий. Культуры шнуровой керамики и боевых топоров. Хозяйство, предметы быта. Погребальный обряд и религия. Сосницкая культура. Восточные соседи: «абашевцы» , «поздняковцы». Бондарихинская культура.</w:t>
      </w:r>
    </w:p>
    <w:p w:rsidR="006D30D4" w:rsidRDefault="006D30D4" w:rsidP="006D30D4">
      <w:pPr>
        <w:pStyle w:val="a5"/>
        <w:jc w:val="both"/>
        <w:rPr>
          <w:b/>
        </w:rPr>
      </w:pPr>
      <w:r>
        <w:rPr>
          <w:b/>
        </w:rPr>
        <w:t>6</w:t>
      </w:r>
      <w:r w:rsidRPr="00DA7C22">
        <w:rPr>
          <w:b/>
        </w:rPr>
        <w:t>. Железный век.</w:t>
      </w:r>
    </w:p>
    <w:p w:rsidR="006D30D4" w:rsidRDefault="006D30D4" w:rsidP="006D30D4">
      <w:pPr>
        <w:pStyle w:val="a5"/>
        <w:jc w:val="both"/>
      </w:pPr>
      <w:r w:rsidRPr="00DA7C22">
        <w:t>Ранний железный век</w:t>
      </w:r>
      <w:r>
        <w:t xml:space="preserve">. Строители городищ. Юхновская  и днепро-двинская культуры. Праславяне,древние славяне и их соседи. Почепская культура. Киевская и колочинская культуры. Роменская культура. Тушемлинские племена. </w:t>
      </w:r>
    </w:p>
    <w:p w:rsidR="006D30D4" w:rsidRPr="00226A86" w:rsidRDefault="006D30D4" w:rsidP="006D30D4">
      <w:pPr>
        <w:pStyle w:val="a5"/>
        <w:jc w:val="both"/>
        <w:rPr>
          <w:b/>
        </w:rPr>
      </w:pPr>
      <w:r>
        <w:rPr>
          <w:b/>
        </w:rPr>
        <w:t>7</w:t>
      </w:r>
      <w:r w:rsidRPr="00226A86">
        <w:rPr>
          <w:b/>
        </w:rPr>
        <w:t xml:space="preserve">. Древнерусская эпоха ( </w:t>
      </w:r>
      <w:r w:rsidRPr="00226A86">
        <w:rPr>
          <w:b/>
          <w:lang w:val="en-US"/>
        </w:rPr>
        <w:t>X</w:t>
      </w:r>
      <w:r w:rsidRPr="00226A86">
        <w:rPr>
          <w:b/>
        </w:rPr>
        <w:t>-</w:t>
      </w:r>
      <w:r w:rsidRPr="00226A86">
        <w:rPr>
          <w:b/>
          <w:lang w:val="en-US"/>
        </w:rPr>
        <w:t>XIII</w:t>
      </w:r>
      <w:r w:rsidRPr="00226A86">
        <w:rPr>
          <w:b/>
        </w:rPr>
        <w:t xml:space="preserve"> вв.).</w:t>
      </w:r>
    </w:p>
    <w:p w:rsidR="006D30D4" w:rsidRPr="006810EA" w:rsidRDefault="006D30D4" w:rsidP="006D30D4">
      <w:pPr>
        <w:pStyle w:val="a5"/>
        <w:jc w:val="both"/>
      </w:pPr>
      <w:r>
        <w:t>Неукркпленные поселения. Укрепленные поселения.Владельческие села-замки. Княжеские сторожевые крепости. Административно-хозяйственные центры. Кветуньский комплекс. Открытые торгово-ремесленные поселения. Города: Стародуб,Вщиж, Дъбрянск, Трубеч, Воробиин, Корачев. Жилища и хозяйственные сооружения. Погребальные памятники и обряды. Ремесла и производящие промыслы. Обработка дерева, прядение и ткачество.Обработка кожи. Предметы вооружения и снаряжения всадника и коня.</w:t>
      </w:r>
    </w:p>
    <w:p w:rsidR="006D30D4" w:rsidRDefault="006D30D4" w:rsidP="006D30D4">
      <w:pPr>
        <w:pStyle w:val="a5"/>
        <w:jc w:val="both"/>
        <w:rPr>
          <w:b/>
        </w:rPr>
      </w:pPr>
    </w:p>
    <w:p w:rsidR="006D30D4" w:rsidRDefault="006D30D4" w:rsidP="006D30D4">
      <w:pPr>
        <w:pStyle w:val="a5"/>
        <w:jc w:val="both"/>
        <w:rPr>
          <w:b/>
        </w:rPr>
      </w:pPr>
    </w:p>
    <w:p w:rsidR="006D30D4" w:rsidRDefault="006D30D4" w:rsidP="006D30D4">
      <w:pPr>
        <w:pStyle w:val="a5"/>
        <w:jc w:val="both"/>
        <w:rPr>
          <w:b/>
        </w:rPr>
      </w:pPr>
    </w:p>
    <w:p w:rsidR="006D30D4" w:rsidRDefault="006D30D4" w:rsidP="006810EA">
      <w:pPr>
        <w:pStyle w:val="a5"/>
        <w:jc w:val="center"/>
        <w:rPr>
          <w:b/>
        </w:rPr>
      </w:pPr>
      <w:r w:rsidRPr="00CF3CC7">
        <w:rPr>
          <w:b/>
        </w:rPr>
        <w:t>Тематическое планирование с учётом программы воспитания</w:t>
      </w:r>
    </w:p>
    <w:p w:rsidR="006D30D4" w:rsidRDefault="006D30D4" w:rsidP="006D30D4">
      <w:pPr>
        <w:pStyle w:val="a5"/>
        <w:jc w:val="both"/>
        <w:rPr>
          <w:b/>
        </w:rPr>
      </w:pPr>
    </w:p>
    <w:p w:rsidR="006D30D4" w:rsidRDefault="006D30D4" w:rsidP="006D30D4">
      <w:pPr>
        <w:pStyle w:val="a5"/>
        <w:jc w:val="both"/>
      </w:pPr>
      <w:r>
        <w:t>Тематическое планирование по внеурочной деятельности «Археология. Брянский край» для 7-го класса составлена с учётом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ООО.</w:t>
      </w:r>
    </w:p>
    <w:p w:rsidR="006D30D4" w:rsidRDefault="006D30D4" w:rsidP="006D30D4">
      <w:pPr>
        <w:pStyle w:val="a5"/>
        <w:jc w:val="both"/>
      </w:pPr>
      <w:r>
        <w:t xml:space="preserve">1.Развитие ценностного отношения к своему Отечеству. </w:t>
      </w:r>
      <w:proofErr w:type="gramStart"/>
      <w:r>
        <w:t>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</w:t>
      </w:r>
      <w:proofErr w:type="gramEnd"/>
    </w:p>
    <w:p w:rsidR="006D30D4" w:rsidRDefault="006D30D4" w:rsidP="006D30D4">
      <w:pPr>
        <w:pStyle w:val="a5"/>
        <w:jc w:val="both"/>
      </w:pPr>
      <w:r>
        <w:t>2. Развитию ценностного отношения к знаниям как интеллектуальному ресурсу, обеспечивающему будущее человека, как результату кропотливого , но увлекательного труда.</w:t>
      </w:r>
    </w:p>
    <w:p w:rsidR="006D30D4" w:rsidRPr="00CF3CC7" w:rsidRDefault="006D30D4" w:rsidP="006D30D4">
      <w:pPr>
        <w:pStyle w:val="a5"/>
        <w:jc w:val="both"/>
      </w:pPr>
      <w:r>
        <w:t>3.Развитие ценностного отношения к культуре как духовному юогатству обществаи важному условию ощущения человеком полноты проживаемой жизни, которое дает ему чтение, музыка, театр. Творческое самовыражение.</w:t>
      </w:r>
    </w:p>
    <w:p w:rsidR="006D30D4" w:rsidRPr="00CF3CC7" w:rsidRDefault="006D30D4" w:rsidP="006D30D4">
      <w:pPr>
        <w:pStyle w:val="a5"/>
        <w:jc w:val="both"/>
        <w:rPr>
          <w:b/>
          <w:sz w:val="28"/>
          <w:szCs w:val="28"/>
        </w:rPr>
      </w:pPr>
    </w:p>
    <w:p w:rsidR="006D30D4" w:rsidRPr="00992105" w:rsidRDefault="006D30D4" w:rsidP="006D30D4">
      <w:pPr>
        <w:pStyle w:val="a5"/>
        <w:rPr>
          <w:b/>
          <w:sz w:val="28"/>
          <w:szCs w:val="28"/>
        </w:rPr>
      </w:pPr>
    </w:p>
    <w:p w:rsidR="006D30D4" w:rsidRPr="0039131F" w:rsidRDefault="006D30D4" w:rsidP="006D30D4">
      <w:pPr>
        <w:pStyle w:val="a5"/>
        <w:rPr>
          <w:b/>
        </w:rPr>
      </w:pPr>
    </w:p>
    <w:tbl>
      <w:tblPr>
        <w:tblStyle w:val="a4"/>
        <w:tblW w:w="9073" w:type="dxa"/>
        <w:tblInd w:w="-34" w:type="dxa"/>
        <w:tblLayout w:type="fixed"/>
        <w:tblLook w:val="04A0"/>
      </w:tblPr>
      <w:tblGrid>
        <w:gridCol w:w="34"/>
        <w:gridCol w:w="1057"/>
        <w:gridCol w:w="3446"/>
        <w:gridCol w:w="1701"/>
        <w:gridCol w:w="1417"/>
        <w:gridCol w:w="1418"/>
      </w:tblGrid>
      <w:tr w:rsidR="006D30D4" w:rsidRPr="004637FA" w:rsidTr="006D30D4">
        <w:tc>
          <w:tcPr>
            <w:tcW w:w="1091" w:type="dxa"/>
            <w:gridSpan w:val="2"/>
          </w:tcPr>
          <w:p w:rsidR="006D30D4" w:rsidRPr="004637FA" w:rsidRDefault="006D30D4" w:rsidP="006810EA">
            <w:pPr>
              <w:pStyle w:val="a5"/>
              <w:jc w:val="both"/>
              <w:rPr>
                <w:b/>
              </w:rPr>
            </w:pPr>
            <w:r w:rsidRPr="004637FA">
              <w:rPr>
                <w:b/>
              </w:rPr>
              <w:t>№ п/п</w:t>
            </w:r>
          </w:p>
        </w:tc>
        <w:tc>
          <w:tcPr>
            <w:tcW w:w="3446" w:type="dxa"/>
          </w:tcPr>
          <w:p w:rsidR="006D30D4" w:rsidRPr="004637FA" w:rsidRDefault="006D30D4" w:rsidP="006810EA">
            <w:pPr>
              <w:pStyle w:val="a5"/>
              <w:jc w:val="both"/>
              <w:rPr>
                <w:b/>
              </w:rPr>
            </w:pPr>
            <w:r w:rsidRPr="004637FA">
              <w:rPr>
                <w:b/>
              </w:rPr>
              <w:t>Наименование раздела, темы</w:t>
            </w:r>
            <w:r>
              <w:rPr>
                <w:b/>
              </w:rPr>
              <w:t>, главы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30D4" w:rsidRPr="004637FA" w:rsidRDefault="006D30D4" w:rsidP="006810EA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Общее количество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30D4" w:rsidRPr="004637FA" w:rsidRDefault="006D30D4" w:rsidP="006810EA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Из них, текущий контроль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0D4" w:rsidRPr="00CF3CC7" w:rsidRDefault="006D30D4" w:rsidP="006810EA">
            <w:pPr>
              <w:pStyle w:val="a5"/>
              <w:jc w:val="both"/>
              <w:rPr>
                <w:b/>
              </w:rPr>
            </w:pPr>
            <w:r w:rsidRPr="00CF3CC7">
              <w:rPr>
                <w:b/>
              </w:rPr>
              <w:t>Из них,промежеточный контроль</w:t>
            </w:r>
          </w:p>
        </w:tc>
      </w:tr>
      <w:tr w:rsidR="006D30D4" w:rsidRPr="004637FA" w:rsidTr="006D30D4">
        <w:trPr>
          <w:gridBefore w:val="1"/>
          <w:wBefore w:w="34" w:type="dxa"/>
        </w:trPr>
        <w:tc>
          <w:tcPr>
            <w:tcW w:w="1057" w:type="dxa"/>
          </w:tcPr>
          <w:p w:rsidR="006D30D4" w:rsidRPr="004637FA" w:rsidRDefault="006D30D4" w:rsidP="006810EA">
            <w:pPr>
              <w:pStyle w:val="a5"/>
              <w:jc w:val="both"/>
            </w:pPr>
            <w:r w:rsidRPr="004637FA">
              <w:t>1.</w:t>
            </w:r>
          </w:p>
        </w:tc>
        <w:tc>
          <w:tcPr>
            <w:tcW w:w="3446" w:type="dxa"/>
          </w:tcPr>
          <w:p w:rsidR="006D30D4" w:rsidRPr="004637FA" w:rsidRDefault="006D30D4" w:rsidP="006810EA">
            <w:pPr>
              <w:pStyle w:val="a5"/>
              <w:jc w:val="both"/>
            </w:pPr>
            <w:r w:rsidRPr="004637FA">
              <w:t>Введение.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30D4" w:rsidRPr="004637FA" w:rsidRDefault="006D30D4" w:rsidP="006810EA">
            <w:pPr>
              <w:pStyle w:val="a5"/>
              <w:jc w:val="both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D30D4" w:rsidRPr="004637FA" w:rsidRDefault="006D30D4" w:rsidP="006810EA">
            <w:pPr>
              <w:pStyle w:val="a5"/>
              <w:jc w:val="both"/>
            </w:pPr>
          </w:p>
        </w:tc>
        <w:tc>
          <w:tcPr>
            <w:tcW w:w="1418" w:type="dxa"/>
          </w:tcPr>
          <w:p w:rsidR="006D30D4" w:rsidRPr="004637FA" w:rsidRDefault="006D30D4" w:rsidP="006810EA">
            <w:pPr>
              <w:pStyle w:val="a5"/>
              <w:jc w:val="both"/>
              <w:rPr>
                <w:b/>
              </w:rPr>
            </w:pPr>
          </w:p>
        </w:tc>
      </w:tr>
      <w:tr w:rsidR="006D30D4" w:rsidRPr="004637FA" w:rsidTr="006D30D4">
        <w:trPr>
          <w:gridBefore w:val="1"/>
          <w:wBefore w:w="34" w:type="dxa"/>
        </w:trPr>
        <w:tc>
          <w:tcPr>
            <w:tcW w:w="1057" w:type="dxa"/>
          </w:tcPr>
          <w:p w:rsidR="006D30D4" w:rsidRPr="004637FA" w:rsidRDefault="006D30D4" w:rsidP="006810EA">
            <w:pPr>
              <w:pStyle w:val="a5"/>
              <w:jc w:val="both"/>
            </w:pPr>
            <w:r w:rsidRPr="004637FA">
              <w:t>2.</w:t>
            </w:r>
          </w:p>
        </w:tc>
        <w:tc>
          <w:tcPr>
            <w:tcW w:w="3446" w:type="dxa"/>
          </w:tcPr>
          <w:p w:rsidR="006D30D4" w:rsidRPr="004637FA" w:rsidRDefault="006D30D4" w:rsidP="006810EA">
            <w:pPr>
              <w:pStyle w:val="a5"/>
              <w:jc w:val="both"/>
            </w:pPr>
            <w:r w:rsidRPr="004637FA">
              <w:t>Археологи Брянского края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30D4" w:rsidRPr="004637FA" w:rsidRDefault="006D30D4" w:rsidP="006810EA">
            <w:pPr>
              <w:pStyle w:val="a5"/>
              <w:jc w:val="both"/>
            </w:pPr>
            <w: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D30D4" w:rsidRPr="004637FA" w:rsidRDefault="006D30D4" w:rsidP="006810EA">
            <w:pPr>
              <w:pStyle w:val="a5"/>
              <w:jc w:val="both"/>
            </w:pPr>
          </w:p>
        </w:tc>
        <w:tc>
          <w:tcPr>
            <w:tcW w:w="1418" w:type="dxa"/>
          </w:tcPr>
          <w:p w:rsidR="006D30D4" w:rsidRPr="004637FA" w:rsidRDefault="006D30D4" w:rsidP="006810EA">
            <w:pPr>
              <w:pStyle w:val="a5"/>
              <w:jc w:val="both"/>
            </w:pPr>
          </w:p>
        </w:tc>
      </w:tr>
      <w:tr w:rsidR="006D30D4" w:rsidRPr="004637FA" w:rsidTr="006D30D4">
        <w:trPr>
          <w:gridBefore w:val="1"/>
          <w:wBefore w:w="34" w:type="dxa"/>
        </w:trPr>
        <w:tc>
          <w:tcPr>
            <w:tcW w:w="1057" w:type="dxa"/>
          </w:tcPr>
          <w:p w:rsidR="006D30D4" w:rsidRPr="004637FA" w:rsidRDefault="006D30D4" w:rsidP="006810EA">
            <w:pPr>
              <w:pStyle w:val="a5"/>
              <w:jc w:val="both"/>
            </w:pPr>
            <w:r w:rsidRPr="004637FA">
              <w:t>3.</w:t>
            </w:r>
          </w:p>
        </w:tc>
        <w:tc>
          <w:tcPr>
            <w:tcW w:w="3446" w:type="dxa"/>
          </w:tcPr>
          <w:p w:rsidR="006D30D4" w:rsidRPr="004637FA" w:rsidRDefault="006D30D4" w:rsidP="006810EA">
            <w:pPr>
              <w:pStyle w:val="a5"/>
              <w:jc w:val="both"/>
            </w:pPr>
            <w:r w:rsidRPr="004637FA">
              <w:t>Природа Брянского края в древности и в средневековье и её влияние на жизнь людей.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30D4" w:rsidRPr="004637FA" w:rsidRDefault="006D30D4" w:rsidP="006810EA">
            <w:pPr>
              <w:pStyle w:val="a5"/>
              <w:jc w:val="both"/>
            </w:pPr>
            <w: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D30D4" w:rsidRPr="004637FA" w:rsidRDefault="006D30D4" w:rsidP="006810EA">
            <w:pPr>
              <w:pStyle w:val="a5"/>
              <w:jc w:val="both"/>
            </w:pPr>
          </w:p>
        </w:tc>
        <w:tc>
          <w:tcPr>
            <w:tcW w:w="1418" w:type="dxa"/>
          </w:tcPr>
          <w:p w:rsidR="006D30D4" w:rsidRPr="004637FA" w:rsidRDefault="006D30D4" w:rsidP="006810EA">
            <w:pPr>
              <w:pStyle w:val="a5"/>
              <w:jc w:val="both"/>
            </w:pPr>
          </w:p>
        </w:tc>
      </w:tr>
      <w:tr w:rsidR="006D30D4" w:rsidRPr="004637FA" w:rsidTr="006D30D4">
        <w:trPr>
          <w:gridBefore w:val="1"/>
          <w:wBefore w:w="34" w:type="dxa"/>
        </w:trPr>
        <w:tc>
          <w:tcPr>
            <w:tcW w:w="1057" w:type="dxa"/>
          </w:tcPr>
          <w:p w:rsidR="006D30D4" w:rsidRPr="004637FA" w:rsidRDefault="006D30D4" w:rsidP="006810EA">
            <w:pPr>
              <w:pStyle w:val="a5"/>
              <w:jc w:val="both"/>
            </w:pPr>
            <w:r w:rsidRPr="004637FA">
              <w:t>4.</w:t>
            </w:r>
          </w:p>
        </w:tc>
        <w:tc>
          <w:tcPr>
            <w:tcW w:w="3446" w:type="dxa"/>
          </w:tcPr>
          <w:p w:rsidR="006D30D4" w:rsidRPr="004637FA" w:rsidRDefault="006D30D4" w:rsidP="006810EA">
            <w:pPr>
              <w:pStyle w:val="a5"/>
              <w:jc w:val="both"/>
            </w:pPr>
            <w:r w:rsidRPr="004637FA">
              <w:t>Каменный век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30D4" w:rsidRPr="004637FA" w:rsidRDefault="006D30D4" w:rsidP="006810EA">
            <w:pPr>
              <w:pStyle w:val="a5"/>
              <w:jc w:val="both"/>
            </w:pPr>
            <w: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D30D4" w:rsidRPr="004637FA" w:rsidRDefault="006D30D4" w:rsidP="006810EA">
            <w:pPr>
              <w:pStyle w:val="a5"/>
              <w:jc w:val="both"/>
            </w:pPr>
          </w:p>
        </w:tc>
        <w:tc>
          <w:tcPr>
            <w:tcW w:w="1418" w:type="dxa"/>
          </w:tcPr>
          <w:p w:rsidR="006D30D4" w:rsidRPr="004637FA" w:rsidRDefault="006D30D4" w:rsidP="006810EA">
            <w:pPr>
              <w:pStyle w:val="a5"/>
              <w:jc w:val="both"/>
            </w:pPr>
          </w:p>
        </w:tc>
      </w:tr>
      <w:tr w:rsidR="006D30D4" w:rsidRPr="004637FA" w:rsidTr="006D30D4">
        <w:trPr>
          <w:gridBefore w:val="1"/>
          <w:wBefore w:w="34" w:type="dxa"/>
        </w:trPr>
        <w:tc>
          <w:tcPr>
            <w:tcW w:w="1057" w:type="dxa"/>
          </w:tcPr>
          <w:p w:rsidR="006D30D4" w:rsidRPr="004637FA" w:rsidRDefault="006D30D4" w:rsidP="006810EA">
            <w:pPr>
              <w:pStyle w:val="a5"/>
              <w:jc w:val="both"/>
            </w:pPr>
            <w:r w:rsidRPr="004637FA">
              <w:t>5.</w:t>
            </w:r>
          </w:p>
        </w:tc>
        <w:tc>
          <w:tcPr>
            <w:tcW w:w="3446" w:type="dxa"/>
          </w:tcPr>
          <w:p w:rsidR="006D30D4" w:rsidRPr="004637FA" w:rsidRDefault="006D30D4" w:rsidP="006810EA">
            <w:pPr>
              <w:pStyle w:val="a5"/>
              <w:jc w:val="both"/>
            </w:pPr>
            <w:r w:rsidRPr="004637FA">
              <w:t>Бронзовый век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30D4" w:rsidRPr="004637FA" w:rsidRDefault="006D30D4" w:rsidP="006810EA">
            <w:pPr>
              <w:pStyle w:val="a5"/>
              <w:jc w:val="both"/>
            </w:pPr>
            <w: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D30D4" w:rsidRPr="004637FA" w:rsidRDefault="006D30D4" w:rsidP="006810EA">
            <w:pPr>
              <w:pStyle w:val="a5"/>
              <w:jc w:val="both"/>
            </w:pPr>
          </w:p>
        </w:tc>
        <w:tc>
          <w:tcPr>
            <w:tcW w:w="1418" w:type="dxa"/>
          </w:tcPr>
          <w:p w:rsidR="006D30D4" w:rsidRPr="004637FA" w:rsidRDefault="006D30D4" w:rsidP="006810EA">
            <w:pPr>
              <w:pStyle w:val="a5"/>
              <w:jc w:val="both"/>
            </w:pPr>
          </w:p>
        </w:tc>
      </w:tr>
      <w:tr w:rsidR="006D30D4" w:rsidRPr="004637FA" w:rsidTr="006D30D4">
        <w:trPr>
          <w:gridBefore w:val="1"/>
          <w:wBefore w:w="34" w:type="dxa"/>
        </w:trPr>
        <w:tc>
          <w:tcPr>
            <w:tcW w:w="1057" w:type="dxa"/>
          </w:tcPr>
          <w:p w:rsidR="006D30D4" w:rsidRPr="004637FA" w:rsidRDefault="006D30D4" w:rsidP="006810EA">
            <w:pPr>
              <w:pStyle w:val="a5"/>
              <w:jc w:val="both"/>
            </w:pPr>
            <w:r w:rsidRPr="004637FA">
              <w:t>6.</w:t>
            </w:r>
          </w:p>
        </w:tc>
        <w:tc>
          <w:tcPr>
            <w:tcW w:w="3446" w:type="dxa"/>
          </w:tcPr>
          <w:p w:rsidR="006D30D4" w:rsidRPr="004637FA" w:rsidRDefault="006D30D4" w:rsidP="006810EA">
            <w:pPr>
              <w:pStyle w:val="a5"/>
              <w:jc w:val="both"/>
            </w:pPr>
            <w:r w:rsidRPr="004637FA">
              <w:t>Железный век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30D4" w:rsidRPr="004637FA" w:rsidRDefault="006D30D4" w:rsidP="006810EA">
            <w:pPr>
              <w:pStyle w:val="a5"/>
              <w:jc w:val="both"/>
            </w:pPr>
            <w: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D30D4" w:rsidRPr="004637FA" w:rsidRDefault="006D30D4" w:rsidP="006810EA">
            <w:pPr>
              <w:pStyle w:val="a5"/>
              <w:jc w:val="both"/>
            </w:pPr>
          </w:p>
        </w:tc>
        <w:tc>
          <w:tcPr>
            <w:tcW w:w="1418" w:type="dxa"/>
          </w:tcPr>
          <w:p w:rsidR="006D30D4" w:rsidRPr="004637FA" w:rsidRDefault="006D30D4" w:rsidP="006810EA">
            <w:pPr>
              <w:pStyle w:val="a5"/>
              <w:jc w:val="both"/>
            </w:pPr>
          </w:p>
        </w:tc>
      </w:tr>
      <w:tr w:rsidR="006D30D4" w:rsidRPr="004637FA" w:rsidTr="006D30D4">
        <w:trPr>
          <w:gridBefore w:val="1"/>
          <w:wBefore w:w="34" w:type="dxa"/>
        </w:trPr>
        <w:tc>
          <w:tcPr>
            <w:tcW w:w="1057" w:type="dxa"/>
          </w:tcPr>
          <w:p w:rsidR="006D30D4" w:rsidRPr="004637FA" w:rsidRDefault="006D30D4" w:rsidP="006810EA">
            <w:pPr>
              <w:pStyle w:val="a5"/>
              <w:jc w:val="both"/>
            </w:pPr>
            <w:r w:rsidRPr="004637FA">
              <w:t>7.</w:t>
            </w:r>
          </w:p>
        </w:tc>
        <w:tc>
          <w:tcPr>
            <w:tcW w:w="3446" w:type="dxa"/>
          </w:tcPr>
          <w:p w:rsidR="006D30D4" w:rsidRPr="004637FA" w:rsidRDefault="006D30D4" w:rsidP="006810EA">
            <w:pPr>
              <w:pStyle w:val="a5"/>
              <w:jc w:val="both"/>
            </w:pPr>
            <w:r>
              <w:t>Древнерусская эпоха(</w:t>
            </w:r>
            <w:r>
              <w:rPr>
                <w:lang w:val="en-US"/>
              </w:rPr>
              <w:t>XI</w:t>
            </w:r>
            <w:r w:rsidRPr="00F561B6">
              <w:t>-</w:t>
            </w:r>
            <w:r>
              <w:rPr>
                <w:lang w:val="en-US"/>
              </w:rPr>
              <w:t>XIII</w:t>
            </w:r>
            <w:r w:rsidRPr="004637FA">
              <w:t>вв.)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30D4" w:rsidRPr="004637FA" w:rsidRDefault="006D30D4" w:rsidP="006810EA">
            <w:pPr>
              <w:pStyle w:val="a5"/>
              <w:jc w:val="both"/>
            </w:pPr>
            <w:r>
              <w:t>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D30D4" w:rsidRPr="004637FA" w:rsidRDefault="006D30D4" w:rsidP="006810EA">
            <w:pPr>
              <w:pStyle w:val="a5"/>
              <w:jc w:val="both"/>
            </w:pPr>
          </w:p>
        </w:tc>
        <w:tc>
          <w:tcPr>
            <w:tcW w:w="1418" w:type="dxa"/>
          </w:tcPr>
          <w:p w:rsidR="006D30D4" w:rsidRPr="004637FA" w:rsidRDefault="006D30D4" w:rsidP="006810EA">
            <w:pPr>
              <w:pStyle w:val="a5"/>
              <w:jc w:val="both"/>
            </w:pPr>
          </w:p>
        </w:tc>
      </w:tr>
      <w:tr w:rsidR="006D30D4" w:rsidRPr="004637FA" w:rsidTr="006D30D4">
        <w:trPr>
          <w:gridBefore w:val="1"/>
          <w:wBefore w:w="34" w:type="dxa"/>
        </w:trPr>
        <w:tc>
          <w:tcPr>
            <w:tcW w:w="1057" w:type="dxa"/>
          </w:tcPr>
          <w:p w:rsidR="006D30D4" w:rsidRPr="004637FA" w:rsidRDefault="006D30D4" w:rsidP="006810EA">
            <w:pPr>
              <w:pStyle w:val="a5"/>
              <w:jc w:val="both"/>
            </w:pPr>
          </w:p>
        </w:tc>
        <w:tc>
          <w:tcPr>
            <w:tcW w:w="3446" w:type="dxa"/>
          </w:tcPr>
          <w:p w:rsidR="006D30D4" w:rsidRDefault="006D30D4" w:rsidP="006810EA">
            <w:pPr>
              <w:pStyle w:val="a5"/>
              <w:jc w:val="both"/>
            </w:pPr>
            <w:r>
              <w:t>Итого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30D4" w:rsidRDefault="006D30D4" w:rsidP="006810EA">
            <w:pPr>
              <w:pStyle w:val="a5"/>
              <w:jc w:val="both"/>
            </w:pPr>
            <w:r>
              <w:t>34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D30D4" w:rsidRPr="004637FA" w:rsidRDefault="006D30D4" w:rsidP="006810EA">
            <w:pPr>
              <w:pStyle w:val="a5"/>
              <w:jc w:val="both"/>
            </w:pPr>
          </w:p>
        </w:tc>
        <w:tc>
          <w:tcPr>
            <w:tcW w:w="1418" w:type="dxa"/>
          </w:tcPr>
          <w:p w:rsidR="006D30D4" w:rsidRPr="004637FA" w:rsidRDefault="006D30D4" w:rsidP="006810EA">
            <w:pPr>
              <w:pStyle w:val="a5"/>
              <w:jc w:val="both"/>
            </w:pPr>
          </w:p>
        </w:tc>
      </w:tr>
    </w:tbl>
    <w:p w:rsidR="006D30D4" w:rsidRPr="004637FA" w:rsidRDefault="006D30D4" w:rsidP="006810EA">
      <w:pPr>
        <w:pStyle w:val="a5"/>
        <w:jc w:val="both"/>
        <w:rPr>
          <w:b/>
        </w:rPr>
      </w:pPr>
    </w:p>
    <w:p w:rsidR="006D30D4" w:rsidRPr="004637FA" w:rsidRDefault="006D30D4" w:rsidP="006D30D4">
      <w:pPr>
        <w:ind w:firstLine="360"/>
        <w:jc w:val="center"/>
      </w:pPr>
    </w:p>
    <w:p w:rsidR="006D30D4" w:rsidRDefault="006D30D4" w:rsidP="006D30D4">
      <w:pPr>
        <w:tabs>
          <w:tab w:val="left" w:pos="6296"/>
        </w:tabs>
      </w:pPr>
    </w:p>
    <w:p w:rsidR="006D30D4" w:rsidRDefault="006D30D4" w:rsidP="006D30D4">
      <w:pPr>
        <w:tabs>
          <w:tab w:val="left" w:pos="6296"/>
        </w:tabs>
      </w:pPr>
    </w:p>
    <w:p w:rsidR="006D30D4" w:rsidRDefault="006D30D4" w:rsidP="006D30D4">
      <w:pPr>
        <w:tabs>
          <w:tab w:val="left" w:pos="6296"/>
        </w:tabs>
      </w:pPr>
    </w:p>
    <w:p w:rsidR="006D30D4" w:rsidRDefault="006D30D4" w:rsidP="006D30D4">
      <w:pPr>
        <w:tabs>
          <w:tab w:val="left" w:pos="6296"/>
        </w:tabs>
      </w:pPr>
    </w:p>
    <w:p w:rsidR="006D30D4" w:rsidRDefault="006D30D4" w:rsidP="006D30D4">
      <w:pPr>
        <w:tabs>
          <w:tab w:val="left" w:pos="6296"/>
        </w:tabs>
      </w:pPr>
    </w:p>
    <w:p w:rsidR="006D30D4" w:rsidRDefault="006D30D4" w:rsidP="006D30D4">
      <w:pPr>
        <w:tabs>
          <w:tab w:val="left" w:pos="6296"/>
        </w:tabs>
      </w:pPr>
    </w:p>
    <w:p w:rsidR="006D30D4" w:rsidRDefault="006D30D4" w:rsidP="006D30D4">
      <w:pPr>
        <w:tabs>
          <w:tab w:val="left" w:pos="6296"/>
        </w:tabs>
      </w:pPr>
    </w:p>
    <w:p w:rsidR="006D30D4" w:rsidRDefault="006D30D4" w:rsidP="006D30D4">
      <w:pPr>
        <w:tabs>
          <w:tab w:val="left" w:pos="6296"/>
        </w:tabs>
      </w:pPr>
    </w:p>
    <w:p w:rsidR="006D30D4" w:rsidRDefault="006D30D4" w:rsidP="006D30D4">
      <w:pPr>
        <w:tabs>
          <w:tab w:val="left" w:pos="6296"/>
        </w:tabs>
      </w:pPr>
    </w:p>
    <w:p w:rsidR="006D30D4" w:rsidRDefault="006D30D4" w:rsidP="006D30D4">
      <w:pPr>
        <w:tabs>
          <w:tab w:val="left" w:pos="6296"/>
        </w:tabs>
      </w:pPr>
    </w:p>
    <w:p w:rsidR="006D30D4" w:rsidRDefault="006D30D4" w:rsidP="006D30D4">
      <w:pPr>
        <w:tabs>
          <w:tab w:val="left" w:pos="6296"/>
        </w:tabs>
      </w:pPr>
    </w:p>
    <w:p w:rsidR="006D30D4" w:rsidRDefault="006D30D4" w:rsidP="006D30D4">
      <w:pPr>
        <w:tabs>
          <w:tab w:val="left" w:pos="6296"/>
        </w:tabs>
      </w:pPr>
    </w:p>
    <w:p w:rsidR="006D30D4" w:rsidRDefault="006D30D4" w:rsidP="006D30D4">
      <w:pPr>
        <w:tabs>
          <w:tab w:val="left" w:pos="6296"/>
        </w:tabs>
      </w:pPr>
    </w:p>
    <w:p w:rsidR="006D30D4" w:rsidRDefault="006D30D4" w:rsidP="006D30D4">
      <w:pPr>
        <w:tabs>
          <w:tab w:val="left" w:pos="6296"/>
        </w:tabs>
      </w:pPr>
    </w:p>
    <w:p w:rsidR="006D30D4" w:rsidRDefault="006D30D4" w:rsidP="006D30D4">
      <w:pPr>
        <w:tabs>
          <w:tab w:val="left" w:pos="6296"/>
        </w:tabs>
      </w:pPr>
    </w:p>
    <w:p w:rsidR="006D30D4" w:rsidRDefault="006D30D4" w:rsidP="006D30D4">
      <w:pPr>
        <w:tabs>
          <w:tab w:val="left" w:pos="6296"/>
        </w:tabs>
      </w:pPr>
    </w:p>
    <w:p w:rsidR="006D30D4" w:rsidRDefault="006D30D4" w:rsidP="006D30D4">
      <w:pPr>
        <w:tabs>
          <w:tab w:val="left" w:pos="6296"/>
        </w:tabs>
      </w:pPr>
    </w:p>
    <w:p w:rsidR="006D30D4" w:rsidRDefault="006D30D4" w:rsidP="006D30D4">
      <w:pPr>
        <w:tabs>
          <w:tab w:val="left" w:pos="6296"/>
        </w:tabs>
      </w:pPr>
    </w:p>
    <w:sectPr w:rsidR="006D30D4" w:rsidSect="006810EA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0D5"/>
    <w:multiLevelType w:val="hybridMultilevel"/>
    <w:tmpl w:val="A24EF12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9DA28FF"/>
    <w:multiLevelType w:val="hybridMultilevel"/>
    <w:tmpl w:val="4D66D5F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0A284123"/>
    <w:multiLevelType w:val="hybridMultilevel"/>
    <w:tmpl w:val="ED3CBEF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0C887EA7"/>
    <w:multiLevelType w:val="hybridMultilevel"/>
    <w:tmpl w:val="938841E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130E451F"/>
    <w:multiLevelType w:val="hybridMultilevel"/>
    <w:tmpl w:val="88C0A43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19382422"/>
    <w:multiLevelType w:val="hybridMultilevel"/>
    <w:tmpl w:val="E33ABAF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2AEE16F5"/>
    <w:multiLevelType w:val="hybridMultilevel"/>
    <w:tmpl w:val="E5C2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B026C"/>
    <w:multiLevelType w:val="hybridMultilevel"/>
    <w:tmpl w:val="BDBA2A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481806D5"/>
    <w:multiLevelType w:val="hybridMultilevel"/>
    <w:tmpl w:val="49745F8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5593235D"/>
    <w:multiLevelType w:val="hybridMultilevel"/>
    <w:tmpl w:val="6CA09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364A6"/>
    <w:multiLevelType w:val="hybridMultilevel"/>
    <w:tmpl w:val="2CDEABA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624B34E1"/>
    <w:multiLevelType w:val="hybridMultilevel"/>
    <w:tmpl w:val="DA8483B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649A35B9"/>
    <w:multiLevelType w:val="hybridMultilevel"/>
    <w:tmpl w:val="735E8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77C5B"/>
    <w:multiLevelType w:val="hybridMultilevel"/>
    <w:tmpl w:val="33FCC13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0"/>
  </w:num>
  <w:num w:numId="5">
    <w:abstractNumId w:val="8"/>
  </w:num>
  <w:num w:numId="6">
    <w:abstractNumId w:val="13"/>
  </w:num>
  <w:num w:numId="7">
    <w:abstractNumId w:val="11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6AF"/>
    <w:rsid w:val="001600B1"/>
    <w:rsid w:val="004D3C4A"/>
    <w:rsid w:val="00515E02"/>
    <w:rsid w:val="005936AF"/>
    <w:rsid w:val="006810EA"/>
    <w:rsid w:val="006D30D4"/>
    <w:rsid w:val="007E50E1"/>
    <w:rsid w:val="00961001"/>
    <w:rsid w:val="00EC103B"/>
    <w:rsid w:val="00F62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0D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6D30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D30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0D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6D30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D30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2034</Words>
  <Characters>11597</Characters>
  <Application>Microsoft Office Word</Application>
  <DocSecurity>0</DocSecurity>
  <Lines>96</Lines>
  <Paragraphs>27</Paragraphs>
  <ScaleCrop>false</ScaleCrop>
  <Company/>
  <LinksUpToDate>false</LinksUpToDate>
  <CharactersWithSpaces>13604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ussr</dc:creator>
  <cp:keywords/>
  <dc:description/>
  <cp:lastModifiedBy>user</cp:lastModifiedBy>
  <cp:revision>8</cp:revision>
  <dcterms:created xsi:type="dcterms:W3CDTF">2021-10-22T18:51:00Z</dcterms:created>
  <dcterms:modified xsi:type="dcterms:W3CDTF">2021-12-20T07:57:00Z</dcterms:modified>
</cp:coreProperties>
</file>