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00850" cy="9582149"/>
            <wp:effectExtent l="19050" t="0" r="0" b="0"/>
            <wp:docPr id="1" name="Рисунок 1" descr="G:\Кружки\CCI121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и\CCI12112021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33" cy="95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1A" w:rsidRDefault="005E5F1A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8C" w:rsidRPr="007A7D77" w:rsidRDefault="003D248C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D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53B9C" w:rsidRDefault="005037D0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«Живое слово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(подготовка учащих</w:t>
      </w:r>
      <w:r w:rsidR="00330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у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 сдаче ОГЭ) составлена на основе Федерального компонента Государственного стандарта, утвержденного приказом Минобразования РФ №1089 от 5 марта 2004 года (c изменениями)  и в соответствии с кодификатором элементов содержания по русскому яз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для составления контрольных измерительных материалов основно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государственного экзамена 202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proofErr w:type="gramEnd"/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  построена  на принципах обобщения и систематизации учебного материала  за курс  основной школы по предмету «Русский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язык». Предлагаемый  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предназначен для подго</w:t>
      </w:r>
      <w:r w:rsidR="00EA5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учащихся 9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основного государственного экзамена по русскому языку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продолжением курса, изученного учащ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имися в 8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bookmarkStart w:id="0" w:name="_GoBack"/>
      <w:bookmarkEnd w:id="0"/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606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«Живое слово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(подготовка учащихся 9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успешной сдаче ОГЭ) рассчитан на учащихся 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школ. Он дополняет программу русского языка 5-9 классов, корректирует ее в соответствие с требова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 моделями заданий ОГЭ 202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дан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программе  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обучению написания сжатого изложения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к тестовой части, написанию сочинения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Все это требует создания системы работы с учащимися по подготовке к итоговой аттестации в новой форме. </w:t>
      </w:r>
    </w:p>
    <w:p w:rsidR="00FB23BF" w:rsidRPr="00FB23BF" w:rsidRDefault="008F7606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предусматривает также обучение учащихся написанию сочинения – ра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суждения, потому что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учащихся к выполнению части 9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.1 (сочинение-рассуждение на лингвистич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</w:t>
      </w:r>
      <w:r w:rsidR="00013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тему) и 9.2 и  9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.3 (сочинение-рассуждение на тему, связанную с анализом содержания</w:t>
      </w:r>
      <w:proofErr w:type="gramEnd"/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текста). 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программу включены темы, требующие отработки тестовой части ОГЭ.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поэтапной си</w:t>
      </w:r>
      <w:r w:rsidR="002449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стемной подготовки обучающихся 9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класса к прохождению итоговой аттестации по русскому языку и преодоление тру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 изучении русского языка.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познавательно-практическую направленность и преследует решение 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дующих основных задач: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навыков, обеспечивающих успешное прохождение итоговой аттестации: систематизация умений и навыков, проверяемых в ходе проведения экзамена по новой технологии; совершенствование умения излагать учебный текст; сове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шенствование умения создавать собственное высказывание (сочинение) на заданную тему.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формами организации занятий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лекции учителя, практические работы, работа с пакетами </w:t>
      </w:r>
      <w:proofErr w:type="spell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написание изложений и сочинений, тренинги, тестирования, с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обобщающих таблиц и схем, работа с опорным конспектом, контрольные уроки. Организация занятий предусматривает создание благоприятных эмоционально-деловых 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ношений, организацию самостоятельной познавательной деятельности учащихся, напра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на развитие самостоятельности как черты личности.</w:t>
      </w:r>
    </w:p>
    <w:p w:rsidR="00FB23BF" w:rsidRPr="00FB23BF" w:rsidRDefault="00FB23BF" w:rsidP="00075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каждом занятии предусматривается теоретическая часть (повторение орфографических, синтаксических и пунктуационных правил, изучение трудных случаев правописания, опр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закрепить знания орфографических и пунктуационных правил, приобрести устойч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навыки, работа с тренажерами, онлайн – тестирования). Это поможет выпускникам п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дойти к экзамену с хорошим багажом знаний и чувствовать себя на итоговой аттестации более уверенно.</w:t>
      </w:r>
    </w:p>
    <w:p w:rsidR="006007F1" w:rsidRDefault="006007F1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исследование;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проблемно-поисковые задания;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наблюдение;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тренинг и др.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Принципы, на которых базируется программа: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учет индивидуальных особенностей и возможностей учащихся</w:t>
      </w: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  к  результатам  их  деятельности  в  сочетании  с  разумной требовательностью;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комплексный подход при разработке занятий;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вариативность содержания и форм проведения занятий;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научность, связь теории и практики;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преемственность;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наглядность</w:t>
      </w: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прочность полученных знаний;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активность и сознательность обучения.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spell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контроля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занятий могут быть различные: тестовые задания, алгоритмы, сх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таблицы, (т.е. всё, что поможет систематизировать и обобщить материал); сочинения, изложения. </w:t>
      </w:r>
      <w:proofErr w:type="gramEnd"/>
    </w:p>
    <w:p w:rsid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Ожидаемые результаты. </w:t>
      </w:r>
    </w:p>
    <w:p w:rsidR="0018161A" w:rsidRPr="0018161A" w:rsidRDefault="0018161A" w:rsidP="0018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формирования </w:t>
      </w:r>
      <w:proofErr w:type="spellStart"/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лингворечевой</w:t>
      </w:r>
      <w:proofErr w:type="spellEnd"/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видов чтения (ознакомительно-изучающего, ознакомител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но-реферативного и др.) в зависимости от коммуникативной задачи;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различных источников, в том числе пре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электронном виде;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понимания его содержания и проблематики;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характера смысловых отношений между его частями;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использования лексических средств и средств выразительн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сочинения-рассуждения по данному тексту;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собственного текста;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письма основных норм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6007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007F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программы данного курса являются следующие: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ских способностей и моральных качеств личности; его значения в процессе получения школьного образования;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нальной культуры; стремление к речевому самосовершенствованию;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6007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07F1">
        <w:rPr>
          <w:rFonts w:ascii="Times New Roman" w:hAnsi="Times New Roman" w:cs="Times New Roman"/>
          <w:sz w:val="24"/>
          <w:szCs w:val="24"/>
        </w:rPr>
        <w:t>я свободн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7F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007F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освоения данног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о курса учащимися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являются следу</w:t>
      </w:r>
      <w:r w:rsidRPr="006007F1">
        <w:rPr>
          <w:rFonts w:ascii="Times New Roman" w:hAnsi="Times New Roman" w:cs="Times New Roman"/>
          <w:sz w:val="24"/>
          <w:szCs w:val="24"/>
        </w:rPr>
        <w:t>ю</w:t>
      </w:r>
      <w:r w:rsidRPr="006007F1">
        <w:rPr>
          <w:rFonts w:ascii="Times New Roman" w:hAnsi="Times New Roman" w:cs="Times New Roman"/>
          <w:sz w:val="24"/>
          <w:szCs w:val="24"/>
        </w:rPr>
        <w:t>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ресурсы Интернета, свободно пользоваться словарями различных типов;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производить прослушанный или прочитанный текст;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</w:t>
      </w:r>
      <w:r w:rsidRPr="006007F1">
        <w:rPr>
          <w:rFonts w:ascii="Times New Roman" w:hAnsi="Times New Roman" w:cs="Times New Roman"/>
          <w:sz w:val="24"/>
          <w:szCs w:val="24"/>
        </w:rPr>
        <w:t>а</w:t>
      </w:r>
      <w:r w:rsidRPr="006007F1">
        <w:rPr>
          <w:rFonts w:ascii="Times New Roman" w:hAnsi="Times New Roman" w:cs="Times New Roman"/>
          <w:sz w:val="24"/>
          <w:szCs w:val="24"/>
        </w:rPr>
        <w:t>тических, стилистических норм;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содержания;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чевого общения, совместного выполнения какой- либо задачи, участия в спорах, обсужд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ниях.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программы данного курса являются следующие: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Освоение базовых понятий лингвистики: язык и речь, речь устная и письменная, стили яз</w:t>
      </w:r>
      <w:r w:rsidRPr="006007F1">
        <w:rPr>
          <w:rFonts w:ascii="Times New Roman" w:hAnsi="Times New Roman" w:cs="Times New Roman"/>
          <w:sz w:val="24"/>
          <w:szCs w:val="24"/>
        </w:rPr>
        <w:t>ы</w:t>
      </w:r>
      <w:r w:rsidRPr="006007F1">
        <w:rPr>
          <w:rFonts w:ascii="Times New Roman" w:hAnsi="Times New Roman" w:cs="Times New Roman"/>
          <w:sz w:val="24"/>
          <w:szCs w:val="24"/>
        </w:rPr>
        <w:t>ка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рону речевого высказывания при анализе текстов художественной литературы.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08" w:rsidRPr="00611A08" w:rsidRDefault="00611A08" w:rsidP="00611A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A08">
        <w:rPr>
          <w:rFonts w:ascii="Times New Roman" w:hAnsi="Times New Roman" w:cs="Times New Roman"/>
          <w:sz w:val="24"/>
          <w:szCs w:val="24"/>
        </w:rPr>
        <w:tab/>
      </w:r>
      <w:r w:rsidRPr="0061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курса.</w:t>
      </w:r>
    </w:p>
    <w:p w:rsidR="00611A08" w:rsidRPr="00611A08" w:rsidRDefault="00611A08" w:rsidP="00611A08">
      <w:pPr>
        <w:tabs>
          <w:tab w:val="left" w:pos="12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4 разделов. Программа курса строится с опорой на важнейшие принц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организации материала. Принципу системности соответствует подача материала в структурно организованном виде. Принцип преемственности проявляется в том, что теор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материал постигается через опыт самостоятельного анализа текста. С целью пр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дотвращения перегрузки учащихся используются тексты, которые характеризуются лак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ничностью, доступностью, что соответствует принципу доступности.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1раздел. Текстоведение (целесообразно начать изучение курса с анализа текстов, опр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деляя признаки текста, выделяя микротемы, абзацы, главную и второстепенную информ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раздел. Способы сокращения текста (обучающиеся учатся приемам сжатия текста (и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ключение, упрощение, обобщение) их уместному использованию и созданию сжатого 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ложения).</w:t>
      </w:r>
    </w:p>
    <w:p w:rsidR="00611A08" w:rsidRPr="00611A08" w:rsidRDefault="00FB23BF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раздел. Виды сочинений. Этапы работы над сочинением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(закрепляются знания о ко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рассуждения, развиваются умения грамотно аргументировать собственные ум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выводы).</w:t>
      </w:r>
    </w:p>
    <w:p w:rsidR="00611A08" w:rsidRPr="00611A08" w:rsidRDefault="00FB23BF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раздел. Работа над тестовой частью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(развиваются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выполнять тестовые задания, повторяя при этом основные орфографические и пунктуационные правила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практическую направленность. В практической работе по восприятию и 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 построению текстов используются такие методы, как анализ текста, инте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претация текста, сопоставление, сравнение, эксперимент, моделирование (создание текста по определённым образцам и по заданным характеристикам).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предполагаются развернутые ответы - рассуждения на поставленный вопрос (доказать, что перед вами текст; сравнить тексты; доказать принадлежность текста к определенному типу, стилю и т.п.)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текстам предлагаются тестовые задания, особое внимание уделяется проверке знаний по лексике и синтаксису, так как именно эти задания вызывают наибольшие затруднения 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Используются следующие </w:t>
      </w:r>
      <w:r w:rsidRPr="0061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(выделение отрывков единого текста из </w:t>
      </w:r>
      <w:proofErr w:type="spell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псевдотекста</w:t>
      </w:r>
      <w:proofErr w:type="spell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текста, его композиции, анализ выразительных средств языка),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(самостоятельный поиск ответа на проблемные вопросы, комментирование, отбор материала для сочинения),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•творческая (освоение информац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путем создания вторичного текста, 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чинение - рассуждение, спор с предполагаемым оппонентом). Курс создает условия для </w:t>
      </w:r>
      <w:r w:rsidRPr="0061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общеучебных умений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информационных (нахождение, переработка и 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информации); интеллектуальных (умение строить рассуждения - доказательс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разных видов, приводить убедительные аргументы и примеры); коммуникативных (то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логично и образно выразить свои мысли в письменном высказывании, соблюдая нормы языка); организационных (владение средствами самоконтроля и самооценки своей деятел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различных видов индивидуальных и гру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повых заданий, что направлено на формирование навыков не только самостоятельной раб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но и работы в группе.</w:t>
      </w:r>
    </w:p>
    <w:p w:rsidR="00611A08" w:rsidRPr="006C2331" w:rsidRDefault="00611A08" w:rsidP="00611A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33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школы р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для </w:t>
      </w:r>
      <w:r w:rsidR="00805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68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что составляет </w:t>
      </w:r>
      <w:r w:rsidR="008057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611A08" w:rsidRPr="006C2331" w:rsidRDefault="00611A08" w:rsidP="00611A0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08" w:rsidRPr="00611A08" w:rsidRDefault="00611A08" w:rsidP="00FB23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BB7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на уроке.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iCs/>
          <w:sz w:val="24"/>
          <w:szCs w:val="24"/>
        </w:rPr>
        <w:t>Технология проблемно – диалогического обучения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технологии,способствующие сохранению здоровья детей при изучении предмета.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обучения, которая способствует развитию нравственных качеств личности школьника, активизирует познавательные способности.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lastRenderedPageBreak/>
        <w:t>Личностно-ориентированные технологии обучения, которые создают условия для развития индивидуальных способностей учащихся.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обучения в сотрудничестве. Концепция технологии обучения в сотру</w:t>
      </w:r>
      <w:r w:rsidRPr="00020BB7">
        <w:rPr>
          <w:rFonts w:ascii="Times New Roman" w:eastAsia="Calibri" w:hAnsi="Times New Roman" w:cs="Times New Roman"/>
          <w:sz w:val="24"/>
          <w:szCs w:val="24"/>
        </w:rPr>
        <w:t>д</w:t>
      </w:r>
      <w:r w:rsidRPr="00020BB7">
        <w:rPr>
          <w:rFonts w:ascii="Times New Roman" w:eastAsia="Calibri" w:hAnsi="Times New Roman" w:cs="Times New Roman"/>
          <w:sz w:val="24"/>
          <w:szCs w:val="24"/>
        </w:rPr>
        <w:t>ничестве утверждает гуманно-личностный подход. При таком подходе учитель обращен к личности ребенка, к его внутреннему миру, где скрыты способности и возможности. Гуманный личностный подход технологии обучения в сотрудничестве – это ее основная составляющая. Именно этот подход помогает мне как учителю-предметнику найти о</w:t>
      </w:r>
      <w:r w:rsidRPr="00020BB7">
        <w:rPr>
          <w:rFonts w:ascii="Times New Roman" w:eastAsia="Calibri" w:hAnsi="Times New Roman" w:cs="Times New Roman"/>
          <w:sz w:val="24"/>
          <w:szCs w:val="24"/>
        </w:rPr>
        <w:t>б</w:t>
      </w:r>
      <w:r w:rsidRPr="00020BB7">
        <w:rPr>
          <w:rFonts w:ascii="Times New Roman" w:eastAsia="Calibri" w:hAnsi="Times New Roman" w:cs="Times New Roman"/>
          <w:sz w:val="24"/>
          <w:szCs w:val="24"/>
        </w:rPr>
        <w:t xml:space="preserve">щий язык с учащимися. 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Модульная технология.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Исследовательские технологии.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интегрированного обучения.</w:t>
      </w:r>
    </w:p>
    <w:p w:rsidR="00611A08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методов.</w:t>
      </w:r>
    </w:p>
    <w:p w:rsidR="00611A08" w:rsidRPr="00020BB7" w:rsidRDefault="00611A08" w:rsidP="00611A08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611A08" w:rsidRDefault="007A7D77" w:rsidP="007A7D77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                                   </w:t>
      </w:r>
      <w:r w:rsidR="00611A08" w:rsidRPr="00611A0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Содержание учебного предмета</w:t>
      </w:r>
    </w:p>
    <w:p w:rsidR="00FB23BF" w:rsidRDefault="00FB23BF" w:rsidP="00FB23BF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Введение – 1ч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I.Текстоведение</w:t>
      </w:r>
      <w:proofErr w:type="spellEnd"/>
      <w:r w:rsidR="002D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9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D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тексте. Признаки текста.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Аналитико-синтетические упражнения, групповая работа, взаимоценка. Тексты-первоисточники, развернутый ответ-рассуждение. 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Микротема. Микротекст. Абзац.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Композиционно-содержательный анализ текста, эксп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римент, выделение абзацев. Исправленный текст; текст, восстановленный по ключевым словам. 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средства связи предложений в тексте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текстов, игра, моделирование. С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чинение- миниатюра.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Способы сокращения текста</w:t>
      </w:r>
      <w:r w:rsidR="002D2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17</w:t>
      </w:r>
      <w:r w:rsidR="00FB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работы государственной итоговой аттестации в 9 классе – это написание сж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изложения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– это такая форма обработки информации исходного текста, при которой возникает новый текст, воспроизводящий основное содержание, ко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позиционно-логическую структуру, стиль и тип речи оригинала. 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– это такая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авторский замысел;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вычленять главное в информации;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членить текст на смысловые части, т. е. определять не только его главную тему, но и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сокращать текст разными способами;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использовать в разных стилях речи языковые средства обобщё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передачи содержания.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первые занятия курса посвящены повторению основных понятий: текст, его пр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знаки, микротекст, тема,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основная мысль. При работе с текстами необходимо тренировать учащихся в определении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составной частью общей т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прослушанного текста.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для изложения даются тексты публицистического стиля, нужно подробнее остан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 на особенностях (лексических, морфологических и синтаксических) этого стиля 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его приметах, а также повторить типы речи, которые могут использоваться в предл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женных текстах.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сжатием текста необходимо познакомить учащихся с элементами сжатия (исключение подробностей, деталей (удаление); обобщение конкретных, единичных явл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(объединение); сочетание исключения и обобщения (замена).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брать микротексты (1 абзац) и на конкретных примерах отрабатывать приемы сжатия. 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приёмы сжатия исходного текста: исключение, упрощение, обобщ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учителя, анализ примеров. Конспект лекции. 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способов сжатия.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 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изложением.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Самооценка, самопроверка, самостоятельная работа над оши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Самооценка, самопроверка, самостоятельная работа над ошибками. Сжатое излож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Сжатое изложение.</w:t>
      </w:r>
    </w:p>
    <w:p w:rsidR="00611A0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 . Виды сочинений. Этапы работы над сочинением – </w:t>
      </w:r>
      <w:r w:rsidR="009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9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 экзаменационной работы содержит 3 альтернативных творческих задания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проверяет коммуникативную компетенцию учащихся: в частности умение строить собственное высказывание в соответствии с заданным типом речи. При этом особое вним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уделяется умению извлекать из прочитанного текста соответствующую информацию для аргументации своих утверждений.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необходимо школьникам в дальнейшей образовательной, а часто и в профессиональной деятельности.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собственного высказывания учащиеся будут использовать именно этот тип речи.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сочинению-рассуждению нужно помнить, что задание изменилось. Уч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выбирать одно из трёх предложенных зад</w:t>
      </w:r>
      <w:r w:rsidR="00861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(9.1, 9.2 и 9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.3) и дать пис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развёрнутый аргументированный ответ.</w:t>
      </w:r>
    </w:p>
    <w:p w:rsidR="001A3FED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рассуждения. Аргумент. Способы введения примеров-аргументов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текста-рассуждения, поисковая работа. Составление схемы рассуждения, развернутый 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на поставленный вопрос. Анализ текста-рассуждения, поисковая работа. Составление схемы рассуждения, развернутый ответ на поставленный вопрос. Составление схемы ра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суждения, развернутый ответ на поставленный вопрос. </w:t>
      </w:r>
    </w:p>
    <w:p w:rsidR="001A3FED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знаков препинания на письме.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таблицы, спор с предполагаемым 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понентом. Развернутый аргументированный ответ. </w:t>
      </w:r>
    </w:p>
    <w:p w:rsidR="00F31C3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Сочинение-рассуждение по прочитанному тексту.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сочинением. Сочинение-рассуждение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</w:t>
      </w:r>
      <w:r w:rsidR="0086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сочинением.9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1F1F">
        <w:rPr>
          <w:rFonts w:ascii="Times New Roman" w:eastAsia="Times New Roman" w:hAnsi="Times New Roman" w:cs="Times New Roman"/>
          <w:sz w:val="24"/>
          <w:szCs w:val="24"/>
          <w:lang w:eastAsia="ru-RU"/>
        </w:rPr>
        <w:t>, 9.2, 9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  речевых и грамматических ош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бок. Способы их устранения.</w:t>
      </w:r>
    </w:p>
    <w:p w:rsid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08" w:rsidRPr="00855246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</w:t>
      </w:r>
      <w:r w:rsidR="000E7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бота над тестовой частью ОГЭ - </w:t>
      </w:r>
      <w:r w:rsidR="009F4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77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</w:p>
    <w:p w:rsidR="00F31C38" w:rsidRP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Повторяются все разделы орфографии, синтаксиса и пунктуации, изученные в 5-8 классах; выполнение тестовых работ по разделам.</w:t>
      </w:r>
    </w:p>
    <w:p w:rsidR="00A84E47" w:rsidRPr="00A84E47" w:rsidRDefault="00A84E47" w:rsidP="00E14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экзаменационной ра</w:t>
      </w:r>
      <w:r w:rsidR="00E1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включает тестовые задания. 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 А также тестовые задания проверяют комплекс умений, определяющих уровень языковой и лингвистической комп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фографическими и речевыми нормами.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пре- и при-, правописание суффиксов различных частей речи (кроме 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-/-НН-); правописание -Н- и -НН- в различных частях речи, правописание личных окончаний глаголов и суффиксов причастий настоящего времени. При обобщении знаний по лексикологии рекомендуется больше работать над 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нонимами, их видами (стилистическими, текстовыми, смысловыми), над построением 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нонимических рядов (при выделении доминанты), а также выразительностью речи (мет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форами, эпитетами, сравнениями и т.д.). Работая по темам, связанным с синтаксисом, нео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подбирать примеры на определение грамматической основы предложения с тру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случаями, например, когда подлежащее выражено синтаксически неделимым слов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сочетанием, а сказуемое – составное глагольное или составное именное. Особое внимание уделить заданиям по обособленным, уточняющим членам предложения, а также на знаки препинания в предложениях со словами и конструкциями, грамматически не связанными с членами предложения.</w:t>
      </w:r>
    </w:p>
    <w:p w:rsid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FED" w:rsidRPr="00946CA3" w:rsidRDefault="003F298A" w:rsidP="003F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A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9D5C60" w:rsidRDefault="009D5C60" w:rsidP="003F29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889" w:type="dxa"/>
        <w:tblInd w:w="108" w:type="dxa"/>
        <w:tblLayout w:type="fixed"/>
        <w:tblLook w:val="04A0"/>
      </w:tblPr>
      <w:tblGrid>
        <w:gridCol w:w="959"/>
        <w:gridCol w:w="3969"/>
        <w:gridCol w:w="1843"/>
        <w:gridCol w:w="1701"/>
        <w:gridCol w:w="1417"/>
      </w:tblGrid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</w:t>
            </w: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Промеж</w:t>
            </w: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8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точный контроль </w:t>
            </w:r>
          </w:p>
        </w:tc>
      </w:tr>
      <w:tr w:rsidR="007A7D77" w:rsidRPr="00A83534" w:rsidTr="00FF0069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сокращения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сочинений. Этапы работы над сочинением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тестовой частью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D77" w:rsidRPr="00A83534" w:rsidTr="00FF00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7A7D77" w:rsidP="00B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FF0069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7" w:rsidRPr="00A83534" w:rsidRDefault="007A7D77" w:rsidP="00B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5C60" w:rsidRPr="009D5C60" w:rsidRDefault="009D5C60" w:rsidP="003F298A">
      <w:pPr>
        <w:jc w:val="center"/>
        <w:rPr>
          <w:rFonts w:ascii="Times New Roman" w:hAnsi="Times New Roman" w:cs="Times New Roman"/>
          <w:sz w:val="28"/>
          <w:szCs w:val="28"/>
        </w:rPr>
        <w:sectPr w:rsidR="009D5C60" w:rsidRPr="009D5C60" w:rsidSect="006007F1">
          <w:pgSz w:w="11906" w:h="16838"/>
          <w:pgMar w:top="568" w:right="1133" w:bottom="426" w:left="1276" w:header="709" w:footer="709" w:gutter="0"/>
          <w:cols w:space="708"/>
          <w:docGrid w:linePitch="360"/>
        </w:sectPr>
      </w:pPr>
    </w:p>
    <w:p w:rsidR="001A3FED" w:rsidRPr="00946CA3" w:rsidRDefault="009F4EDA" w:rsidP="009F4EDA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lastRenderedPageBreak/>
        <w:t xml:space="preserve">                                </w:t>
      </w:r>
      <w:r w:rsidR="001A3FE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</w:t>
      </w:r>
      <w:r w:rsidR="00902FF6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</w:t>
      </w:r>
      <w:r w:rsidRPr="00946CA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Календарно- т</w:t>
      </w:r>
      <w:r w:rsidR="001A3FED" w:rsidRPr="00946CA3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ематическое планирование</w:t>
      </w:r>
    </w:p>
    <w:tbl>
      <w:tblPr>
        <w:tblStyle w:val="1"/>
        <w:tblW w:w="10598" w:type="dxa"/>
        <w:tblLayout w:type="fixed"/>
        <w:tblLook w:val="0000"/>
      </w:tblPr>
      <w:tblGrid>
        <w:gridCol w:w="817"/>
        <w:gridCol w:w="3093"/>
        <w:gridCol w:w="4703"/>
        <w:gridCol w:w="1985"/>
      </w:tblGrid>
      <w:tr w:rsidR="00DE6561" w:rsidRPr="002F15E4" w:rsidTr="00A86F2B">
        <w:trPr>
          <w:trHeight w:val="939"/>
        </w:trPr>
        <w:tc>
          <w:tcPr>
            <w:tcW w:w="817" w:type="dxa"/>
            <w:textDirection w:val="btLr"/>
          </w:tcPr>
          <w:p w:rsidR="00DE6561" w:rsidRPr="002F15E4" w:rsidRDefault="00DE6561" w:rsidP="0053107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093" w:type="dxa"/>
          </w:tcPr>
          <w:p w:rsidR="00DE6561" w:rsidRPr="002F15E4" w:rsidRDefault="00DE6561" w:rsidP="0053107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Основные разделы.</w:t>
            </w:r>
          </w:p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4703" w:type="dxa"/>
          </w:tcPr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1A3FED" w:rsidRPr="002F15E4" w:rsidTr="00DE6561">
        <w:trPr>
          <w:trHeight w:val="139"/>
        </w:trPr>
        <w:tc>
          <w:tcPr>
            <w:tcW w:w="10598" w:type="dxa"/>
            <w:gridSpan w:val="4"/>
          </w:tcPr>
          <w:p w:rsidR="001A3FED" w:rsidRPr="002F15E4" w:rsidRDefault="003864E0" w:rsidP="001A3FED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3864E0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 w:rsidR="00B25B56">
              <w:rPr>
                <w:rFonts w:eastAsia="Calibri"/>
                <w:b/>
                <w:color w:val="000000"/>
                <w:sz w:val="28"/>
                <w:szCs w:val="28"/>
              </w:rPr>
              <w:t>Введение –</w:t>
            </w:r>
            <w:r w:rsidR="000D0938">
              <w:rPr>
                <w:rFonts w:eastAsia="Calibri"/>
                <w:b/>
                <w:color w:val="000000"/>
                <w:sz w:val="28"/>
                <w:szCs w:val="28"/>
              </w:rPr>
              <w:t xml:space="preserve"> 1</w:t>
            </w:r>
            <w:r w:rsidR="00B25B56">
              <w:rPr>
                <w:rFonts w:eastAsia="Calibri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Pr="002F15E4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B25B56">
              <w:rPr>
                <w:sz w:val="24"/>
                <w:szCs w:val="24"/>
              </w:rPr>
              <w:t>Вводное занятие. Структ</w:t>
            </w:r>
            <w:r w:rsidRPr="00B25B56">
              <w:rPr>
                <w:sz w:val="24"/>
                <w:szCs w:val="24"/>
              </w:rPr>
              <w:t>у</w:t>
            </w:r>
            <w:r w:rsidRPr="00B25B56">
              <w:rPr>
                <w:sz w:val="24"/>
                <w:szCs w:val="24"/>
              </w:rPr>
              <w:t>ра экзаменационной раб</w:t>
            </w:r>
            <w:r w:rsidRPr="00B25B56">
              <w:rPr>
                <w:sz w:val="24"/>
                <w:szCs w:val="24"/>
              </w:rPr>
              <w:t>о</w:t>
            </w:r>
            <w:r w:rsidRPr="00B25B56">
              <w:rPr>
                <w:sz w:val="24"/>
                <w:szCs w:val="24"/>
              </w:rPr>
              <w:t>ты по русскому языку в н</w:t>
            </w:r>
            <w:r w:rsidRPr="00B25B56">
              <w:rPr>
                <w:sz w:val="24"/>
                <w:szCs w:val="24"/>
              </w:rPr>
              <w:t>о</w:t>
            </w:r>
            <w:r w:rsidRPr="00B25B56">
              <w:rPr>
                <w:sz w:val="24"/>
                <w:szCs w:val="24"/>
              </w:rPr>
              <w:t>вой форме и критерии ее оценивания.</w:t>
            </w:r>
          </w:p>
        </w:tc>
        <w:tc>
          <w:tcPr>
            <w:tcW w:w="4703" w:type="dxa"/>
          </w:tcPr>
          <w:p w:rsidR="00DE6561" w:rsidRPr="003864E0" w:rsidRDefault="00DE6561" w:rsidP="006D6BE3">
            <w:pPr>
              <w:jc w:val="both"/>
              <w:rPr>
                <w:rFonts w:eastAsia="Calibri"/>
                <w:sz w:val="24"/>
                <w:szCs w:val="24"/>
              </w:rPr>
            </w:pPr>
            <w:r w:rsidRPr="00513CAD">
              <w:rPr>
                <w:rFonts w:eastAsia="Calibri"/>
                <w:sz w:val="24"/>
                <w:szCs w:val="24"/>
              </w:rPr>
              <w:t>Работа с демонстрационным вариантом, бланками ответов.</w:t>
            </w:r>
          </w:p>
        </w:tc>
        <w:tc>
          <w:tcPr>
            <w:tcW w:w="1985" w:type="dxa"/>
          </w:tcPr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B56" w:rsidRPr="002F15E4" w:rsidTr="00DE6561">
        <w:trPr>
          <w:trHeight w:val="369"/>
        </w:trPr>
        <w:tc>
          <w:tcPr>
            <w:tcW w:w="10598" w:type="dxa"/>
            <w:gridSpan w:val="4"/>
          </w:tcPr>
          <w:p w:rsidR="00B25B56" w:rsidRPr="005E6A4A" w:rsidRDefault="00B25B56" w:rsidP="0075548C">
            <w:pPr>
              <w:pStyle w:val="a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6A4A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5E6A4A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6A4A">
              <w:rPr>
                <w:rFonts w:eastAsia="Calibri"/>
                <w:b/>
                <w:color w:val="000000"/>
                <w:sz w:val="28"/>
                <w:szCs w:val="28"/>
              </w:rPr>
              <w:t>Тексто</w:t>
            </w:r>
            <w:r w:rsidR="000D0938" w:rsidRPr="005E6A4A">
              <w:rPr>
                <w:rFonts w:eastAsia="Calibri"/>
                <w:b/>
                <w:color w:val="000000"/>
                <w:sz w:val="28"/>
                <w:szCs w:val="28"/>
              </w:rPr>
              <w:t>ведение</w:t>
            </w:r>
            <w:proofErr w:type="spellEnd"/>
            <w:r w:rsidR="000D0938" w:rsidRPr="005E6A4A">
              <w:rPr>
                <w:rFonts w:eastAsia="Calibri"/>
                <w:b/>
                <w:color w:val="000000"/>
                <w:sz w:val="28"/>
                <w:szCs w:val="28"/>
              </w:rPr>
              <w:t xml:space="preserve"> – </w:t>
            </w:r>
            <w:r w:rsidR="0075548C" w:rsidRPr="005E6A4A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  <w:r w:rsidRPr="005E6A4A"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часов.   </w:t>
            </w: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E6561" w:rsidRPr="00855246" w:rsidRDefault="00DE6561" w:rsidP="00B25B56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 xml:space="preserve">Понятие   о тексте. </w:t>
            </w:r>
          </w:p>
        </w:tc>
        <w:tc>
          <w:tcPr>
            <w:tcW w:w="4703" w:type="dxa"/>
          </w:tcPr>
          <w:p w:rsidR="00DE6561" w:rsidRPr="003864E0" w:rsidRDefault="00DE6561" w:rsidP="0018161A">
            <w:pPr>
              <w:jc w:val="both"/>
              <w:rPr>
                <w:rFonts w:eastAsia="Calibri"/>
                <w:sz w:val="24"/>
                <w:szCs w:val="24"/>
              </w:rPr>
            </w:pPr>
            <w:r w:rsidRPr="003864E0">
              <w:rPr>
                <w:rFonts w:eastAsia="Calibri"/>
                <w:sz w:val="24"/>
                <w:szCs w:val="24"/>
              </w:rPr>
              <w:t xml:space="preserve">Аналитико-синтетические упражнения, групповая работа, </w:t>
            </w:r>
            <w:proofErr w:type="spellStart"/>
            <w:r w:rsidRPr="003864E0">
              <w:rPr>
                <w:rFonts w:eastAsia="Calibri"/>
                <w:sz w:val="24"/>
                <w:szCs w:val="24"/>
              </w:rPr>
              <w:t>взаимоценка</w:t>
            </w:r>
            <w:proofErr w:type="spellEnd"/>
            <w:r w:rsidR="0075548C">
              <w:rPr>
                <w:rFonts w:eastAsia="Calibri"/>
                <w:sz w:val="24"/>
                <w:szCs w:val="24"/>
              </w:rPr>
              <w:t xml:space="preserve"> </w:t>
            </w:r>
            <w:r w:rsidRPr="003864E0">
              <w:rPr>
                <w:rFonts w:eastAsia="Calibri"/>
                <w:sz w:val="24"/>
                <w:szCs w:val="24"/>
              </w:rPr>
              <w:t>Тексты-первоисточники, развернутый ответ-рассуждение.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1169"/>
        </w:trPr>
        <w:tc>
          <w:tcPr>
            <w:tcW w:w="817" w:type="dxa"/>
          </w:tcPr>
          <w:p w:rsidR="0075548C" w:rsidRDefault="00D848D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 xml:space="preserve">Понятие   о тексте. </w:t>
            </w:r>
          </w:p>
        </w:tc>
        <w:tc>
          <w:tcPr>
            <w:tcW w:w="4703" w:type="dxa"/>
          </w:tcPr>
          <w:p w:rsidR="0075548C" w:rsidRPr="003864E0" w:rsidRDefault="0075548C" w:rsidP="00B55501">
            <w:pPr>
              <w:jc w:val="both"/>
              <w:rPr>
                <w:rFonts w:eastAsia="Calibri"/>
                <w:sz w:val="24"/>
                <w:szCs w:val="24"/>
              </w:rPr>
            </w:pPr>
            <w:r w:rsidRPr="003864E0">
              <w:rPr>
                <w:rFonts w:eastAsia="Calibri"/>
                <w:sz w:val="24"/>
                <w:szCs w:val="24"/>
              </w:rPr>
              <w:t xml:space="preserve">Аналитико-синтетические упражнения, групповая работа, </w:t>
            </w:r>
            <w:proofErr w:type="spellStart"/>
            <w:r w:rsidRPr="003864E0">
              <w:rPr>
                <w:rFonts w:eastAsia="Calibri"/>
                <w:sz w:val="24"/>
                <w:szCs w:val="24"/>
              </w:rPr>
              <w:t>взаимоценка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864E0">
              <w:rPr>
                <w:rFonts w:eastAsia="Calibri"/>
                <w:sz w:val="24"/>
                <w:szCs w:val="24"/>
              </w:rPr>
              <w:t>Тексты-первоисточники, развернутый ответ-рассуждение.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1169"/>
        </w:trPr>
        <w:tc>
          <w:tcPr>
            <w:tcW w:w="817" w:type="dxa"/>
          </w:tcPr>
          <w:p w:rsidR="0075548C" w:rsidRDefault="00D848D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75548C" w:rsidRPr="00855246" w:rsidRDefault="0075548C" w:rsidP="00B25B5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Микротема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0D0938">
              <w:rPr>
                <w:sz w:val="24"/>
                <w:szCs w:val="24"/>
              </w:rPr>
              <w:t>Микротекст.</w:t>
            </w:r>
            <w:r>
              <w:rPr>
                <w:sz w:val="24"/>
                <w:szCs w:val="24"/>
              </w:rPr>
              <w:t xml:space="preserve"> </w:t>
            </w:r>
            <w:r w:rsidRPr="000D0938">
              <w:rPr>
                <w:sz w:val="24"/>
                <w:szCs w:val="24"/>
              </w:rPr>
              <w:t>Абзац.</w:t>
            </w:r>
          </w:p>
        </w:tc>
        <w:tc>
          <w:tcPr>
            <w:tcW w:w="4703" w:type="dxa"/>
          </w:tcPr>
          <w:p w:rsidR="0075548C" w:rsidRPr="009720C0" w:rsidRDefault="0075548C" w:rsidP="006D6BE3">
            <w:pPr>
              <w:pStyle w:val="a6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А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нализ текста, изобразительно-выразительных средств язы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ка; 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создани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е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монологических высказываний, сочин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ний-миниатюр.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1169"/>
        </w:trPr>
        <w:tc>
          <w:tcPr>
            <w:tcW w:w="817" w:type="dxa"/>
          </w:tcPr>
          <w:p w:rsidR="0075548C" w:rsidRDefault="00D848D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Микротема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0D0938">
              <w:rPr>
                <w:sz w:val="24"/>
                <w:szCs w:val="24"/>
              </w:rPr>
              <w:t>Микротекст.</w:t>
            </w:r>
            <w:r>
              <w:rPr>
                <w:sz w:val="24"/>
                <w:szCs w:val="24"/>
              </w:rPr>
              <w:t xml:space="preserve"> </w:t>
            </w:r>
            <w:r w:rsidRPr="000D0938">
              <w:rPr>
                <w:sz w:val="24"/>
                <w:szCs w:val="24"/>
              </w:rPr>
              <w:t>Абзац.</w:t>
            </w:r>
          </w:p>
        </w:tc>
        <w:tc>
          <w:tcPr>
            <w:tcW w:w="4703" w:type="dxa"/>
          </w:tcPr>
          <w:p w:rsidR="0075548C" w:rsidRPr="009720C0" w:rsidRDefault="0075548C" w:rsidP="00B55501">
            <w:pPr>
              <w:pStyle w:val="a6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А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нализ текста, изобразительно-выразительных средств язы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ка; 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создани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е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монологических высказываний, сочин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ний-миниатюр.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1055"/>
        </w:trPr>
        <w:tc>
          <w:tcPr>
            <w:tcW w:w="817" w:type="dxa"/>
          </w:tcPr>
          <w:p w:rsidR="0075548C" w:rsidRDefault="00D848D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4703" w:type="dxa"/>
          </w:tcPr>
          <w:p w:rsidR="0075548C" w:rsidRPr="006D6BE3" w:rsidRDefault="0075548C" w:rsidP="00D848D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6D6BE3">
              <w:rPr>
                <w:sz w:val="24"/>
                <w:szCs w:val="24"/>
              </w:rPr>
              <w:t>Обобщить и систематизировать знания учащихся по темам: «Текст», «Стили р</w:t>
            </w:r>
            <w:r w:rsidRPr="006D6BE3">
              <w:rPr>
                <w:sz w:val="24"/>
                <w:szCs w:val="24"/>
              </w:rPr>
              <w:t>е</w:t>
            </w:r>
            <w:r w:rsidR="00D848DF">
              <w:rPr>
                <w:sz w:val="24"/>
                <w:szCs w:val="24"/>
              </w:rPr>
              <w:t>чи»</w:t>
            </w:r>
            <w:r w:rsidRPr="006D6BE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1055"/>
        </w:trPr>
        <w:tc>
          <w:tcPr>
            <w:tcW w:w="817" w:type="dxa"/>
          </w:tcPr>
          <w:p w:rsidR="0075548C" w:rsidRDefault="00D848D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4703" w:type="dxa"/>
          </w:tcPr>
          <w:p w:rsidR="0075548C" w:rsidRPr="006D6BE3" w:rsidRDefault="0075548C" w:rsidP="00D848DF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6D6BE3">
              <w:rPr>
                <w:sz w:val="24"/>
                <w:szCs w:val="24"/>
              </w:rPr>
              <w:t>Обобщить и систематизировать знания учащихся по темам</w:t>
            </w:r>
            <w:r w:rsidR="00D848DF">
              <w:rPr>
                <w:sz w:val="24"/>
                <w:szCs w:val="24"/>
              </w:rPr>
              <w:t>:</w:t>
            </w:r>
            <w:r w:rsidRPr="006D6BE3">
              <w:rPr>
                <w:sz w:val="24"/>
                <w:szCs w:val="24"/>
              </w:rPr>
              <w:t xml:space="preserve"> «Способы и средства связи предложений в тексте».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687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75548C" w:rsidRPr="003971E6" w:rsidRDefault="0075548C" w:rsidP="0053107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971E6">
              <w:rPr>
                <w:b/>
                <w:sz w:val="24"/>
                <w:szCs w:val="24"/>
              </w:rPr>
              <w:t>Рр</w:t>
            </w:r>
            <w:proofErr w:type="spellEnd"/>
            <w:r w:rsidRPr="003971E6">
              <w:rPr>
                <w:b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4703" w:type="dxa"/>
          </w:tcPr>
          <w:p w:rsidR="0075548C" w:rsidRPr="003971E6" w:rsidRDefault="0075548C" w:rsidP="001816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b/>
                <w:sz w:val="24"/>
                <w:szCs w:val="24"/>
              </w:rPr>
            </w:pPr>
            <w:r w:rsidRPr="003971E6">
              <w:rPr>
                <w:b/>
                <w:sz w:val="24"/>
                <w:szCs w:val="24"/>
              </w:rPr>
              <w:t>Выполнение комплексного анализа те</w:t>
            </w:r>
            <w:r w:rsidRPr="003971E6">
              <w:rPr>
                <w:b/>
                <w:sz w:val="24"/>
                <w:szCs w:val="24"/>
              </w:rPr>
              <w:t>к</w:t>
            </w:r>
            <w:r w:rsidRPr="003971E6">
              <w:rPr>
                <w:b/>
                <w:sz w:val="24"/>
                <w:szCs w:val="24"/>
              </w:rPr>
              <w:t>ста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687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75548C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75548C" w:rsidRPr="006D6BE3" w:rsidRDefault="0075548C" w:rsidP="00B5550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409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75548C" w:rsidRPr="003971E6" w:rsidRDefault="0075548C" w:rsidP="00B555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971E6">
              <w:rPr>
                <w:b/>
                <w:sz w:val="24"/>
                <w:szCs w:val="24"/>
              </w:rPr>
              <w:t>Рр</w:t>
            </w:r>
            <w:proofErr w:type="spellEnd"/>
            <w:r w:rsidRPr="003971E6">
              <w:rPr>
                <w:b/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4703" w:type="dxa"/>
          </w:tcPr>
          <w:p w:rsidR="0075548C" w:rsidRPr="003971E6" w:rsidRDefault="0075548C" w:rsidP="00B5550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b/>
                <w:sz w:val="24"/>
                <w:szCs w:val="24"/>
              </w:rPr>
            </w:pPr>
            <w:r w:rsidRPr="003971E6">
              <w:rPr>
                <w:b/>
                <w:sz w:val="24"/>
                <w:szCs w:val="24"/>
              </w:rPr>
              <w:t>Выполнение комплексного анализа те</w:t>
            </w:r>
            <w:r w:rsidRPr="003971E6">
              <w:rPr>
                <w:b/>
                <w:sz w:val="24"/>
                <w:szCs w:val="24"/>
              </w:rPr>
              <w:t>к</w:t>
            </w:r>
            <w:r w:rsidRPr="003971E6">
              <w:rPr>
                <w:b/>
                <w:sz w:val="24"/>
                <w:szCs w:val="24"/>
              </w:rPr>
              <w:t>ста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409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75548C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75548C" w:rsidRPr="006D6BE3" w:rsidRDefault="0075548C" w:rsidP="00B55501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237"/>
        </w:trPr>
        <w:tc>
          <w:tcPr>
            <w:tcW w:w="10598" w:type="dxa"/>
            <w:gridSpan w:val="4"/>
          </w:tcPr>
          <w:p w:rsidR="0075548C" w:rsidRPr="001A3FED" w:rsidRDefault="0075548C" w:rsidP="002D2A84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3864E0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Способы   сокращения текста - 1</w:t>
            </w:r>
            <w:r w:rsidR="002D2A84">
              <w:rPr>
                <w:rFonts w:eastAsia="Calibri"/>
                <w:b/>
                <w:color w:val="000000"/>
                <w:sz w:val="28"/>
                <w:szCs w:val="28"/>
              </w:rPr>
              <w:t>7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часов.</w:t>
            </w:r>
          </w:p>
        </w:tc>
      </w:tr>
      <w:tr w:rsidR="0075548C" w:rsidRPr="002F15E4" w:rsidTr="00DE6561">
        <w:trPr>
          <w:trHeight w:val="267"/>
        </w:trPr>
        <w:tc>
          <w:tcPr>
            <w:tcW w:w="817" w:type="dxa"/>
          </w:tcPr>
          <w:p w:rsidR="0075548C" w:rsidRPr="003864E0" w:rsidRDefault="00FC4086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Языковые   приёмы сжатия исходного текста: искл</w:t>
            </w:r>
            <w:r w:rsidRPr="00855246">
              <w:rPr>
                <w:sz w:val="24"/>
                <w:szCs w:val="24"/>
              </w:rPr>
              <w:t>ю</w:t>
            </w:r>
            <w:r w:rsidRPr="00855246">
              <w:rPr>
                <w:sz w:val="24"/>
                <w:szCs w:val="24"/>
              </w:rPr>
              <w:t>чение, упрощение, обо</w:t>
            </w:r>
            <w:r w:rsidRPr="00855246">
              <w:rPr>
                <w:sz w:val="24"/>
                <w:szCs w:val="24"/>
              </w:rPr>
              <w:t>б</w:t>
            </w:r>
            <w:r w:rsidRPr="00855246">
              <w:rPr>
                <w:sz w:val="24"/>
                <w:szCs w:val="24"/>
              </w:rPr>
              <w:t>щение.</w:t>
            </w:r>
          </w:p>
        </w:tc>
        <w:tc>
          <w:tcPr>
            <w:tcW w:w="4703" w:type="dxa"/>
          </w:tcPr>
          <w:p w:rsidR="0075548C" w:rsidRDefault="0075548C" w:rsidP="00B50B54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793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Применение   способов сжатия</w:t>
            </w:r>
          </w:p>
        </w:tc>
        <w:tc>
          <w:tcPr>
            <w:tcW w:w="4703" w:type="dxa"/>
          </w:tcPr>
          <w:p w:rsidR="0075548C" w:rsidRDefault="0075548C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793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Применение   способов сжатия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663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3" w:type="dxa"/>
          </w:tcPr>
          <w:p w:rsidR="0075548C" w:rsidRPr="00855246" w:rsidRDefault="0075548C" w:rsidP="009752C0">
            <w:pPr>
              <w:jc w:val="both"/>
              <w:rPr>
                <w:sz w:val="24"/>
                <w:szCs w:val="24"/>
              </w:rPr>
            </w:pPr>
            <w:r w:rsidRPr="009752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одержательные </w:t>
            </w:r>
            <w:r w:rsidRPr="009752C0">
              <w:rPr>
                <w:sz w:val="24"/>
                <w:szCs w:val="24"/>
              </w:rPr>
              <w:t xml:space="preserve"> способы сокращения текста.</w:t>
            </w:r>
          </w:p>
        </w:tc>
        <w:tc>
          <w:tcPr>
            <w:tcW w:w="4703" w:type="dxa"/>
          </w:tcPr>
          <w:p w:rsidR="0075548C" w:rsidRDefault="0075548C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663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 w:rsidRPr="009752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одержательные </w:t>
            </w:r>
            <w:r w:rsidRPr="009752C0">
              <w:rPr>
                <w:sz w:val="24"/>
                <w:szCs w:val="24"/>
              </w:rPr>
              <w:t xml:space="preserve"> способы сокращения текста.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817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752C0">
              <w:rPr>
                <w:sz w:val="24"/>
                <w:szCs w:val="24"/>
              </w:rPr>
              <w:t>зыковые способы сокр</w:t>
            </w:r>
            <w:r w:rsidRPr="009752C0">
              <w:rPr>
                <w:sz w:val="24"/>
                <w:szCs w:val="24"/>
              </w:rPr>
              <w:t>а</w:t>
            </w:r>
            <w:r w:rsidRPr="009752C0">
              <w:rPr>
                <w:sz w:val="24"/>
                <w:szCs w:val="24"/>
              </w:rPr>
              <w:t>щения текста.</w:t>
            </w:r>
          </w:p>
        </w:tc>
        <w:tc>
          <w:tcPr>
            <w:tcW w:w="4703" w:type="dxa"/>
          </w:tcPr>
          <w:p w:rsidR="0075548C" w:rsidRDefault="0075548C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817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752C0">
              <w:rPr>
                <w:sz w:val="24"/>
                <w:szCs w:val="24"/>
              </w:rPr>
              <w:t>зыковые способы сокр</w:t>
            </w:r>
            <w:r w:rsidRPr="009752C0">
              <w:rPr>
                <w:sz w:val="24"/>
                <w:szCs w:val="24"/>
              </w:rPr>
              <w:t>а</w:t>
            </w:r>
            <w:r w:rsidRPr="009752C0">
              <w:rPr>
                <w:sz w:val="24"/>
                <w:szCs w:val="24"/>
              </w:rPr>
              <w:t>щения текста.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417"/>
        </w:trPr>
        <w:tc>
          <w:tcPr>
            <w:tcW w:w="817" w:type="dxa"/>
          </w:tcPr>
          <w:p w:rsidR="0075548C" w:rsidRDefault="0075548C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FC4086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сжатию текста</w:t>
            </w:r>
          </w:p>
        </w:tc>
        <w:tc>
          <w:tcPr>
            <w:tcW w:w="4703" w:type="dxa"/>
          </w:tcPr>
          <w:p w:rsidR="0075548C" w:rsidRDefault="0075548C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текстами изложения, работа с ка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точками редактирования.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83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3" w:type="dxa"/>
          </w:tcPr>
          <w:p w:rsidR="0075548C" w:rsidRPr="00855246" w:rsidRDefault="0075548C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Работа   над изложением.</w:t>
            </w:r>
          </w:p>
        </w:tc>
        <w:tc>
          <w:tcPr>
            <w:tcW w:w="4703" w:type="dxa"/>
          </w:tcPr>
          <w:p w:rsidR="0075548C" w:rsidRDefault="0075548C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425"/>
        </w:trPr>
        <w:tc>
          <w:tcPr>
            <w:tcW w:w="817" w:type="dxa"/>
          </w:tcPr>
          <w:p w:rsidR="0075548C" w:rsidRDefault="00FC4086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сжатому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ложению</w:t>
            </w:r>
          </w:p>
        </w:tc>
        <w:tc>
          <w:tcPr>
            <w:tcW w:w="4703" w:type="dxa"/>
          </w:tcPr>
          <w:p w:rsidR="0075548C" w:rsidRDefault="0075548C" w:rsidP="00531079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416"/>
        </w:trPr>
        <w:tc>
          <w:tcPr>
            <w:tcW w:w="817" w:type="dxa"/>
          </w:tcPr>
          <w:p w:rsidR="0075548C" w:rsidRDefault="00FC4086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93" w:type="dxa"/>
          </w:tcPr>
          <w:p w:rsidR="0075548C" w:rsidRPr="003971E6" w:rsidRDefault="0075548C" w:rsidP="00531079">
            <w:pPr>
              <w:jc w:val="both"/>
              <w:rPr>
                <w:b/>
                <w:sz w:val="24"/>
                <w:szCs w:val="24"/>
              </w:rPr>
            </w:pPr>
            <w:r w:rsidRPr="003971E6">
              <w:rPr>
                <w:b/>
                <w:sz w:val="24"/>
                <w:szCs w:val="24"/>
              </w:rPr>
              <w:t>Написание сжатого изл</w:t>
            </w:r>
            <w:r w:rsidRPr="003971E6">
              <w:rPr>
                <w:b/>
                <w:sz w:val="24"/>
                <w:szCs w:val="24"/>
              </w:rPr>
              <w:t>о</w:t>
            </w:r>
            <w:r w:rsidRPr="003971E6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4703" w:type="dxa"/>
          </w:tcPr>
          <w:p w:rsidR="0075548C" w:rsidRPr="003971E6" w:rsidRDefault="0075548C" w:rsidP="00531079">
            <w:pPr>
              <w:pStyle w:val="a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971E6">
              <w:rPr>
                <w:rFonts w:eastAsia="Calibri"/>
                <w:b/>
                <w:color w:val="000000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FC4086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3" w:type="dxa"/>
          </w:tcPr>
          <w:p w:rsidR="0075548C" w:rsidRDefault="0075548C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75548C" w:rsidRDefault="0075548C" w:rsidP="00531079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145069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сжатию текста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текстами изложения, работа с ка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точками редактирования.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145069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Работа   над изложением.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145069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3" w:type="dxa"/>
          </w:tcPr>
          <w:p w:rsidR="0075548C" w:rsidRPr="00855246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сжатому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ложению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145069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3" w:type="dxa"/>
          </w:tcPr>
          <w:p w:rsidR="0075548C" w:rsidRPr="003971E6" w:rsidRDefault="0075548C" w:rsidP="00B55501">
            <w:pPr>
              <w:jc w:val="both"/>
              <w:rPr>
                <w:b/>
                <w:sz w:val="24"/>
                <w:szCs w:val="24"/>
              </w:rPr>
            </w:pPr>
            <w:r w:rsidRPr="003971E6">
              <w:rPr>
                <w:b/>
                <w:sz w:val="24"/>
                <w:szCs w:val="24"/>
              </w:rPr>
              <w:t>Написание сжатого изл</w:t>
            </w:r>
            <w:r w:rsidRPr="003971E6">
              <w:rPr>
                <w:b/>
                <w:sz w:val="24"/>
                <w:szCs w:val="24"/>
              </w:rPr>
              <w:t>о</w:t>
            </w:r>
            <w:r w:rsidRPr="003971E6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4703" w:type="dxa"/>
          </w:tcPr>
          <w:p w:rsidR="0075548C" w:rsidRPr="003971E6" w:rsidRDefault="0075548C" w:rsidP="00B55501">
            <w:pPr>
              <w:pStyle w:val="a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971E6">
              <w:rPr>
                <w:rFonts w:eastAsia="Calibri"/>
                <w:b/>
                <w:color w:val="000000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A86F2B">
        <w:trPr>
          <w:trHeight w:val="268"/>
        </w:trPr>
        <w:tc>
          <w:tcPr>
            <w:tcW w:w="817" w:type="dxa"/>
          </w:tcPr>
          <w:p w:rsidR="0075548C" w:rsidRDefault="00C33BD7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3" w:type="dxa"/>
          </w:tcPr>
          <w:p w:rsidR="0075548C" w:rsidRDefault="0075548C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75548C" w:rsidRDefault="0075548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99"/>
        </w:trPr>
        <w:tc>
          <w:tcPr>
            <w:tcW w:w="10598" w:type="dxa"/>
            <w:gridSpan w:val="4"/>
          </w:tcPr>
          <w:p w:rsidR="0075548C" w:rsidRPr="001A3FED" w:rsidRDefault="0075548C" w:rsidP="00A412D4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 w:rsidRPr="00A86678">
              <w:rPr>
                <w:rFonts w:eastAsia="Calibri"/>
                <w:b/>
                <w:color w:val="000000"/>
                <w:sz w:val="28"/>
                <w:szCs w:val="28"/>
              </w:rPr>
              <w:t>Виды сочинений. Этапы работы над сочинением.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–</w:t>
            </w:r>
            <w:r w:rsidR="00C33BD7">
              <w:rPr>
                <w:rFonts w:eastAsia="Calibri"/>
                <w:b/>
                <w:color w:val="000000"/>
                <w:sz w:val="28"/>
                <w:szCs w:val="28"/>
              </w:rPr>
              <w:t xml:space="preserve"> 2</w:t>
            </w:r>
            <w:r w:rsidR="00A412D4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  <w:r w:rsidR="00F63A37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ч</w:t>
            </w:r>
            <w:r w:rsidR="00C33BD7">
              <w:rPr>
                <w:rFonts w:eastAsia="Calibri"/>
                <w:b/>
                <w:color w:val="000000"/>
                <w:sz w:val="28"/>
                <w:szCs w:val="28"/>
              </w:rPr>
              <w:t>ас</w:t>
            </w:r>
            <w:r w:rsidR="00A412D4">
              <w:rPr>
                <w:rFonts w:eastAsia="Calibri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75548C" w:rsidRPr="002F15E4" w:rsidTr="00A86F2B">
        <w:trPr>
          <w:trHeight w:val="733"/>
        </w:trPr>
        <w:tc>
          <w:tcPr>
            <w:tcW w:w="817" w:type="dxa"/>
          </w:tcPr>
          <w:p w:rsidR="0075548C" w:rsidRDefault="00E64CCD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3" w:type="dxa"/>
          </w:tcPr>
          <w:p w:rsidR="0075548C" w:rsidRPr="00855246" w:rsidRDefault="0075548C" w:rsidP="00E64CCD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Текст. Типы текста. Пов</w:t>
            </w:r>
            <w:r w:rsidRPr="00A86678">
              <w:rPr>
                <w:sz w:val="24"/>
                <w:szCs w:val="24"/>
              </w:rPr>
              <w:t>е</w:t>
            </w:r>
            <w:r w:rsidRPr="00A86678">
              <w:rPr>
                <w:sz w:val="24"/>
                <w:szCs w:val="24"/>
              </w:rPr>
              <w:t xml:space="preserve">ствование. Описание. </w:t>
            </w:r>
          </w:p>
        </w:tc>
        <w:tc>
          <w:tcPr>
            <w:tcW w:w="4703" w:type="dxa"/>
          </w:tcPr>
          <w:p w:rsidR="0075548C" w:rsidRDefault="0075548C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Определение типов текста и их особенн</w:t>
            </w: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64CCD" w:rsidRPr="002F15E4" w:rsidTr="00A86F2B">
        <w:trPr>
          <w:trHeight w:val="733"/>
        </w:trPr>
        <w:tc>
          <w:tcPr>
            <w:tcW w:w="817" w:type="dxa"/>
          </w:tcPr>
          <w:p w:rsidR="00E64CCD" w:rsidRDefault="00E64CCD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3" w:type="dxa"/>
          </w:tcPr>
          <w:p w:rsidR="00E64CCD" w:rsidRPr="00A86678" w:rsidRDefault="00E64CCD" w:rsidP="00531079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Текст. Типы текста. Расс</w:t>
            </w:r>
            <w:r w:rsidRPr="00A86678">
              <w:rPr>
                <w:sz w:val="24"/>
                <w:szCs w:val="24"/>
              </w:rPr>
              <w:t>у</w:t>
            </w:r>
            <w:r w:rsidRPr="00A86678">
              <w:rPr>
                <w:sz w:val="24"/>
                <w:szCs w:val="24"/>
              </w:rPr>
              <w:t>ждение.</w:t>
            </w:r>
          </w:p>
        </w:tc>
        <w:tc>
          <w:tcPr>
            <w:tcW w:w="4703" w:type="dxa"/>
          </w:tcPr>
          <w:p w:rsidR="00E64CCD" w:rsidRDefault="00E64CCD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Определение типов текста и их особенн</w:t>
            </w: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985" w:type="dxa"/>
          </w:tcPr>
          <w:p w:rsidR="00E64CCD" w:rsidRDefault="00E64CCD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5548C" w:rsidRPr="002F15E4" w:rsidTr="00DE6561">
        <w:trPr>
          <w:trHeight w:val="1169"/>
        </w:trPr>
        <w:tc>
          <w:tcPr>
            <w:tcW w:w="817" w:type="dxa"/>
          </w:tcPr>
          <w:p w:rsidR="0075548C" w:rsidRDefault="00E64CCD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93" w:type="dxa"/>
          </w:tcPr>
          <w:p w:rsidR="0075548C" w:rsidRPr="00855246" w:rsidRDefault="0075548C" w:rsidP="00531079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Виды сочинений. Этапы работы над сочинением. Критерии оценивания с</w:t>
            </w:r>
            <w:r w:rsidRPr="00A86678">
              <w:rPr>
                <w:sz w:val="24"/>
                <w:szCs w:val="24"/>
              </w:rPr>
              <w:t>о</w:t>
            </w:r>
            <w:r w:rsidRPr="00A86678">
              <w:rPr>
                <w:sz w:val="24"/>
                <w:szCs w:val="24"/>
              </w:rPr>
              <w:t>чинения.</w:t>
            </w:r>
          </w:p>
        </w:tc>
        <w:tc>
          <w:tcPr>
            <w:tcW w:w="4703" w:type="dxa"/>
          </w:tcPr>
          <w:p w:rsidR="0075548C" w:rsidRDefault="0075548C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планов сочинений разных т</w:t>
            </w: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пов</w:t>
            </w:r>
            <w:r w:rsidR="00E547B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548C" w:rsidRDefault="0075548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64CCD" w:rsidRPr="002F15E4" w:rsidTr="00DE6561">
        <w:trPr>
          <w:trHeight w:val="1169"/>
        </w:trPr>
        <w:tc>
          <w:tcPr>
            <w:tcW w:w="817" w:type="dxa"/>
          </w:tcPr>
          <w:p w:rsidR="00E64CCD" w:rsidRDefault="00E64CCD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3" w:type="dxa"/>
          </w:tcPr>
          <w:p w:rsidR="00E64CCD" w:rsidRPr="00855246" w:rsidRDefault="00E64CCD" w:rsidP="00B55501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Виды сочинений. Этапы работы над сочинением. Критерии оценивания с</w:t>
            </w:r>
            <w:r w:rsidRPr="00A86678">
              <w:rPr>
                <w:sz w:val="24"/>
                <w:szCs w:val="24"/>
              </w:rPr>
              <w:t>о</w:t>
            </w:r>
            <w:r w:rsidRPr="00A86678">
              <w:rPr>
                <w:sz w:val="24"/>
                <w:szCs w:val="24"/>
              </w:rPr>
              <w:t>чинения.</w:t>
            </w:r>
          </w:p>
        </w:tc>
        <w:tc>
          <w:tcPr>
            <w:tcW w:w="4703" w:type="dxa"/>
          </w:tcPr>
          <w:p w:rsidR="00E64CCD" w:rsidRDefault="00E64CCD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планов сочинений разных т</w:t>
            </w: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пов</w:t>
            </w:r>
            <w:r w:rsidR="00E547B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4CCD" w:rsidRDefault="00E64CCD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64CCD" w:rsidRPr="002F15E4" w:rsidTr="00DE6561">
        <w:trPr>
          <w:trHeight w:val="1169"/>
        </w:trPr>
        <w:tc>
          <w:tcPr>
            <w:tcW w:w="817" w:type="dxa"/>
          </w:tcPr>
          <w:p w:rsidR="00E64CCD" w:rsidRDefault="00E547B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93" w:type="dxa"/>
          </w:tcPr>
          <w:p w:rsidR="00E64CCD" w:rsidRPr="00855246" w:rsidRDefault="00E64CCD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Композиция   рассуждения. Аргумент. Способы введ</w:t>
            </w:r>
            <w:r w:rsidRPr="00855246">
              <w:rPr>
                <w:sz w:val="24"/>
                <w:szCs w:val="24"/>
              </w:rPr>
              <w:t>е</w:t>
            </w:r>
            <w:r w:rsidRPr="00855246">
              <w:rPr>
                <w:sz w:val="24"/>
                <w:szCs w:val="24"/>
              </w:rPr>
              <w:t>ния примеров-аргументов.</w:t>
            </w:r>
          </w:p>
        </w:tc>
        <w:tc>
          <w:tcPr>
            <w:tcW w:w="4703" w:type="dxa"/>
          </w:tcPr>
          <w:p w:rsidR="00E64CCD" w:rsidRDefault="00E64CCD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формула ПОПС (позиция, обосн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вание, пример, следствие). Работа со сх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мами, опорным конспектом</w:t>
            </w:r>
            <w:r w:rsidR="00E547B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64CCD" w:rsidRDefault="00E64CCD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2DC7" w:rsidRPr="002F15E4" w:rsidTr="00DE6561">
        <w:trPr>
          <w:trHeight w:val="1169"/>
        </w:trPr>
        <w:tc>
          <w:tcPr>
            <w:tcW w:w="817" w:type="dxa"/>
          </w:tcPr>
          <w:p w:rsidR="00412DC7" w:rsidRDefault="00E547B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3" w:type="dxa"/>
          </w:tcPr>
          <w:p w:rsidR="00412DC7" w:rsidRPr="00855246" w:rsidRDefault="00412DC7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Способы введения прим</w:t>
            </w:r>
            <w:r w:rsidRPr="00855246">
              <w:rPr>
                <w:sz w:val="24"/>
                <w:szCs w:val="24"/>
              </w:rPr>
              <w:t>е</w:t>
            </w:r>
            <w:r w:rsidRPr="00855246">
              <w:rPr>
                <w:sz w:val="24"/>
                <w:szCs w:val="24"/>
              </w:rPr>
              <w:t>ров-аргументов.</w:t>
            </w:r>
          </w:p>
        </w:tc>
        <w:tc>
          <w:tcPr>
            <w:tcW w:w="4703" w:type="dxa"/>
          </w:tcPr>
          <w:p w:rsidR="00412DC7" w:rsidRPr="00513CAD" w:rsidRDefault="00412DC7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формула ПОПС (позиция, обосн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вание, пример, следствие). Работа со сх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мами, опорным конспектом</w:t>
            </w:r>
            <w:r w:rsidR="00E547BF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12DC7" w:rsidRDefault="00412DC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64CCD" w:rsidRPr="002F15E4" w:rsidTr="00A86F2B">
        <w:trPr>
          <w:trHeight w:val="483"/>
        </w:trPr>
        <w:tc>
          <w:tcPr>
            <w:tcW w:w="817" w:type="dxa"/>
          </w:tcPr>
          <w:p w:rsidR="00E64CCD" w:rsidRDefault="0043237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3" w:type="dxa"/>
          </w:tcPr>
          <w:p w:rsidR="00E64CCD" w:rsidRPr="00855246" w:rsidRDefault="00E64CCD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Роль   знаков препинания на письме.</w:t>
            </w:r>
          </w:p>
        </w:tc>
        <w:tc>
          <w:tcPr>
            <w:tcW w:w="4703" w:type="dxa"/>
          </w:tcPr>
          <w:p w:rsidR="00E64CCD" w:rsidRDefault="00E64CCD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текстами</w:t>
            </w:r>
          </w:p>
        </w:tc>
        <w:tc>
          <w:tcPr>
            <w:tcW w:w="1985" w:type="dxa"/>
          </w:tcPr>
          <w:p w:rsidR="00E64CCD" w:rsidRDefault="00E64CCD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3237E" w:rsidRPr="002F15E4" w:rsidTr="00A86F2B">
        <w:trPr>
          <w:trHeight w:val="483"/>
        </w:trPr>
        <w:tc>
          <w:tcPr>
            <w:tcW w:w="817" w:type="dxa"/>
          </w:tcPr>
          <w:p w:rsidR="0043237E" w:rsidRDefault="0043237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3" w:type="dxa"/>
          </w:tcPr>
          <w:p w:rsidR="0043237E" w:rsidRPr="00855246" w:rsidRDefault="0043237E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Роль   знаков препинания на письме.</w:t>
            </w:r>
          </w:p>
        </w:tc>
        <w:tc>
          <w:tcPr>
            <w:tcW w:w="4703" w:type="dxa"/>
          </w:tcPr>
          <w:p w:rsidR="0043237E" w:rsidRDefault="0043237E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текстами</w:t>
            </w:r>
          </w:p>
        </w:tc>
        <w:tc>
          <w:tcPr>
            <w:tcW w:w="1985" w:type="dxa"/>
          </w:tcPr>
          <w:p w:rsidR="0043237E" w:rsidRDefault="0043237E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3237E" w:rsidRPr="002F15E4" w:rsidTr="00A86F2B">
        <w:trPr>
          <w:trHeight w:val="335"/>
        </w:trPr>
        <w:tc>
          <w:tcPr>
            <w:tcW w:w="817" w:type="dxa"/>
          </w:tcPr>
          <w:p w:rsidR="0043237E" w:rsidRDefault="00937772" w:rsidP="00672712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93" w:type="dxa"/>
          </w:tcPr>
          <w:p w:rsidR="0043237E" w:rsidRPr="00855246" w:rsidRDefault="0043237E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Сочинение-рассуждение   по прочитанному тексту</w:t>
            </w:r>
          </w:p>
        </w:tc>
        <w:tc>
          <w:tcPr>
            <w:tcW w:w="4703" w:type="dxa"/>
          </w:tcPr>
          <w:p w:rsidR="0043237E" w:rsidRPr="00531079" w:rsidRDefault="0043237E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тр</w:t>
            </w:r>
            <w:r>
              <w:rPr>
                <w:rFonts w:eastAsia="Calibri"/>
                <w:color w:val="000000"/>
                <w:sz w:val="24"/>
                <w:szCs w:val="24"/>
              </w:rPr>
              <w:t>уктурирование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тек</w:t>
            </w:r>
            <w:r>
              <w:rPr>
                <w:rFonts w:eastAsia="Calibri"/>
                <w:color w:val="000000"/>
                <w:sz w:val="24"/>
                <w:szCs w:val="24"/>
              </w:rPr>
              <w:t>ста,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логик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рассу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дения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902FF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02FF6">
              <w:rPr>
                <w:rFonts w:eastAsia="Calibri"/>
                <w:color w:val="000000"/>
                <w:sz w:val="24"/>
                <w:szCs w:val="24"/>
              </w:rPr>
              <w:t>ыдел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ение </w:t>
            </w:r>
            <w:proofErr w:type="spellStart"/>
            <w:r w:rsidRPr="00902FF6">
              <w:rPr>
                <w:rFonts w:eastAsia="Calibri"/>
                <w:color w:val="000000"/>
                <w:sz w:val="24"/>
                <w:szCs w:val="24"/>
              </w:rPr>
              <w:t>микротемы</w:t>
            </w:r>
            <w:proofErr w:type="spellEnd"/>
            <w:r w:rsidRPr="00902FF6">
              <w:rPr>
                <w:rFonts w:eastAsia="Calibri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eastAsia="Calibri"/>
                <w:color w:val="000000"/>
                <w:sz w:val="24"/>
                <w:szCs w:val="24"/>
              </w:rPr>
              <w:t>а.</w:t>
            </w:r>
          </w:p>
          <w:p w:rsidR="0043237E" w:rsidRDefault="0043237E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37E" w:rsidRDefault="0043237E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37772" w:rsidRPr="002F15E4" w:rsidTr="00A86F2B">
        <w:trPr>
          <w:trHeight w:val="335"/>
        </w:trPr>
        <w:tc>
          <w:tcPr>
            <w:tcW w:w="817" w:type="dxa"/>
          </w:tcPr>
          <w:p w:rsidR="00937772" w:rsidRDefault="00937772" w:rsidP="00672712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93" w:type="dxa"/>
          </w:tcPr>
          <w:p w:rsidR="00937772" w:rsidRPr="00855246" w:rsidRDefault="00937772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Сочинение-рассуждение   по прочитанному тексту</w:t>
            </w:r>
          </w:p>
        </w:tc>
        <w:tc>
          <w:tcPr>
            <w:tcW w:w="4703" w:type="dxa"/>
          </w:tcPr>
          <w:p w:rsidR="00937772" w:rsidRPr="00531079" w:rsidRDefault="00937772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тр</w:t>
            </w:r>
            <w:r>
              <w:rPr>
                <w:rFonts w:eastAsia="Calibri"/>
                <w:color w:val="000000"/>
                <w:sz w:val="24"/>
                <w:szCs w:val="24"/>
              </w:rPr>
              <w:t>уктурирование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тек</w:t>
            </w:r>
            <w:r>
              <w:rPr>
                <w:rFonts w:eastAsia="Calibri"/>
                <w:color w:val="000000"/>
                <w:sz w:val="24"/>
                <w:szCs w:val="24"/>
              </w:rPr>
              <w:t>ста,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логик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а 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рассу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дения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902FF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02FF6">
              <w:rPr>
                <w:rFonts w:eastAsia="Calibri"/>
                <w:color w:val="000000"/>
                <w:sz w:val="24"/>
                <w:szCs w:val="24"/>
              </w:rPr>
              <w:t>ыдел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ение </w:t>
            </w:r>
            <w:proofErr w:type="spellStart"/>
            <w:r w:rsidRPr="00902FF6">
              <w:rPr>
                <w:rFonts w:eastAsia="Calibri"/>
                <w:color w:val="000000"/>
                <w:sz w:val="24"/>
                <w:szCs w:val="24"/>
              </w:rPr>
              <w:t>микротемы</w:t>
            </w:r>
            <w:proofErr w:type="spellEnd"/>
            <w:r w:rsidRPr="00902FF6">
              <w:rPr>
                <w:rFonts w:eastAsia="Calibri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eastAsia="Calibri"/>
                <w:color w:val="000000"/>
                <w:sz w:val="24"/>
                <w:szCs w:val="24"/>
              </w:rPr>
              <w:t>а.</w:t>
            </w:r>
          </w:p>
          <w:p w:rsidR="00937772" w:rsidRDefault="00937772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7772" w:rsidRDefault="00937772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37772" w:rsidRPr="002F15E4" w:rsidTr="00A86F2B">
        <w:trPr>
          <w:trHeight w:val="490"/>
        </w:trPr>
        <w:tc>
          <w:tcPr>
            <w:tcW w:w="817" w:type="dxa"/>
          </w:tcPr>
          <w:p w:rsidR="00937772" w:rsidRDefault="00340AFC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93" w:type="dxa"/>
          </w:tcPr>
          <w:p w:rsidR="00937772" w:rsidRPr="00855246" w:rsidRDefault="00937772" w:rsidP="00A86678">
            <w:pPr>
              <w:rPr>
                <w:sz w:val="24"/>
                <w:szCs w:val="24"/>
              </w:rPr>
            </w:pPr>
            <w:r w:rsidRPr="007B6696">
              <w:rPr>
                <w:sz w:val="24"/>
                <w:szCs w:val="24"/>
              </w:rPr>
              <w:t>Работа над лингвистич</w:t>
            </w:r>
            <w:r w:rsidRPr="007B669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сочинением.9</w:t>
            </w:r>
            <w:r w:rsidRPr="007B6696">
              <w:rPr>
                <w:sz w:val="24"/>
                <w:szCs w:val="24"/>
              </w:rPr>
              <w:t>.1</w:t>
            </w:r>
          </w:p>
        </w:tc>
        <w:tc>
          <w:tcPr>
            <w:tcW w:w="4703" w:type="dxa"/>
          </w:tcPr>
          <w:p w:rsidR="00937772" w:rsidRDefault="00937772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937772" w:rsidRDefault="00937772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0AFC" w:rsidRPr="002F15E4" w:rsidTr="00A86F2B">
        <w:trPr>
          <w:trHeight w:val="490"/>
        </w:trPr>
        <w:tc>
          <w:tcPr>
            <w:tcW w:w="817" w:type="dxa"/>
          </w:tcPr>
          <w:p w:rsidR="00340AFC" w:rsidRDefault="00340AFC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93" w:type="dxa"/>
          </w:tcPr>
          <w:p w:rsidR="00340AFC" w:rsidRPr="00855246" w:rsidRDefault="00340AFC" w:rsidP="00B55501">
            <w:pPr>
              <w:rPr>
                <w:sz w:val="24"/>
                <w:szCs w:val="24"/>
              </w:rPr>
            </w:pPr>
            <w:r w:rsidRPr="007B6696">
              <w:rPr>
                <w:sz w:val="24"/>
                <w:szCs w:val="24"/>
              </w:rPr>
              <w:t>Работа над лингвистич</w:t>
            </w:r>
            <w:r w:rsidRPr="007B669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сочинением.9</w:t>
            </w:r>
            <w:r w:rsidRPr="007B6696">
              <w:rPr>
                <w:sz w:val="24"/>
                <w:szCs w:val="24"/>
              </w:rPr>
              <w:t>.1</w:t>
            </w:r>
          </w:p>
        </w:tc>
        <w:tc>
          <w:tcPr>
            <w:tcW w:w="4703" w:type="dxa"/>
          </w:tcPr>
          <w:p w:rsidR="00340AFC" w:rsidRDefault="00340AFC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340AFC" w:rsidRDefault="00340AF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0AFC" w:rsidRPr="002F15E4" w:rsidTr="00A86F2B">
        <w:trPr>
          <w:trHeight w:val="775"/>
        </w:trPr>
        <w:tc>
          <w:tcPr>
            <w:tcW w:w="817" w:type="dxa"/>
          </w:tcPr>
          <w:p w:rsidR="00340AFC" w:rsidRDefault="00340AFC" w:rsidP="00672712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93" w:type="dxa"/>
          </w:tcPr>
          <w:p w:rsidR="00340AFC" w:rsidRPr="00340AFC" w:rsidRDefault="00340AFC" w:rsidP="00531079">
            <w:pPr>
              <w:jc w:val="both"/>
              <w:rPr>
                <w:b/>
                <w:sz w:val="24"/>
                <w:szCs w:val="24"/>
              </w:rPr>
            </w:pPr>
            <w:r w:rsidRPr="00340AFC">
              <w:rPr>
                <w:b/>
                <w:sz w:val="24"/>
                <w:szCs w:val="24"/>
              </w:rPr>
              <w:t>Зачетная работа. Сочин</w:t>
            </w:r>
            <w:r w:rsidRPr="00340AFC">
              <w:rPr>
                <w:b/>
                <w:sz w:val="24"/>
                <w:szCs w:val="24"/>
              </w:rPr>
              <w:t>е</w:t>
            </w:r>
            <w:r w:rsidRPr="00340AFC">
              <w:rPr>
                <w:b/>
                <w:sz w:val="24"/>
                <w:szCs w:val="24"/>
              </w:rPr>
              <w:t>ние на лингвистическую тему</w:t>
            </w:r>
          </w:p>
        </w:tc>
        <w:tc>
          <w:tcPr>
            <w:tcW w:w="4703" w:type="dxa"/>
          </w:tcPr>
          <w:p w:rsidR="00340AFC" w:rsidRPr="00340AFC" w:rsidRDefault="00340AFC" w:rsidP="007C622F">
            <w:pPr>
              <w:pStyle w:val="a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40AFC">
              <w:rPr>
                <w:rFonts w:eastAsia="Calibri"/>
                <w:b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985" w:type="dxa"/>
          </w:tcPr>
          <w:p w:rsidR="00340AFC" w:rsidRDefault="00340AF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0AFC" w:rsidRPr="002F15E4" w:rsidTr="00A86F2B">
        <w:trPr>
          <w:trHeight w:val="517"/>
        </w:trPr>
        <w:tc>
          <w:tcPr>
            <w:tcW w:w="817" w:type="dxa"/>
          </w:tcPr>
          <w:p w:rsidR="00340AFC" w:rsidRDefault="00D46CC8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93" w:type="dxa"/>
          </w:tcPr>
          <w:p w:rsidR="00340AFC" w:rsidRPr="00855246" w:rsidRDefault="00340AFC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сочинением 9</w:t>
            </w:r>
            <w:r w:rsidRPr="007B6696">
              <w:rPr>
                <w:sz w:val="24"/>
                <w:szCs w:val="24"/>
              </w:rPr>
              <w:t>.2 Понимание смысла текста.</w:t>
            </w:r>
          </w:p>
        </w:tc>
        <w:tc>
          <w:tcPr>
            <w:tcW w:w="4703" w:type="dxa"/>
          </w:tcPr>
          <w:p w:rsidR="00340AFC" w:rsidRDefault="00340AFC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340AFC" w:rsidRDefault="00340AFC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517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93" w:type="dxa"/>
          </w:tcPr>
          <w:p w:rsidR="00F63A37" w:rsidRPr="00855246" w:rsidRDefault="00F63A37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сочинением 9</w:t>
            </w:r>
            <w:r w:rsidRPr="007B6696">
              <w:rPr>
                <w:sz w:val="24"/>
                <w:szCs w:val="24"/>
              </w:rPr>
              <w:t>.2 Понимание смысла текста.</w:t>
            </w:r>
          </w:p>
        </w:tc>
        <w:tc>
          <w:tcPr>
            <w:tcW w:w="4703" w:type="dxa"/>
          </w:tcPr>
          <w:p w:rsidR="00F63A37" w:rsidRDefault="00F63A37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16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3" w:type="dxa"/>
          </w:tcPr>
          <w:p w:rsidR="00F63A37" w:rsidRPr="00D46CC8" w:rsidRDefault="00F63A37" w:rsidP="00531079">
            <w:pPr>
              <w:jc w:val="both"/>
              <w:rPr>
                <w:b/>
                <w:sz w:val="24"/>
                <w:szCs w:val="24"/>
              </w:rPr>
            </w:pPr>
            <w:r w:rsidRPr="00D46CC8">
              <w:rPr>
                <w:b/>
                <w:sz w:val="24"/>
                <w:szCs w:val="24"/>
              </w:rPr>
              <w:t>Зачетная работа. Сочин</w:t>
            </w:r>
            <w:r w:rsidRPr="00D46CC8">
              <w:rPr>
                <w:b/>
                <w:sz w:val="24"/>
                <w:szCs w:val="24"/>
              </w:rPr>
              <w:t>е</w:t>
            </w:r>
            <w:r w:rsidRPr="00D46CC8">
              <w:rPr>
                <w:b/>
                <w:sz w:val="24"/>
                <w:szCs w:val="24"/>
              </w:rPr>
              <w:t>ние по предложенному тексту</w:t>
            </w:r>
            <w:r>
              <w:rPr>
                <w:b/>
                <w:sz w:val="24"/>
                <w:szCs w:val="24"/>
              </w:rPr>
              <w:t xml:space="preserve"> 9.2</w:t>
            </w:r>
          </w:p>
        </w:tc>
        <w:tc>
          <w:tcPr>
            <w:tcW w:w="4703" w:type="dxa"/>
          </w:tcPr>
          <w:p w:rsidR="00F63A37" w:rsidRPr="00D46CC8" w:rsidRDefault="00F63A37" w:rsidP="007C622F">
            <w:pPr>
              <w:pStyle w:val="a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46CC8">
              <w:rPr>
                <w:rFonts w:eastAsia="Calibri"/>
                <w:b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16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93" w:type="dxa"/>
          </w:tcPr>
          <w:p w:rsidR="00F63A37" w:rsidRPr="00855246" w:rsidRDefault="00F63A37" w:rsidP="00F63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сочинением 9</w:t>
            </w:r>
            <w:r w:rsidRPr="007B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B6696">
              <w:rPr>
                <w:sz w:val="24"/>
                <w:szCs w:val="24"/>
              </w:rPr>
              <w:t xml:space="preserve"> Понимание смысла текста.</w:t>
            </w:r>
          </w:p>
        </w:tc>
        <w:tc>
          <w:tcPr>
            <w:tcW w:w="4703" w:type="dxa"/>
          </w:tcPr>
          <w:p w:rsidR="00F63A37" w:rsidRDefault="00F63A37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16"/>
        </w:trPr>
        <w:tc>
          <w:tcPr>
            <w:tcW w:w="817" w:type="dxa"/>
          </w:tcPr>
          <w:p w:rsidR="00F63A37" w:rsidRDefault="00F63A37" w:rsidP="00B55501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93" w:type="dxa"/>
          </w:tcPr>
          <w:p w:rsidR="00F63A37" w:rsidRPr="00855246" w:rsidRDefault="00F63A37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сочинением 9</w:t>
            </w:r>
            <w:r w:rsidRPr="007B6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B6696">
              <w:rPr>
                <w:sz w:val="24"/>
                <w:szCs w:val="24"/>
              </w:rPr>
              <w:t xml:space="preserve"> Понимание смысла текста.</w:t>
            </w:r>
          </w:p>
        </w:tc>
        <w:tc>
          <w:tcPr>
            <w:tcW w:w="4703" w:type="dxa"/>
          </w:tcPr>
          <w:p w:rsidR="00F63A37" w:rsidRDefault="00F63A37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16"/>
        </w:trPr>
        <w:tc>
          <w:tcPr>
            <w:tcW w:w="817" w:type="dxa"/>
          </w:tcPr>
          <w:p w:rsidR="00F63A37" w:rsidRDefault="00F63A37" w:rsidP="00B55501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93" w:type="dxa"/>
          </w:tcPr>
          <w:p w:rsidR="00F63A37" w:rsidRPr="00D46CC8" w:rsidRDefault="00F63A37" w:rsidP="00B55501">
            <w:pPr>
              <w:jc w:val="both"/>
              <w:rPr>
                <w:b/>
                <w:sz w:val="24"/>
                <w:szCs w:val="24"/>
              </w:rPr>
            </w:pPr>
            <w:r w:rsidRPr="00D46CC8">
              <w:rPr>
                <w:b/>
                <w:sz w:val="24"/>
                <w:szCs w:val="24"/>
              </w:rPr>
              <w:t>Зачетная работа. Сочин</w:t>
            </w:r>
            <w:r w:rsidRPr="00D46CC8">
              <w:rPr>
                <w:b/>
                <w:sz w:val="24"/>
                <w:szCs w:val="24"/>
              </w:rPr>
              <w:t>е</w:t>
            </w:r>
            <w:r w:rsidRPr="00D46CC8">
              <w:rPr>
                <w:b/>
                <w:sz w:val="24"/>
                <w:szCs w:val="24"/>
              </w:rPr>
              <w:t>ние по предложенному тексту</w:t>
            </w:r>
            <w:r>
              <w:rPr>
                <w:b/>
                <w:sz w:val="24"/>
                <w:szCs w:val="24"/>
              </w:rPr>
              <w:t xml:space="preserve"> 9.3</w:t>
            </w:r>
          </w:p>
        </w:tc>
        <w:tc>
          <w:tcPr>
            <w:tcW w:w="4703" w:type="dxa"/>
          </w:tcPr>
          <w:p w:rsidR="00F63A37" w:rsidRPr="00D46CC8" w:rsidRDefault="00F63A37" w:rsidP="00B55501">
            <w:pPr>
              <w:pStyle w:val="a6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46CC8">
              <w:rPr>
                <w:rFonts w:eastAsia="Calibri"/>
                <w:b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43"/>
        </w:trPr>
        <w:tc>
          <w:tcPr>
            <w:tcW w:w="817" w:type="dxa"/>
          </w:tcPr>
          <w:p w:rsidR="00F63A37" w:rsidRDefault="00F63A37" w:rsidP="00B55501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93" w:type="dxa"/>
          </w:tcPr>
          <w:p w:rsidR="00F63A37" w:rsidRPr="007B6696" w:rsidRDefault="00F63A37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работ. Виды 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матических и речевых ошибок</w:t>
            </w:r>
          </w:p>
        </w:tc>
        <w:tc>
          <w:tcPr>
            <w:tcW w:w="4703" w:type="dxa"/>
          </w:tcPr>
          <w:p w:rsidR="00F63A37" w:rsidRPr="00902FF6" w:rsidRDefault="00F63A37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 “Лови ошибку”. Работа со схемами, опорным конспектом.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43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93" w:type="dxa"/>
          </w:tcPr>
          <w:p w:rsidR="00F63A37" w:rsidRPr="007B6696" w:rsidRDefault="00F63A37" w:rsidP="00B55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работ. Виды 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матических и речевых ошибок</w:t>
            </w:r>
          </w:p>
        </w:tc>
        <w:tc>
          <w:tcPr>
            <w:tcW w:w="4703" w:type="dxa"/>
          </w:tcPr>
          <w:p w:rsidR="00F63A37" w:rsidRPr="00902FF6" w:rsidRDefault="00F63A37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 “Лови ошибку”. Работа со схемами, опорным конспектом.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708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93" w:type="dxa"/>
          </w:tcPr>
          <w:p w:rsidR="00F63A37" w:rsidRPr="00855246" w:rsidRDefault="00F63A37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Типы   речевых и грамм</w:t>
            </w:r>
            <w:r w:rsidRPr="00855246">
              <w:rPr>
                <w:sz w:val="24"/>
                <w:szCs w:val="24"/>
              </w:rPr>
              <w:t>а</w:t>
            </w:r>
            <w:r w:rsidRPr="00855246">
              <w:rPr>
                <w:sz w:val="24"/>
                <w:szCs w:val="24"/>
              </w:rPr>
              <w:t>тических ошибок. Способы их устранения.</w:t>
            </w:r>
          </w:p>
        </w:tc>
        <w:tc>
          <w:tcPr>
            <w:tcW w:w="4703" w:type="dxa"/>
          </w:tcPr>
          <w:p w:rsidR="00F63A37" w:rsidRPr="00902FF6" w:rsidRDefault="00F63A37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Типы речевых ошибок,«языковая но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ма»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нормированн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 xml:space="preserve"> реч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ь.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708"/>
        </w:trPr>
        <w:tc>
          <w:tcPr>
            <w:tcW w:w="817" w:type="dxa"/>
          </w:tcPr>
          <w:p w:rsidR="00F63A37" w:rsidRDefault="00F63A37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93" w:type="dxa"/>
          </w:tcPr>
          <w:p w:rsidR="00F63A37" w:rsidRPr="00855246" w:rsidRDefault="00F63A37" w:rsidP="00B55501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Типы   речевых и грамм</w:t>
            </w:r>
            <w:r w:rsidRPr="00855246">
              <w:rPr>
                <w:sz w:val="24"/>
                <w:szCs w:val="24"/>
              </w:rPr>
              <w:t>а</w:t>
            </w:r>
            <w:r w:rsidRPr="00855246">
              <w:rPr>
                <w:sz w:val="24"/>
                <w:szCs w:val="24"/>
              </w:rPr>
              <w:t>тических ошибок. Способы их устранения.</w:t>
            </w:r>
          </w:p>
        </w:tc>
        <w:tc>
          <w:tcPr>
            <w:tcW w:w="4703" w:type="dxa"/>
          </w:tcPr>
          <w:p w:rsidR="00F63A37" w:rsidRPr="00902FF6" w:rsidRDefault="00F63A37" w:rsidP="00B55501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Типы речевых ошибок</w:t>
            </w:r>
            <w:proofErr w:type="gramStart"/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языковая но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ма»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нормированн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 xml:space="preserve"> реч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ь.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DE6561">
        <w:trPr>
          <w:trHeight w:val="288"/>
        </w:trPr>
        <w:tc>
          <w:tcPr>
            <w:tcW w:w="10598" w:type="dxa"/>
            <w:gridSpan w:val="4"/>
          </w:tcPr>
          <w:p w:rsidR="00F63A37" w:rsidRPr="001A3FED" w:rsidRDefault="00F63A37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3864E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Работа над тестовой частью ОГЭ - </w:t>
            </w:r>
            <w:r w:rsidR="008773AA">
              <w:rPr>
                <w:b/>
                <w:sz w:val="28"/>
                <w:szCs w:val="28"/>
              </w:rPr>
              <w:t>17</w:t>
            </w:r>
            <w:r w:rsidRPr="001A3FED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F63A37" w:rsidRPr="002F15E4" w:rsidTr="00DE6561">
        <w:trPr>
          <w:trHeight w:val="1169"/>
        </w:trPr>
        <w:tc>
          <w:tcPr>
            <w:tcW w:w="817" w:type="dxa"/>
          </w:tcPr>
          <w:p w:rsidR="00F63A37" w:rsidRDefault="009E1E78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93" w:type="dxa"/>
          </w:tcPr>
          <w:p w:rsidR="00F63A37" w:rsidRPr="00855246" w:rsidRDefault="00F63A37" w:rsidP="00531079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Тест (тестовые задания второй части экзаменац</w:t>
            </w:r>
            <w:r w:rsidRPr="008B6807">
              <w:rPr>
                <w:sz w:val="24"/>
                <w:szCs w:val="24"/>
              </w:rPr>
              <w:t>и</w:t>
            </w:r>
            <w:r w:rsidRPr="008B6807">
              <w:rPr>
                <w:sz w:val="24"/>
                <w:szCs w:val="24"/>
              </w:rPr>
              <w:t>онной работы). Общий о</w:t>
            </w:r>
            <w:r w:rsidRPr="008B6807">
              <w:rPr>
                <w:sz w:val="24"/>
                <w:szCs w:val="24"/>
              </w:rPr>
              <w:t>б</w:t>
            </w:r>
            <w:r w:rsidRPr="008B6807">
              <w:rPr>
                <w:sz w:val="24"/>
                <w:szCs w:val="24"/>
              </w:rPr>
              <w:t>зор.</w:t>
            </w:r>
          </w:p>
        </w:tc>
        <w:tc>
          <w:tcPr>
            <w:tcW w:w="4703" w:type="dxa"/>
          </w:tcPr>
          <w:p w:rsidR="00F63A37" w:rsidRPr="00902FF6" w:rsidRDefault="00F63A37" w:rsidP="00902FF6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Знакомство с тестовой частью, ее структ</w:t>
            </w: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>
              <w:rPr>
                <w:rFonts w:eastAsia="Calibri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63A37" w:rsidRPr="002F15E4" w:rsidTr="00A86F2B">
        <w:trPr>
          <w:trHeight w:val="897"/>
        </w:trPr>
        <w:tc>
          <w:tcPr>
            <w:tcW w:w="817" w:type="dxa"/>
          </w:tcPr>
          <w:p w:rsidR="00F63A37" w:rsidRDefault="009E1E78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93" w:type="dxa"/>
          </w:tcPr>
          <w:p w:rsidR="00F63A37" w:rsidRPr="00855246" w:rsidRDefault="00F63A37" w:rsidP="008B6807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Средства выразительности речи. Тропы. </w:t>
            </w:r>
          </w:p>
        </w:tc>
        <w:tc>
          <w:tcPr>
            <w:tcW w:w="4703" w:type="dxa"/>
          </w:tcPr>
          <w:p w:rsidR="00F63A37" w:rsidRPr="00513CAD" w:rsidRDefault="00F63A37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F63A37" w:rsidRPr="00513CAD" w:rsidRDefault="00F63A37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F63A37" w:rsidRPr="00902FF6" w:rsidRDefault="00F63A37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63A37" w:rsidRDefault="00F63A37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E1E78" w:rsidRPr="002F15E4" w:rsidTr="00A86F2B">
        <w:trPr>
          <w:trHeight w:val="897"/>
        </w:trPr>
        <w:tc>
          <w:tcPr>
            <w:tcW w:w="817" w:type="dxa"/>
          </w:tcPr>
          <w:p w:rsidR="009E1E78" w:rsidRDefault="009E1E78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93" w:type="dxa"/>
          </w:tcPr>
          <w:p w:rsidR="009E1E78" w:rsidRPr="00855246" w:rsidRDefault="009E1E78" w:rsidP="00B55501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Средства выразительности речи. Тропы. </w:t>
            </w:r>
          </w:p>
        </w:tc>
        <w:tc>
          <w:tcPr>
            <w:tcW w:w="4703" w:type="dxa"/>
          </w:tcPr>
          <w:p w:rsidR="009E1E78" w:rsidRPr="00513CAD" w:rsidRDefault="009E1E78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9E1E78" w:rsidRPr="00513CAD" w:rsidRDefault="009E1E78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9E1E78" w:rsidRPr="00902FF6" w:rsidRDefault="009E1E78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9E1E78" w:rsidRDefault="009E1E78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897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93" w:type="dxa"/>
          </w:tcPr>
          <w:p w:rsidR="001E736F" w:rsidRPr="001E736F" w:rsidRDefault="001E736F" w:rsidP="00B55501">
            <w:pPr>
              <w:jc w:val="both"/>
              <w:rPr>
                <w:b/>
                <w:sz w:val="24"/>
                <w:szCs w:val="24"/>
              </w:rPr>
            </w:pPr>
            <w:r w:rsidRPr="001E736F">
              <w:rPr>
                <w:b/>
                <w:sz w:val="24"/>
                <w:szCs w:val="24"/>
              </w:rPr>
              <w:t>Средства выразительн</w:t>
            </w:r>
            <w:r w:rsidRPr="001E736F">
              <w:rPr>
                <w:b/>
                <w:sz w:val="24"/>
                <w:szCs w:val="24"/>
              </w:rPr>
              <w:t>о</w:t>
            </w:r>
            <w:r w:rsidRPr="001E736F">
              <w:rPr>
                <w:b/>
                <w:sz w:val="24"/>
                <w:szCs w:val="24"/>
              </w:rPr>
              <w:t>сти речи. Тропы. Зачёт.</w:t>
            </w:r>
          </w:p>
        </w:tc>
        <w:tc>
          <w:tcPr>
            <w:tcW w:w="4703" w:type="dxa"/>
          </w:tcPr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865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93" w:type="dxa"/>
          </w:tcPr>
          <w:p w:rsidR="001E736F" w:rsidRPr="00855246" w:rsidRDefault="001E736F" w:rsidP="00531079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4703" w:type="dxa"/>
          </w:tcPr>
          <w:p w:rsidR="001E736F" w:rsidRPr="00513CAD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1E736F" w:rsidRPr="00513CAD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1E736F" w:rsidRPr="00902FF6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865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93" w:type="dxa"/>
          </w:tcPr>
          <w:p w:rsidR="001E736F" w:rsidRPr="00855246" w:rsidRDefault="001E736F" w:rsidP="00B55501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4703" w:type="dxa"/>
          </w:tcPr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705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93" w:type="dxa"/>
          </w:tcPr>
          <w:p w:rsidR="001E736F" w:rsidRPr="008B6807" w:rsidRDefault="001E736F" w:rsidP="008B6807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Орфография. </w:t>
            </w:r>
            <w:r>
              <w:rPr>
                <w:sz w:val="24"/>
                <w:szCs w:val="24"/>
              </w:rPr>
              <w:t>Орфограммы в корнях.</w:t>
            </w:r>
          </w:p>
          <w:p w:rsidR="001E736F" w:rsidRPr="00855246" w:rsidRDefault="001E736F" w:rsidP="00531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1E736F" w:rsidRPr="00513CAD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Беседа, работа с таблицами, блиц-опрос, опорный конспект, тест.</w:t>
            </w:r>
          </w:p>
          <w:p w:rsidR="001E736F" w:rsidRPr="00902FF6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705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93" w:type="dxa"/>
          </w:tcPr>
          <w:p w:rsidR="001E736F" w:rsidRPr="00855246" w:rsidRDefault="001E736F" w:rsidP="001E736F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Орфограммы в </w:t>
            </w:r>
            <w:r>
              <w:rPr>
                <w:sz w:val="24"/>
                <w:szCs w:val="24"/>
              </w:rPr>
              <w:t>корнях</w:t>
            </w:r>
            <w:r w:rsidRPr="008B68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чет.</w:t>
            </w:r>
          </w:p>
        </w:tc>
        <w:tc>
          <w:tcPr>
            <w:tcW w:w="4703" w:type="dxa"/>
          </w:tcPr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70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93" w:type="dxa"/>
          </w:tcPr>
          <w:p w:rsidR="001E736F" w:rsidRPr="00855246" w:rsidRDefault="001E736F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Орфография. </w:t>
            </w:r>
            <w:r w:rsidRPr="008B6807">
              <w:rPr>
                <w:sz w:val="24"/>
                <w:szCs w:val="24"/>
              </w:rPr>
              <w:t>Орфограммы в приставках.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</w:tcPr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Беседа, работа с таблицами, блиц-опрос, опорный конспект, тест.</w:t>
            </w:r>
          </w:p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70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93" w:type="dxa"/>
          </w:tcPr>
          <w:p w:rsidR="001E736F" w:rsidRPr="003971E6" w:rsidRDefault="001E736F" w:rsidP="00B55501">
            <w:pPr>
              <w:jc w:val="both"/>
              <w:rPr>
                <w:b/>
                <w:sz w:val="24"/>
                <w:szCs w:val="24"/>
              </w:rPr>
            </w:pPr>
            <w:r w:rsidRPr="003971E6">
              <w:rPr>
                <w:b/>
                <w:sz w:val="24"/>
                <w:szCs w:val="24"/>
              </w:rPr>
              <w:t>Орфограммы в приста</w:t>
            </w:r>
            <w:r w:rsidRPr="003971E6">
              <w:rPr>
                <w:b/>
                <w:sz w:val="24"/>
                <w:szCs w:val="24"/>
              </w:rPr>
              <w:t>в</w:t>
            </w:r>
            <w:r w:rsidRPr="003971E6">
              <w:rPr>
                <w:b/>
                <w:sz w:val="24"/>
                <w:szCs w:val="24"/>
              </w:rPr>
              <w:t>ках. Зачет.</w:t>
            </w:r>
          </w:p>
        </w:tc>
        <w:tc>
          <w:tcPr>
            <w:tcW w:w="4703" w:type="dxa"/>
          </w:tcPr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62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93" w:type="dxa"/>
          </w:tcPr>
          <w:p w:rsidR="001E736F" w:rsidRPr="006B53C8" w:rsidRDefault="001E736F" w:rsidP="001816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3C8">
              <w:rPr>
                <w:sz w:val="24"/>
                <w:szCs w:val="24"/>
              </w:rPr>
              <w:t>Орфограммы в суффиксах. Н – НН в различных частях речи.</w:t>
            </w:r>
          </w:p>
        </w:tc>
        <w:tc>
          <w:tcPr>
            <w:tcW w:w="4703" w:type="dxa"/>
          </w:tcPr>
          <w:p w:rsidR="001E736F" w:rsidRPr="00513CAD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1E736F" w:rsidRPr="00902FF6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62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93" w:type="dxa"/>
          </w:tcPr>
          <w:p w:rsidR="001E736F" w:rsidRPr="006B53C8" w:rsidRDefault="001E736F" w:rsidP="00B555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3C8">
              <w:rPr>
                <w:sz w:val="24"/>
                <w:szCs w:val="24"/>
              </w:rPr>
              <w:t>Орфограммы в суффиксах. Н – НН в различных частях речи.</w:t>
            </w:r>
          </w:p>
        </w:tc>
        <w:tc>
          <w:tcPr>
            <w:tcW w:w="4703" w:type="dxa"/>
          </w:tcPr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73"/>
        </w:trPr>
        <w:tc>
          <w:tcPr>
            <w:tcW w:w="817" w:type="dxa"/>
          </w:tcPr>
          <w:p w:rsidR="001E736F" w:rsidRDefault="001E736F" w:rsidP="007E62FE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93" w:type="dxa"/>
          </w:tcPr>
          <w:p w:rsidR="001E736F" w:rsidRPr="001E736F" w:rsidRDefault="001E736F" w:rsidP="0018161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E736F">
              <w:rPr>
                <w:b/>
                <w:sz w:val="24"/>
                <w:szCs w:val="24"/>
              </w:rPr>
              <w:t>Орфограммы в суффи</w:t>
            </w:r>
            <w:r w:rsidRPr="001E736F">
              <w:rPr>
                <w:b/>
                <w:sz w:val="24"/>
                <w:szCs w:val="24"/>
              </w:rPr>
              <w:t>к</w:t>
            </w:r>
            <w:r w:rsidRPr="001E736F">
              <w:rPr>
                <w:b/>
                <w:sz w:val="24"/>
                <w:szCs w:val="24"/>
              </w:rPr>
              <w:t>сах.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736F">
              <w:rPr>
                <w:b/>
                <w:sz w:val="24"/>
                <w:szCs w:val="24"/>
              </w:rPr>
              <w:t>Н – НН в различных частях речи. Зачёт.</w:t>
            </w:r>
          </w:p>
        </w:tc>
        <w:tc>
          <w:tcPr>
            <w:tcW w:w="4703" w:type="dxa"/>
          </w:tcPr>
          <w:p w:rsidR="001E736F" w:rsidRPr="00902FF6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73"/>
        </w:trPr>
        <w:tc>
          <w:tcPr>
            <w:tcW w:w="817" w:type="dxa"/>
          </w:tcPr>
          <w:p w:rsidR="001E736F" w:rsidRDefault="001E736F" w:rsidP="007E62FE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93" w:type="dxa"/>
          </w:tcPr>
          <w:p w:rsidR="001E736F" w:rsidRPr="006B53C8" w:rsidRDefault="001E736F" w:rsidP="00B555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разн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частями речи.</w:t>
            </w:r>
          </w:p>
        </w:tc>
        <w:tc>
          <w:tcPr>
            <w:tcW w:w="4703" w:type="dxa"/>
          </w:tcPr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73"/>
        </w:trPr>
        <w:tc>
          <w:tcPr>
            <w:tcW w:w="817" w:type="dxa"/>
          </w:tcPr>
          <w:p w:rsidR="001E736F" w:rsidRDefault="001E736F" w:rsidP="007E62FE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93" w:type="dxa"/>
          </w:tcPr>
          <w:p w:rsidR="001E736F" w:rsidRPr="006B53C8" w:rsidRDefault="001E736F" w:rsidP="00B555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 с разн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частями речи.</w:t>
            </w:r>
          </w:p>
        </w:tc>
        <w:tc>
          <w:tcPr>
            <w:tcW w:w="4703" w:type="dxa"/>
          </w:tcPr>
          <w:p w:rsidR="001E736F" w:rsidRPr="00513CAD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1E736F" w:rsidRPr="00902FF6" w:rsidRDefault="001E736F" w:rsidP="00B55501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473"/>
        </w:trPr>
        <w:tc>
          <w:tcPr>
            <w:tcW w:w="817" w:type="dxa"/>
          </w:tcPr>
          <w:p w:rsidR="001E736F" w:rsidRDefault="001E736F" w:rsidP="007E62FE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93" w:type="dxa"/>
          </w:tcPr>
          <w:p w:rsidR="001E736F" w:rsidRPr="002F1E7A" w:rsidRDefault="001E736F" w:rsidP="00B5550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1E7A">
              <w:rPr>
                <w:b/>
                <w:sz w:val="24"/>
                <w:szCs w:val="24"/>
              </w:rPr>
              <w:t>Правописание НЕ с ра</w:t>
            </w:r>
            <w:r w:rsidRPr="002F1E7A">
              <w:rPr>
                <w:b/>
                <w:sz w:val="24"/>
                <w:szCs w:val="24"/>
              </w:rPr>
              <w:t>з</w:t>
            </w:r>
            <w:r w:rsidRPr="002F1E7A">
              <w:rPr>
                <w:b/>
                <w:sz w:val="24"/>
                <w:szCs w:val="24"/>
              </w:rPr>
              <w:t>ными частями речи. З</w:t>
            </w:r>
            <w:r w:rsidRPr="002F1E7A">
              <w:rPr>
                <w:b/>
                <w:sz w:val="24"/>
                <w:szCs w:val="24"/>
              </w:rPr>
              <w:t>а</w:t>
            </w:r>
            <w:r w:rsidRPr="002F1E7A">
              <w:rPr>
                <w:b/>
                <w:sz w:val="24"/>
                <w:szCs w:val="24"/>
              </w:rPr>
              <w:t>чёт.</w:t>
            </w:r>
          </w:p>
        </w:tc>
        <w:tc>
          <w:tcPr>
            <w:tcW w:w="4703" w:type="dxa"/>
          </w:tcPr>
          <w:p w:rsidR="001E736F" w:rsidRPr="00513CAD" w:rsidRDefault="001E736F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E736F" w:rsidRPr="002F15E4" w:rsidTr="00A86F2B">
        <w:trPr>
          <w:trHeight w:val="771"/>
        </w:trPr>
        <w:tc>
          <w:tcPr>
            <w:tcW w:w="817" w:type="dxa"/>
          </w:tcPr>
          <w:p w:rsidR="001E736F" w:rsidRDefault="001E736F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93" w:type="dxa"/>
          </w:tcPr>
          <w:p w:rsidR="001E736F" w:rsidRPr="00855246" w:rsidRDefault="001E736F" w:rsidP="00531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Тестовый к</w:t>
            </w:r>
            <w:r w:rsidRPr="008B6807">
              <w:rPr>
                <w:b/>
                <w:bCs/>
                <w:sz w:val="24"/>
                <w:szCs w:val="24"/>
              </w:rPr>
              <w:t>онтроль зн</w:t>
            </w:r>
            <w:r w:rsidRPr="008B6807">
              <w:rPr>
                <w:b/>
                <w:bCs/>
                <w:sz w:val="24"/>
                <w:szCs w:val="24"/>
              </w:rPr>
              <w:t>а</w:t>
            </w:r>
            <w:r w:rsidRPr="008B6807">
              <w:rPr>
                <w:b/>
                <w:bCs/>
                <w:sz w:val="24"/>
                <w:szCs w:val="24"/>
              </w:rPr>
              <w:t>ний по разделу: «Орф</w:t>
            </w:r>
            <w:r w:rsidRPr="008B6807">
              <w:rPr>
                <w:b/>
                <w:bCs/>
                <w:sz w:val="24"/>
                <w:szCs w:val="24"/>
              </w:rPr>
              <w:t>о</w:t>
            </w:r>
            <w:r w:rsidRPr="008B6807">
              <w:rPr>
                <w:b/>
                <w:bCs/>
                <w:sz w:val="24"/>
                <w:szCs w:val="24"/>
              </w:rPr>
              <w:t>графия».</w:t>
            </w:r>
          </w:p>
        </w:tc>
        <w:tc>
          <w:tcPr>
            <w:tcW w:w="4703" w:type="dxa"/>
          </w:tcPr>
          <w:p w:rsidR="001E736F" w:rsidRPr="00902FF6" w:rsidRDefault="001E736F" w:rsidP="00902FF6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1E736F" w:rsidRDefault="001E736F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02FF6" w:rsidRDefault="00902FF6" w:rsidP="00584C98">
      <w:pPr>
        <w:jc w:val="both"/>
        <w:sectPr w:rsidR="00902FF6" w:rsidSect="00DE6561">
          <w:pgSz w:w="11906" w:h="16838"/>
          <w:pgMar w:top="425" w:right="567" w:bottom="567" w:left="851" w:header="709" w:footer="709" w:gutter="0"/>
          <w:cols w:space="708"/>
          <w:docGrid w:linePitch="360"/>
        </w:sectPr>
      </w:pPr>
    </w:p>
    <w:p w:rsidR="005E0BD3" w:rsidRDefault="005E0BD3" w:rsidP="005E0BD3">
      <w:pPr>
        <w:spacing w:after="0" w:line="240" w:lineRule="auto"/>
        <w:ind w:left="156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D3" w:rsidRPr="00B7732A" w:rsidRDefault="005E0BD3" w:rsidP="005E0BD3">
      <w:pPr>
        <w:shd w:val="clear" w:color="auto" w:fill="FFFFFF"/>
        <w:spacing w:after="0" w:line="240" w:lineRule="auto"/>
        <w:ind w:left="113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предметных результатов учащихся применительно</w:t>
      </w:r>
    </w:p>
    <w:p w:rsidR="005E0BD3" w:rsidRPr="006C1597" w:rsidRDefault="005E0BD3" w:rsidP="005E0BD3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различным формам контроля знаний.</w:t>
      </w:r>
    </w:p>
    <w:p w:rsidR="005E0BD3" w:rsidRPr="006C1597" w:rsidRDefault="005E0BD3" w:rsidP="005E0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Pr="00E852EA" w:rsidRDefault="005E0BD3" w:rsidP="005E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(перед изучением раздела, курса), текущий (по окончанию урока), темат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ческий, итоговый контроль. 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форме проведения эти виды контроля  могут быть устными, письменными и комбинированными. 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приемлемые формы контроля - это защита рефератов,  буклеты, презентации, вза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моопрос.</w:t>
      </w:r>
    </w:p>
    <w:p w:rsidR="005E0BD3" w:rsidRDefault="005E0BD3" w:rsidP="005E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Pr="00E852EA" w:rsidRDefault="005E0BD3" w:rsidP="00A8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E0BD3" w:rsidRPr="006C1597" w:rsidRDefault="005E0BD3" w:rsidP="005E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Критерии оценки устного ответа </w:t>
      </w:r>
    </w:p>
    <w:p w:rsidR="005E0BD3" w:rsidRPr="009106BC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«5»: 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исчерпывающий, точный ответ, отличное знание текста и др. литературных мат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дами, выразительно читать наизусть программные произведения, говорить правильным литерату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языком.</w:t>
      </w:r>
      <w:proofErr w:type="gramEnd"/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обнаруживающий хорошее знание и понимание литературного мат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умение анализировать текст произведения, приводя необходимые иллюстрации, умение изл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может быть представлен недостаточно, отдельные погрешности в чтении наизусть и отдельные ошибки в речевом оформлении высказываний</w:t>
      </w:r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 нет обобщений и выводов в полном объеме, имеются существенные ошибки в речевом офор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высказываний, есть затруднения в чтении наизусть.</w:t>
      </w:r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5E0BD3" w:rsidRDefault="005E0BD3" w:rsidP="005E0BD3">
      <w:pPr>
        <w:rPr>
          <w:rFonts w:ascii="Times New Roman" w:hAnsi="Times New Roman" w:cs="Times New Roman"/>
          <w:sz w:val="24"/>
          <w:szCs w:val="24"/>
        </w:rPr>
      </w:pPr>
    </w:p>
    <w:p w:rsidR="005E0BD3" w:rsidRPr="00B7732A" w:rsidRDefault="005E0BD3" w:rsidP="005E0BD3">
      <w:pPr>
        <w:rPr>
          <w:rFonts w:ascii="Times New Roman" w:hAnsi="Times New Roman" w:cs="Times New Roman"/>
          <w:b/>
          <w:sz w:val="24"/>
          <w:szCs w:val="24"/>
        </w:rPr>
      </w:pPr>
      <w:r w:rsidRPr="00B7732A">
        <w:rPr>
          <w:rFonts w:ascii="Times New Roman" w:hAnsi="Times New Roman" w:cs="Times New Roman"/>
          <w:b/>
          <w:sz w:val="24"/>
          <w:szCs w:val="24"/>
        </w:rPr>
        <w:t>Критерии оценивания доклада.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Pr="00B7732A">
        <w:rPr>
          <w:rFonts w:ascii="Times New Roman" w:hAnsi="Times New Roman" w:cs="Times New Roman"/>
          <w:sz w:val="24"/>
          <w:szCs w:val="24"/>
        </w:rPr>
        <w:t>ставится, если выполнены все требования к написанию и защите: обозначена проблема и обо</w:t>
      </w:r>
      <w:r w:rsidRPr="00B7732A">
        <w:rPr>
          <w:rFonts w:ascii="Times New Roman" w:hAnsi="Times New Roman" w:cs="Times New Roman"/>
          <w:sz w:val="24"/>
          <w:szCs w:val="24"/>
        </w:rPr>
        <w:t>с</w:t>
      </w:r>
      <w:r w:rsidRPr="00B7732A">
        <w:rPr>
          <w:rFonts w:ascii="Times New Roman" w:hAnsi="Times New Roman" w:cs="Times New Roman"/>
          <w:sz w:val="24"/>
          <w:szCs w:val="24"/>
        </w:rPr>
        <w:t>нована её актуальность, сделан краткий анализ различных точек зрения на рассматриваемую пробл</w:t>
      </w:r>
      <w:r w:rsidRPr="00B7732A">
        <w:rPr>
          <w:rFonts w:ascii="Times New Roman" w:hAnsi="Times New Roman" w:cs="Times New Roman"/>
          <w:sz w:val="24"/>
          <w:szCs w:val="24"/>
        </w:rPr>
        <w:t>е</w:t>
      </w:r>
      <w:r w:rsidRPr="00B7732A">
        <w:rPr>
          <w:rFonts w:ascii="Times New Roman" w:hAnsi="Times New Roman" w:cs="Times New Roman"/>
          <w:sz w:val="24"/>
          <w:szCs w:val="24"/>
        </w:rPr>
        <w:t>му и логично изложена собственная позиция, сформулированы выводы, тема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32A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полностью, выдержан объём, соблюдены требования к внешнему оформлению, даны пр</w:t>
      </w:r>
      <w:r w:rsidRPr="00B7732A">
        <w:rPr>
          <w:rFonts w:ascii="Times New Roman" w:hAnsi="Times New Roman" w:cs="Times New Roman"/>
          <w:sz w:val="24"/>
          <w:szCs w:val="24"/>
        </w:rPr>
        <w:t>а</w:t>
      </w:r>
      <w:r w:rsidRPr="00B7732A">
        <w:rPr>
          <w:rFonts w:ascii="Times New Roman" w:hAnsi="Times New Roman" w:cs="Times New Roman"/>
          <w:sz w:val="24"/>
          <w:szCs w:val="24"/>
        </w:rPr>
        <w:t>вильные ответы на дополнительные вопросы.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«4» балла – основные требования к докладу или сообщению и их защите выполнены, но при этом д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пущены недочёты.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В частности, имеются неточности в изложении материала; отсутствует логическая последовател</w:t>
      </w:r>
      <w:r w:rsidRPr="00B7732A">
        <w:rPr>
          <w:rFonts w:ascii="Times New Roman" w:hAnsi="Times New Roman" w:cs="Times New Roman"/>
          <w:sz w:val="24"/>
          <w:szCs w:val="24"/>
        </w:rPr>
        <w:t>ь</w:t>
      </w:r>
      <w:r w:rsidRPr="00B7732A">
        <w:rPr>
          <w:rFonts w:ascii="Times New Roman" w:hAnsi="Times New Roman" w:cs="Times New Roman"/>
          <w:sz w:val="24"/>
          <w:szCs w:val="24"/>
        </w:rPr>
        <w:t>ность в суждениях; не выдержан объём; имеются упущения в оформлении; на дополнительные в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просы при защите даны неполные ответы.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lastRenderedPageBreak/>
        <w:t>«3» балла – имеются существенные отступления от требований.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5E0BD3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«2» балла – тема не раскрыта, обнаруживается существенное непонимание проблемы.</w:t>
      </w:r>
    </w:p>
    <w:p w:rsidR="005E0BD3" w:rsidRPr="00B7732A" w:rsidRDefault="005E0BD3" w:rsidP="005E0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Критерии и показатели, используемые при оценивании учебного реферата </w:t>
      </w:r>
    </w:p>
    <w:p w:rsidR="005E0BD3" w:rsidRPr="00B7732A" w:rsidRDefault="005E0BD3" w:rsidP="005E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7229"/>
      </w:tblGrid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1.Новизна реферированного текста </w:t>
            </w:r>
          </w:p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 проблемы и темы;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новизна и самостоятельность в постановке проблемы, в формул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ровании нового аспекта выбранной для анализа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авторской позиции, самостоятельность суждений.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раскрытия су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проблемы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- 30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плана теме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соответствие содержания теме и плану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полнота и глубина раскрытия основных понятий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обоснованность способов и методов работы с материалом;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работать с литературой, систематизировать и структурир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материал;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обобщать, сопоставлять различные точки зрения по ра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сматриваемому вопросу, аргументировать основные положения и выводы.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Обоснованность выбора источников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круг, полнота использования литературных источников по пробл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новейших работ по проблеме (журнальные публик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материалы сборников научных трудов и т.д.).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требований к оформлению 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оформление ссылок на используемую литературу;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грамотность и культура изложения;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владение терминологией и понятийным аппаратом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требований к объему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культура оформления: выделение абзацев.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Грамотность </w:t>
            </w:r>
          </w:p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орфографических и синтаксических ошибок, стилист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погрешностей;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отсутствие опечаток, сокращений слов,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общепринятых;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литературный стиль.</w:t>
            </w:r>
          </w:p>
        </w:tc>
      </w:tr>
    </w:tbl>
    <w:p w:rsidR="005E0BD3" w:rsidRPr="00B7732A" w:rsidRDefault="005E0BD3" w:rsidP="005E0B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100 балльной шкале, балы переводятся в оценки успеваемости сл</w:t>
      </w: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дующим образом: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86 – 100 баллов – «отлично»;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70 – 75 баллов – «хорошо»;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51 – 69 баллов – «удовлетворительно;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мене 51 балла – «неудовлетворительно».</w:t>
      </w:r>
    </w:p>
    <w:p w:rsidR="005E0BD3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учитываются в процессе текущей оценки знаний программного материала.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презентаций.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«5» баллов ставится, если выполнены все требования к оформлению и защите: обозначена тема, и</w:t>
      </w:r>
      <w:r w:rsidRPr="00B7732A">
        <w:rPr>
          <w:rFonts w:ascii="Times New Roman" w:hAnsi="Times New Roman" w:cs="Times New Roman"/>
          <w:sz w:val="24"/>
          <w:szCs w:val="24"/>
        </w:rPr>
        <w:t>з</w:t>
      </w:r>
      <w:r w:rsidRPr="00B7732A">
        <w:rPr>
          <w:rFonts w:ascii="Times New Roman" w:hAnsi="Times New Roman" w:cs="Times New Roman"/>
          <w:sz w:val="24"/>
          <w:szCs w:val="24"/>
        </w:rPr>
        <w:t>ложена собственная позиция, сформулированы выводы, тема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32A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полностью, выдержан объём, соблюдены требования к внешнему оформлению, даны пр</w:t>
      </w:r>
      <w:r w:rsidRPr="00B7732A">
        <w:rPr>
          <w:rFonts w:ascii="Times New Roman" w:hAnsi="Times New Roman" w:cs="Times New Roman"/>
          <w:sz w:val="24"/>
          <w:szCs w:val="24"/>
        </w:rPr>
        <w:t>а</w:t>
      </w:r>
      <w:r w:rsidRPr="00B7732A">
        <w:rPr>
          <w:rFonts w:ascii="Times New Roman" w:hAnsi="Times New Roman" w:cs="Times New Roman"/>
          <w:sz w:val="24"/>
          <w:szCs w:val="24"/>
        </w:rPr>
        <w:t>вильные ответы на дополнительные вопросы.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lastRenderedPageBreak/>
        <w:t>«4» балла – основные требования к презентац</w:t>
      </w:r>
      <w:proofErr w:type="gramStart"/>
      <w:r w:rsidRPr="00B773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защите выполнены, но при этом допущены н</w:t>
      </w:r>
      <w:r w:rsidRPr="00B7732A">
        <w:rPr>
          <w:rFonts w:ascii="Times New Roman" w:hAnsi="Times New Roman" w:cs="Times New Roman"/>
          <w:sz w:val="24"/>
          <w:szCs w:val="24"/>
        </w:rPr>
        <w:t>е</w:t>
      </w:r>
      <w:r w:rsidRPr="00B7732A">
        <w:rPr>
          <w:rFonts w:ascii="Times New Roman" w:hAnsi="Times New Roman" w:cs="Times New Roman"/>
          <w:sz w:val="24"/>
          <w:szCs w:val="24"/>
        </w:rPr>
        <w:t>дочёты.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В частности, имеются неточности в изложении материала; отсутствует логическая последовател</w:t>
      </w:r>
      <w:r w:rsidRPr="00B7732A">
        <w:rPr>
          <w:rFonts w:ascii="Times New Roman" w:hAnsi="Times New Roman" w:cs="Times New Roman"/>
          <w:sz w:val="24"/>
          <w:szCs w:val="24"/>
        </w:rPr>
        <w:t>ь</w:t>
      </w:r>
      <w:r w:rsidRPr="00B7732A">
        <w:rPr>
          <w:rFonts w:ascii="Times New Roman" w:hAnsi="Times New Roman" w:cs="Times New Roman"/>
          <w:sz w:val="24"/>
          <w:szCs w:val="24"/>
        </w:rPr>
        <w:t>ность в суждениях; не выдержан объём; имеются упущения в оформлении; на дополнительные в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просы при защите даны неполные ответы.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«3» балла – имеются существенные отступления от требований.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«2» балла – тема не раскрыта, обнаруживается существенное непонимание проблемы.</w:t>
      </w:r>
    </w:p>
    <w:p w:rsidR="008F7606" w:rsidRPr="00BC034A" w:rsidRDefault="005E0BD3" w:rsidP="00BC034A">
      <w:pPr>
        <w:rPr>
          <w:rFonts w:ascii="Times New Roman" w:hAnsi="Times New Roman" w:cs="Times New Roman"/>
          <w:b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47D68">
        <w:rPr>
          <w:rFonts w:ascii="Times New Roman" w:hAnsi="Times New Roman" w:cs="Times New Roman"/>
          <w:b/>
          <w:sz w:val="24"/>
          <w:szCs w:val="24"/>
        </w:rPr>
        <w:t>Программно – методическое  обеспеч</w:t>
      </w:r>
      <w:r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 Г.Т. Русский язык Сочинение на лингвистическую тему, Экзамен, Москва, 2014г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 И.Г. Тематические тестовые задания, Академия развития, 2012г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>. Типовые тестовые задания, Экзамен, 2014г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А.Ю.Бисеров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. Тематические тестовые задания, </w:t>
      </w:r>
      <w:proofErr w:type="spellStart"/>
      <w:r w:rsidRPr="005037D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>, 2015г</w:t>
      </w:r>
    </w:p>
    <w:p w:rsidR="00A56638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hAnsi="Times New Roman" w:cs="Times New Roman"/>
          <w:sz w:val="24"/>
          <w:szCs w:val="24"/>
        </w:rPr>
        <w:t>Захарова Л. Н. Способы подготовки учащихся к написанию сжатого изложения на итоговой аттестации по рус</w:t>
      </w:r>
      <w:r>
        <w:rPr>
          <w:rFonts w:ascii="Times New Roman" w:hAnsi="Times New Roman" w:cs="Times New Roman"/>
          <w:sz w:val="24"/>
          <w:szCs w:val="24"/>
        </w:rPr>
        <w:t>скому языку в новой форме.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Г. С., Роговик Т. Н. Учебно-справочные материалы для 9 класса. «Итоговый ко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троль: ГИА. Русский язык. Государственная итоговая ат</w:t>
      </w:r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тестация».  М. «Просвещение» 2022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Сенина «Русский язык . 9 класс».  «Подготовка к государственной итоговой аттестации». Издательство </w:t>
      </w:r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«Легион»,  Ростов – на Дону, 2022г</w:t>
      </w:r>
      <w:proofErr w:type="gramStart"/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 Т. М</w:t>
      </w:r>
      <w:proofErr w:type="gramStart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«Словарно- стилистическая подготовка учащихся к изложениям разных типов. Пособие для учителей по методике преподавания русского языка для написания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 - проектных работ.   М.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И.П., Ст</w:t>
      </w:r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епанова Л.С.. «Русский язык. ОГЭ 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» 9 класс. АСТ.  Астрель. М. 20</w:t>
      </w:r>
      <w:r w:rsidR="00BC03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E47" w:rsidRPr="00251FFA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 – ресурсы по подготовке к ОГЭ.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институт педагогических измерений 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http://fipi.ru/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Образовательный портал для подготовки к экзаменам. Русский язык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http://rus.sdamgia.ru/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Официальный информационный портал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http://gia.edu.ru/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http://4ege.ru/russkiy/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ЕГЭ и ГИА портал «От урока – До экзамена»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http://egeigia.ru/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Образовательный блог в помощь ученику и учителю при подготовке к ОГЭ и ЕГЭ по русскому языку «По уши в ОГЭ и ЕГЭ»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http://uchimcauchitca.blogspot.ru/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Капканы ЕГЭ и ГИА. Сайт учителя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Бенделевой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Л.М.: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капканы-егэ</w:t>
      </w:r>
      <w:proofErr w:type="gram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Открытый банк заданий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http://opengia.ru/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http://ege.yandex.ru/russian-gia/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Справочно – информационный портал – русский язык для всех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http://www.gramota.ru/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Видеотьютор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http://videotutor-rusyaz.ru/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Д.Э.,Фомина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Современный русский язык (учебник)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http://www.hi-edu.ru/e-books/xbook107/01/topicsw.htm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Портал о пособиях по подготовке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Российский образовательный портал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www.school.edu.ru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Федеральный портал «Российское образование»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Рособрнадзор</w:t>
      </w:r>
      <w:proofErr w:type="gramStart"/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gramEnd"/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://www.obrnadzor.gov.ru/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Материалы для самоподготовки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http://konoplyova-m.ucoz.ru/index/materialy_dlja_podgotovki_k_gia_po_russkomu_jazyku/0-66</w:t>
      </w:r>
    </w:p>
    <w:sectPr w:rsidR="00A84E47" w:rsidRPr="00251FFA" w:rsidSect="00902FF6"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D29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B5DE2"/>
    <w:multiLevelType w:val="hybridMultilevel"/>
    <w:tmpl w:val="F4749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A5D44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704E6"/>
    <w:multiLevelType w:val="hybridMultilevel"/>
    <w:tmpl w:val="C480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53C36"/>
    <w:multiLevelType w:val="hybridMultilevel"/>
    <w:tmpl w:val="6B2E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C62"/>
    <w:multiLevelType w:val="multilevel"/>
    <w:tmpl w:val="05E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A0EF9"/>
    <w:multiLevelType w:val="multilevel"/>
    <w:tmpl w:val="2D4E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8414F"/>
    <w:multiLevelType w:val="multilevel"/>
    <w:tmpl w:val="89D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77F34"/>
    <w:multiLevelType w:val="hybridMultilevel"/>
    <w:tmpl w:val="7E2E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164E"/>
    <w:multiLevelType w:val="multilevel"/>
    <w:tmpl w:val="E1D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6558E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FE2B9A"/>
    <w:multiLevelType w:val="multilevel"/>
    <w:tmpl w:val="D4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4FFF"/>
    <w:multiLevelType w:val="hybridMultilevel"/>
    <w:tmpl w:val="3C8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1AB1"/>
    <w:multiLevelType w:val="multilevel"/>
    <w:tmpl w:val="830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E658D"/>
    <w:multiLevelType w:val="multilevel"/>
    <w:tmpl w:val="592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73EB1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CC5B48"/>
    <w:multiLevelType w:val="multilevel"/>
    <w:tmpl w:val="697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D248C"/>
    <w:rsid w:val="00013440"/>
    <w:rsid w:val="00053B9C"/>
    <w:rsid w:val="00074FC7"/>
    <w:rsid w:val="00075F41"/>
    <w:rsid w:val="000D0938"/>
    <w:rsid w:val="000E7F1C"/>
    <w:rsid w:val="00145069"/>
    <w:rsid w:val="0018161A"/>
    <w:rsid w:val="001953B2"/>
    <w:rsid w:val="00197316"/>
    <w:rsid w:val="001A3FED"/>
    <w:rsid w:val="001E736F"/>
    <w:rsid w:val="002105CD"/>
    <w:rsid w:val="00244934"/>
    <w:rsid w:val="002510B2"/>
    <w:rsid w:val="00252900"/>
    <w:rsid w:val="002C62F1"/>
    <w:rsid w:val="002D2A84"/>
    <w:rsid w:val="002D2A9B"/>
    <w:rsid w:val="002F1E7A"/>
    <w:rsid w:val="0033010E"/>
    <w:rsid w:val="00340AFC"/>
    <w:rsid w:val="003864E0"/>
    <w:rsid w:val="003971E6"/>
    <w:rsid w:val="003C362F"/>
    <w:rsid w:val="003D248C"/>
    <w:rsid w:val="003F298A"/>
    <w:rsid w:val="00412DC7"/>
    <w:rsid w:val="0043237E"/>
    <w:rsid w:val="0044689F"/>
    <w:rsid w:val="004B0DF1"/>
    <w:rsid w:val="004B378A"/>
    <w:rsid w:val="004D2EE3"/>
    <w:rsid w:val="005037D0"/>
    <w:rsid w:val="00513CAD"/>
    <w:rsid w:val="00531079"/>
    <w:rsid w:val="00584C98"/>
    <w:rsid w:val="0058767A"/>
    <w:rsid w:val="005E0BD3"/>
    <w:rsid w:val="005E5F1A"/>
    <w:rsid w:val="005E5FF2"/>
    <w:rsid w:val="005E6A4A"/>
    <w:rsid w:val="006007F1"/>
    <w:rsid w:val="00611A08"/>
    <w:rsid w:val="00637EA2"/>
    <w:rsid w:val="006421F2"/>
    <w:rsid w:val="00672712"/>
    <w:rsid w:val="006B5F5A"/>
    <w:rsid w:val="006D6BE3"/>
    <w:rsid w:val="0075548C"/>
    <w:rsid w:val="007705AE"/>
    <w:rsid w:val="00791577"/>
    <w:rsid w:val="007A7D77"/>
    <w:rsid w:val="007B6696"/>
    <w:rsid w:val="007C622F"/>
    <w:rsid w:val="007E62FE"/>
    <w:rsid w:val="007F4516"/>
    <w:rsid w:val="008057CB"/>
    <w:rsid w:val="008423FD"/>
    <w:rsid w:val="00861F1F"/>
    <w:rsid w:val="008773AA"/>
    <w:rsid w:val="008B6807"/>
    <w:rsid w:val="008D262C"/>
    <w:rsid w:val="008F7606"/>
    <w:rsid w:val="00902FF6"/>
    <w:rsid w:val="00937772"/>
    <w:rsid w:val="00946829"/>
    <w:rsid w:val="00946CA3"/>
    <w:rsid w:val="009720C0"/>
    <w:rsid w:val="00973855"/>
    <w:rsid w:val="009752C0"/>
    <w:rsid w:val="009A2785"/>
    <w:rsid w:val="009D372D"/>
    <w:rsid w:val="009D5C60"/>
    <w:rsid w:val="009E1E78"/>
    <w:rsid w:val="009F4EDA"/>
    <w:rsid w:val="00A22D18"/>
    <w:rsid w:val="00A23055"/>
    <w:rsid w:val="00A412D4"/>
    <w:rsid w:val="00A56638"/>
    <w:rsid w:val="00A6643F"/>
    <w:rsid w:val="00A81C62"/>
    <w:rsid w:val="00A84E47"/>
    <w:rsid w:val="00A86678"/>
    <w:rsid w:val="00A86F2B"/>
    <w:rsid w:val="00A954BC"/>
    <w:rsid w:val="00AA44E0"/>
    <w:rsid w:val="00B101A3"/>
    <w:rsid w:val="00B25B56"/>
    <w:rsid w:val="00B34479"/>
    <w:rsid w:val="00B50B54"/>
    <w:rsid w:val="00B556C0"/>
    <w:rsid w:val="00B8673D"/>
    <w:rsid w:val="00BC034A"/>
    <w:rsid w:val="00BD7CE4"/>
    <w:rsid w:val="00C33BD7"/>
    <w:rsid w:val="00C36A81"/>
    <w:rsid w:val="00C91B49"/>
    <w:rsid w:val="00C96D88"/>
    <w:rsid w:val="00D02613"/>
    <w:rsid w:val="00D46CC8"/>
    <w:rsid w:val="00D848DF"/>
    <w:rsid w:val="00DE04B9"/>
    <w:rsid w:val="00DE6561"/>
    <w:rsid w:val="00E04F75"/>
    <w:rsid w:val="00E1490C"/>
    <w:rsid w:val="00E266A2"/>
    <w:rsid w:val="00E547BF"/>
    <w:rsid w:val="00E54B6F"/>
    <w:rsid w:val="00E64CCD"/>
    <w:rsid w:val="00E71BC1"/>
    <w:rsid w:val="00E9383F"/>
    <w:rsid w:val="00EA55DE"/>
    <w:rsid w:val="00EB5E90"/>
    <w:rsid w:val="00F31C38"/>
    <w:rsid w:val="00F63A37"/>
    <w:rsid w:val="00FB23BF"/>
    <w:rsid w:val="00FC4086"/>
    <w:rsid w:val="00FF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FED"/>
    <w:pPr>
      <w:ind w:left="720"/>
      <w:contextualSpacing/>
    </w:pPr>
  </w:style>
  <w:style w:type="paragraph" w:styleId="a6">
    <w:name w:val="No Spacing"/>
    <w:uiPriority w:val="1"/>
    <w:qFormat/>
    <w:rsid w:val="001A3FE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1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9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FED"/>
    <w:pPr>
      <w:ind w:left="720"/>
      <w:contextualSpacing/>
    </w:pPr>
  </w:style>
  <w:style w:type="paragraph" w:styleId="a6">
    <w:name w:val="No Spacing"/>
    <w:uiPriority w:val="1"/>
    <w:qFormat/>
    <w:rsid w:val="001A3FE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1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9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6B49-D69E-410D-B8A8-62CBB80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учитель</cp:lastModifiedBy>
  <cp:revision>76</cp:revision>
  <cp:lastPrinted>2017-09-18T00:58:00Z</cp:lastPrinted>
  <dcterms:created xsi:type="dcterms:W3CDTF">2016-09-04T13:42:00Z</dcterms:created>
  <dcterms:modified xsi:type="dcterms:W3CDTF">2021-11-15T11:29:00Z</dcterms:modified>
</cp:coreProperties>
</file>