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48" w:rsidRDefault="00A40348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348" w:rsidRDefault="00A40348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348" w:rsidRDefault="00A40348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348" w:rsidRDefault="00A40348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783" w:rsidRDefault="00706A2B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0130" cy="8589929"/>
            <wp:effectExtent l="0" t="0" r="0" b="1905"/>
            <wp:docPr id="1" name="Рисунок 1" descr="F:\02-EB-2021\15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5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83" w:rsidRDefault="00F74783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A2B" w:rsidRDefault="00706A2B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A2B" w:rsidRDefault="00706A2B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E211D" w:rsidRPr="00707A46" w:rsidRDefault="00EE211D" w:rsidP="000B3263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E211D" w:rsidRPr="00707A46" w:rsidRDefault="00EE211D" w:rsidP="00EE21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8D3A53" w:rsidRPr="00707A46" w:rsidRDefault="00EE211D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литературному чтению для 3 класса разработана в соответствии с Положением о порядке разработки и утверждения</w:t>
      </w:r>
      <w:r w:rsidR="00BE5ECD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 по учебным предметам, курсам, модулям в соответствии с ФГОС НОО МБОУ Белоберезковская СОШ №</w:t>
      </w:r>
      <w:r w:rsidR="00AE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BE5ECD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 Основной образовательной программы начального общего образования МБОУ Белоберезковская СОШ №1</w:t>
      </w:r>
      <w:r w:rsidR="008D3A53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11D" w:rsidRPr="00707A46" w:rsidRDefault="008D3A53" w:rsidP="008D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«Литературное чтение»</w:t>
      </w:r>
    </w:p>
    <w:p w:rsidR="008D3A53" w:rsidRPr="00707A46" w:rsidRDefault="008D3A53" w:rsidP="008D3A53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начальными навыками адаптации к школе, школьному коллективу;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707A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7A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результаты: 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B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дл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 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0420C3" w:rsidRPr="00707A46" w:rsidRDefault="000420C3" w:rsidP="000420C3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D3A53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4633F" w:rsidRPr="00707A46" w:rsidRDefault="0074633F" w:rsidP="000420C3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Предметными  результатами изучения курса «Литературное чтение» является </w:t>
      </w:r>
      <w:proofErr w:type="spellStart"/>
      <w:r w:rsidRPr="00707A46">
        <w:rPr>
          <w:rFonts w:ascii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707A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следующих умений: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текст на части, </w:t>
      </w: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озаглавливать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части;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выбирать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наиболее точную формулировку главной мысли из ряда данных;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sz w:val="24"/>
          <w:szCs w:val="24"/>
          <w:lang w:eastAsia="ru-RU"/>
        </w:rPr>
        <w:t>подробно и выборочно </w:t>
      </w: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текст;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устный рассказ о герое прочитанного произведения по плану;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размышлять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о характере и поступках героя;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относить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произведение к одному из жанров: сказка, пословица, загадка, песенка, скороговорка; </w:t>
      </w: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 народную и литературную </w:t>
      </w:r>
      <w:proofErr w:type="gramStart"/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7A46">
        <w:rPr>
          <w:rFonts w:ascii="Times New Roman" w:hAnsi="Times New Roman" w:cs="Times New Roman"/>
          <w:sz w:val="24"/>
          <w:szCs w:val="24"/>
          <w:lang w:eastAsia="ru-RU"/>
        </w:rPr>
        <w:t>авторскую) сказку;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в сказке зачин, концовку, троекратный повтор и другие сказочные приметы;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относить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 сказочных героев к одной из групп </w:t>
      </w:r>
      <w:proofErr w:type="gramStart"/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7A46">
        <w:rPr>
          <w:rFonts w:ascii="Times New Roman" w:hAnsi="Times New Roman" w:cs="Times New Roman"/>
          <w:sz w:val="24"/>
          <w:szCs w:val="24"/>
          <w:lang w:eastAsia="ru-RU"/>
        </w:rPr>
        <w:t>положительные, отрицательные, герои-помощники, нейтральные персонажи);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соотносить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автора, название и героев прочитанных произведений.</w:t>
      </w:r>
    </w:p>
    <w:p w:rsidR="000420C3" w:rsidRPr="00707A46" w:rsidRDefault="000420C3" w:rsidP="007463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0C3" w:rsidRPr="00D37A05" w:rsidRDefault="000420C3" w:rsidP="000420C3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82374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3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планируемых результатов освоения учебного предмета «Литературное чтение 3 класс» используется УМК</w:t>
      </w:r>
      <w:r w:rsidR="00AE2DEF" w:rsidRPr="00D3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Школа России»</w:t>
      </w:r>
      <w:r w:rsidRPr="00D3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420C3" w:rsidRPr="00707A46" w:rsidRDefault="000420C3" w:rsidP="000420C3">
      <w:pPr>
        <w:shd w:val="clear" w:color="auto" w:fill="FFFFFF"/>
        <w:spacing w:after="0" w:line="240" w:lineRule="auto"/>
        <w:ind w:right="-1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Рабочая программа Л.Ф. Климановой, М.В.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</w:t>
      </w:r>
      <w:r w:rsid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чтение» М., Просвещение 2011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420C3" w:rsidRPr="00707A46" w:rsidRDefault="000420C3" w:rsidP="000420C3">
      <w:pPr>
        <w:shd w:val="clear" w:color="auto" w:fill="FFFFFF"/>
        <w:spacing w:after="0" w:line="240" w:lineRule="auto"/>
        <w:ind w:right="-1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Учебник по чтению «Литературное чтение»  в двух частях, Л</w:t>
      </w:r>
      <w:r w:rsidR="00982374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Климанова, В. Г. Горецкий, М. В. Голованова,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r w:rsid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2013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 логотипом ФГОС</w:t>
      </w:r>
      <w:r w:rsid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электронным приложением.</w:t>
      </w:r>
    </w:p>
    <w:p w:rsidR="00982374" w:rsidRPr="00707A46" w:rsidRDefault="000420C3" w:rsidP="00AE2D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sz w:val="24"/>
          <w:szCs w:val="24"/>
          <w:lang w:eastAsia="ru-RU"/>
        </w:rPr>
        <w:t xml:space="preserve"> </w:t>
      </w:r>
      <w:r w:rsidR="00DF06CD">
        <w:rPr>
          <w:rFonts w:ascii="Times New Roman" w:hAnsi="Times New Roman" w:cs="Times New Roman"/>
          <w:sz w:val="24"/>
          <w:szCs w:val="24"/>
          <w:lang w:eastAsia="ru-RU"/>
        </w:rPr>
        <w:t xml:space="preserve">     3. Поурочные разработки по литературному чтению </w:t>
      </w:r>
      <w:proofErr w:type="spellStart"/>
      <w:r w:rsidR="00AE2DEF">
        <w:rPr>
          <w:rFonts w:ascii="Times New Roman" w:hAnsi="Times New Roman" w:cs="Times New Roman"/>
          <w:sz w:val="24"/>
          <w:szCs w:val="24"/>
          <w:lang w:eastAsia="ru-RU"/>
        </w:rPr>
        <w:t>С.В.Кутявиной</w:t>
      </w:r>
      <w:proofErr w:type="spellEnd"/>
      <w:r w:rsidR="00AE2DEF">
        <w:rPr>
          <w:rFonts w:ascii="Times New Roman" w:hAnsi="Times New Roman" w:cs="Times New Roman"/>
          <w:sz w:val="24"/>
          <w:szCs w:val="24"/>
          <w:lang w:eastAsia="ru-RU"/>
        </w:rPr>
        <w:t xml:space="preserve">, М., </w:t>
      </w:r>
      <w:proofErr w:type="spellStart"/>
      <w:r w:rsidR="00AE2DEF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AE2DEF">
        <w:rPr>
          <w:rFonts w:ascii="Times New Roman" w:hAnsi="Times New Roman" w:cs="Times New Roman"/>
          <w:sz w:val="24"/>
          <w:szCs w:val="24"/>
          <w:lang w:eastAsia="ru-RU"/>
        </w:rPr>
        <w:t>, 2013 г      4</w:t>
      </w:r>
      <w:r w:rsidR="00AA5C32"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.Контрольные измерительные материалы «Литературное чтение 3 класс», составитель </w:t>
      </w:r>
      <w:proofErr w:type="spellStart"/>
      <w:r w:rsidR="00AA5C32" w:rsidRPr="00707A46">
        <w:rPr>
          <w:rFonts w:ascii="Times New Roman" w:hAnsi="Times New Roman" w:cs="Times New Roman"/>
          <w:sz w:val="24"/>
          <w:szCs w:val="24"/>
          <w:lang w:eastAsia="ru-RU"/>
        </w:rPr>
        <w:t>Г.В.Шубина</w:t>
      </w:r>
      <w:proofErr w:type="spellEnd"/>
      <w:r w:rsidR="00AA5C32" w:rsidRPr="00707A46">
        <w:rPr>
          <w:rFonts w:ascii="Times New Roman" w:hAnsi="Times New Roman" w:cs="Times New Roman"/>
          <w:sz w:val="24"/>
          <w:szCs w:val="24"/>
          <w:lang w:eastAsia="ru-RU"/>
        </w:rPr>
        <w:t>, М., «Экзамен» 2015 г.</w:t>
      </w:r>
    </w:p>
    <w:p w:rsidR="00AA5C32" w:rsidRPr="00707A46" w:rsidRDefault="00AA5C32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2374" w:rsidRPr="00707A46" w:rsidRDefault="00DD4B3C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82374"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 Л.Ф Климановой, М.В. </w:t>
      </w:r>
      <w:proofErr w:type="spellStart"/>
      <w:r w:rsidR="00982374" w:rsidRPr="00707A46">
        <w:rPr>
          <w:rFonts w:ascii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="00982374"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B1B9B" w:rsidRPr="00707A46" w:rsidRDefault="00CB1B9B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0C3" w:rsidRPr="00D37A05" w:rsidRDefault="00982374" w:rsidP="00CB1B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A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Рабочая программа по литературному чтению рассчитана на 13</w:t>
      </w:r>
      <w:r w:rsidR="00DD4B3C" w:rsidRPr="00D37A05">
        <w:rPr>
          <w:rFonts w:ascii="Times New Roman" w:hAnsi="Times New Roman" w:cs="Times New Roman"/>
          <w:b/>
          <w:sz w:val="24"/>
          <w:szCs w:val="24"/>
          <w:lang w:eastAsia="ru-RU"/>
        </w:rPr>
        <w:t>6 часов в год (4 часа в неделю).</w:t>
      </w:r>
    </w:p>
    <w:p w:rsidR="00CE6109" w:rsidRDefault="00CE6109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A05" w:rsidRDefault="00D37A05" w:rsidP="00D37A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F14" w:rsidRPr="00707A46" w:rsidRDefault="00DD4B3C" w:rsidP="00DD4B3C">
      <w:pPr>
        <w:shd w:val="clear" w:color="auto" w:fill="FFFFFF"/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CE6109" w:rsidRPr="00707A46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Введение (1 ч)</w:t>
      </w:r>
    </w:p>
    <w:p w:rsidR="00DD4B3C" w:rsidRPr="00707A46" w:rsidRDefault="00DD4B3C" w:rsidP="00DF06CD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учебником.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Самое великое чудо на свете (4 ч)</w:t>
      </w:r>
    </w:p>
    <w:p w:rsidR="00DD4B3C" w:rsidRPr="00707A46" w:rsidRDefault="00DD4B3C" w:rsidP="00DF06C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древней Руси.</w:t>
      </w:r>
    </w:p>
    <w:p w:rsidR="00DD4B3C" w:rsidRPr="00707A46" w:rsidRDefault="00DD4B3C" w:rsidP="00DF06C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Первопечатник Иван Федоров.</w:t>
      </w:r>
    </w:p>
    <w:p w:rsidR="00DD4B3C" w:rsidRPr="00707A46" w:rsidRDefault="00DD4B3C" w:rsidP="00DF06C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 в прошлое. Оценка достижений.</w:t>
      </w:r>
    </w:p>
    <w:p w:rsidR="0074633F" w:rsidRPr="00DF06CD" w:rsidRDefault="00DD4B3C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4633F"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Обучающиеся должны знать:</w:t>
      </w:r>
    </w:p>
    <w:p w:rsidR="0074633F" w:rsidRPr="00707A46" w:rsidRDefault="0074633F" w:rsidP="00DF06C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создания книги,</w:t>
      </w:r>
    </w:p>
    <w:p w:rsidR="0074633F" w:rsidRPr="00707A46" w:rsidRDefault="0074633F" w:rsidP="00DF06C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русского первопечатника Ивана Федорова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4633F" w:rsidRPr="00707A46" w:rsidRDefault="0074633F" w:rsidP="00DF06C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полученную информацию по истории создания книги;</w:t>
      </w:r>
    </w:p>
    <w:p w:rsidR="0074633F" w:rsidRPr="00707A46" w:rsidRDefault="0074633F" w:rsidP="00DF06C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значение книги для прошлого, настоящего и будущего;</w:t>
      </w:r>
    </w:p>
    <w:p w:rsidR="0074633F" w:rsidRPr="00707A46" w:rsidRDefault="0074633F" w:rsidP="00DF06C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рассказы о книге, используя различные источники информации.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Устное народное творчество (14 ч)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Докучные сказки. Сочинение докучных сказок.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богородская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«Сестрица Алёнушка и братец Иванушка».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«Сестрица Алёнушка и братец Иванушка».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«Иван-царевич и Серый Волк».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«Иван-царевич и Серый Волк».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«Иван-царевич и Серый Волк».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«Сивка-бурка».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«Сивка-бурка».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Художники-иллюстраторы В. Васнецов и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 (обобщающий урок по разделу «Устное народное творчество»).</w:t>
      </w:r>
    </w:p>
    <w:p w:rsidR="0074633F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«Сочиняем волшеб</w:t>
      </w:r>
      <w:r w:rsidR="005B569D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сказку. Оценка достижений»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должны знать:</w:t>
      </w:r>
    </w:p>
    <w:p w:rsidR="0074633F" w:rsidRPr="00707A46" w:rsidRDefault="0074633F" w:rsidP="00DF06C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произведения устного народного творчества (пословицы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песни, сказки)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устного народного творчества: малые и большие жанры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произведений фольклора ( пословицы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песни, сказки)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докучные сказки от других видов сказок, называть их особенности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произведения;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объемом не более 1,5 страниц;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смысловые части;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его простой план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при обсуждении произведения;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выражать личное отношение к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1 (11 ч)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«Как научиться читать стихи» (на основе научно-популярной статьи Я.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 И. Тютчев. «Весенняя гроза».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Тютчев «Листья». Сочинение-миниатюра «О чём расскажут осенние листья».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А. Фет. «Мама! Глянь-ка из окошка...», «Зреет рожь над жаркой нивой...».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С. Никитин. «Полно, степь моя, спать беспробудно...».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 Никитин «Встреча зимы».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З. Суриков. «Детство».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З. Суриков «Зима». Сравнение как средство создания картины природы в лирическом стихотворении.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Литературную страну (обобщающий урок по разделу «Поэтическая тетрадь 1»).</w:t>
      </w:r>
    </w:p>
    <w:p w:rsidR="0074633F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4633F" w:rsidRPr="00707A46" w:rsidRDefault="0074633F" w:rsidP="00DF06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 (Ф. И. Тютчев, А. А. Фет, И. С. Никитин.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З. Суриков)</w:t>
      </w:r>
      <w:proofErr w:type="gramEnd"/>
    </w:p>
    <w:p w:rsidR="0074633F" w:rsidRPr="00707A46" w:rsidRDefault="0074633F" w:rsidP="00DF06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произведений;</w:t>
      </w:r>
    </w:p>
    <w:p w:rsidR="0074633F" w:rsidRPr="00707A46" w:rsidRDefault="0074633F" w:rsidP="00DF06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имена, фамилии их авторов</w:t>
      </w:r>
    </w:p>
    <w:p w:rsidR="0074633F" w:rsidRPr="00707A46" w:rsidRDefault="0074633F" w:rsidP="00DF06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эпитеты ,метафоры, сравнения)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633F" w:rsidRPr="00707A46" w:rsidRDefault="0074633F" w:rsidP="00DF06C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 (по выбору).</w:t>
      </w:r>
    </w:p>
    <w:p w:rsidR="0074633F" w:rsidRPr="00707A46" w:rsidRDefault="0074633F" w:rsidP="00DF06C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произведений для чтения перед аудиторией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Великие русские писатели (24 ч)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Подготовка сообщения «Что интересного я узнал о жизни А.С. Пушкина».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Лирические стихотворения.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«Зимнее утро».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«Зимний вечер».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И.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сказке. Соотнесение рисунков с художественным текстом.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Крылов. Подготовка сообщения о И.А. Крылове на основе статьи учебника, книг о Крылове.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«Мартышка и очки».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«Зеркало и Обезьяна».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«Ворона и Лисица».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Лермонтов. Статья В. Воскобойникова. Подготовка сообщения на основе статьи.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«Горные вершины…», «На севере диком стоит одиноко…».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«Утёс», «Осень».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 (из воспоминаний писателя). Подготовка сообщения.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«Акула».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«Прыжок».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«Лев и собачка».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«Какая бывает роса на траве», «Куда девается вода из моря?». Сравнение текстов.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праздник (обобщающий урок по разделу Великие русские писатели).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4633F" w:rsidRPr="00707A46" w:rsidRDefault="0074633F" w:rsidP="00DF06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 (И. А. Крылов, А. С. Пушкин, М. Ю. Лермонтов, Л. Н. Толстой);</w:t>
      </w:r>
    </w:p>
    <w:p w:rsidR="0074633F" w:rsidRPr="00707A46" w:rsidRDefault="0074633F" w:rsidP="00DF06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классиков советской детской литературы;</w:t>
      </w:r>
    </w:p>
    <w:p w:rsidR="0074633F" w:rsidRPr="00707A46" w:rsidRDefault="0074633F" w:rsidP="00DF06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современной отечественной литературы (с учетом многонационального характера России) и зарубежной литературы, доступные для восприятия младшими школьниками.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читать вслух текст, построенный на изученном языковом материале, соблюдая правила произношения и соответствующую интонацию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 (по выбору)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произведения;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текст;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художественных произведений разной тематики по изученному материалу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2 (6 ч)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 «Славная осень!..», «Не ветер бушует над бором…».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Некрасов «Дедушка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зайцы».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Бальмонт «Золотое слово».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Бунин. Выразительное чтение стихотворение.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час (урок-обобщение по разделу «Поэтическая тетрадь 2»). Оценка достижений.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</w:t>
      </w:r>
      <w:proofErr w:type="gramStart"/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4633F" w:rsidRPr="00707A46" w:rsidRDefault="0074633F" w:rsidP="00DF06C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 (Н. А. Некрасов  К. Д. Бальмонт,  И. А. Бунин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4633F" w:rsidRPr="00707A46" w:rsidRDefault="0074633F" w:rsidP="00DF06C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произведений;</w:t>
      </w:r>
    </w:p>
    <w:p w:rsidR="0074633F" w:rsidRPr="00707A46" w:rsidRDefault="0074633F" w:rsidP="00DF06C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имена, фамилии их авторов.</w:t>
      </w:r>
    </w:p>
    <w:p w:rsidR="0074633F" w:rsidRPr="00707A46" w:rsidRDefault="0074633F" w:rsidP="00DF06C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(эпитеты, метафоры, сравнения)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</w:t>
      </w:r>
      <w:proofErr w:type="gramStart"/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содержанию произведения,</w:t>
      </w:r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 (эпитеты, метафоры, сравнения)</w:t>
      </w:r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стихотворение с помощью иллюстраций и опорных слов,</w:t>
      </w:r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 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о понравившемся произведении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Литературные сказки (8 ч)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Алёнушкины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сказки» (присказка).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Мамин-Сибиряк «Сказка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храброго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Зайца-Длинные Уши, Косые Глаза, Короткий Хвост».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«Лягушка-путешественница».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«Лягушка-путешественница».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Одоевский «Мороз Иванович».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Одоевский «Мороз Иванович».</w:t>
      </w:r>
    </w:p>
    <w:p w:rsidR="00C330A8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 Контрольная работа. КВН (обобщающий урок по I части учебника).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должны знать</w:t>
      </w:r>
      <w:proofErr w:type="gramStart"/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330A8" w:rsidRPr="00707A46" w:rsidRDefault="00C330A8" w:rsidP="00DF06C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жанровое разнообразие предлагаемых к изучению произведений: малые фольклорные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анры, народная сказка, литературная сказка, рассказ, повесть, стихотворение, басня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707A46" w:rsidRDefault="00C330A8" w:rsidP="00DF06C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литературной сказки</w:t>
      </w:r>
    </w:p>
    <w:p w:rsidR="00C330A8" w:rsidRPr="00707A46" w:rsidRDefault="00C330A8" w:rsidP="00DF06C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</w:t>
      </w:r>
    </w:p>
    <w:p w:rsidR="00C330A8" w:rsidRPr="00707A46" w:rsidRDefault="00C330A8" w:rsidP="00DF06C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имена, фамилии их авторов.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Обучающиеся должны уметь:</w:t>
      </w:r>
    </w:p>
    <w:p w:rsidR="00C330A8" w:rsidRPr="00707A46" w:rsidRDefault="00C330A8" w:rsidP="00DF06C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C330A8" w:rsidRPr="00707A46" w:rsidRDefault="00C330A8" w:rsidP="00DF06C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небольшой устный текст на заданную тему;</w:t>
      </w:r>
    </w:p>
    <w:p w:rsidR="00C330A8" w:rsidRPr="00707A46" w:rsidRDefault="00C330A8" w:rsidP="00DF06C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художественной литературы (сказка, рассказ, басня), сказки народные и литературные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Были и небылицы (10 ч)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Паустовской «Растрёпанный воробей».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Паустовской «Растрёпанный воробей».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Паустовской «Растрёпанный воробей».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«Слон».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«Слон».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«Слон».</w:t>
      </w:r>
    </w:p>
    <w:p w:rsidR="00DF06CD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 по разделу «Были-небылицы». 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C330A8" w:rsidRPr="00707A46" w:rsidRDefault="00C330A8" w:rsidP="00DF06C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Обучающиеся должны уметь:</w:t>
      </w:r>
    </w:p>
    <w:p w:rsidR="00C330A8" w:rsidRPr="00707A46" w:rsidRDefault="00C330A8" w:rsidP="00DF06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вопрос;</w:t>
      </w:r>
    </w:p>
    <w:p w:rsidR="00C330A8" w:rsidRPr="00707A46" w:rsidRDefault="00C330A8" w:rsidP="00DF06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художественные произведения разных жанров передавать их содержания по вопросам.</w:t>
      </w:r>
    </w:p>
    <w:p w:rsidR="00C330A8" w:rsidRPr="00707A46" w:rsidRDefault="00C330A8" w:rsidP="00DF06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цели и ситуации устного общения в процессе обсуждения литературных произведений и книг.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1 (6 ч)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 С. Чёрный «Что ты тискаешь утёнка?..».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Чёрный «Воробей», «Слон».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«Ветхая избушка».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«Сны», «Ворона».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Есенин «Черёмуха».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Урок-викторина по разделу «Поэтическая тетрадь 1». 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C330A8" w:rsidRPr="00707A46" w:rsidRDefault="00C330A8" w:rsidP="00DF06C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авторов;</w:t>
      </w:r>
    </w:p>
    <w:p w:rsidR="00C330A8" w:rsidRPr="00707A46" w:rsidRDefault="00C330A8" w:rsidP="00DF06C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поэтов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 Черный, А.А. Блок,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C330A8" w:rsidRPr="00707A46" w:rsidRDefault="00C330A8" w:rsidP="00DF06C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текст, соблюдая правила произношения и соответствующую интонацию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наизусть;</w:t>
      </w:r>
    </w:p>
    <w:p w:rsidR="00C330A8" w:rsidRPr="00707A46" w:rsidRDefault="00C330A8" w:rsidP="00DF06C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читать незнакомый текст с соблюдением норм литературного произношения;</w:t>
      </w:r>
    </w:p>
    <w:p w:rsidR="00C330A8" w:rsidRPr="00D34716" w:rsidRDefault="00C330A8" w:rsidP="00DF06CD">
      <w:pPr>
        <w:numPr>
          <w:ilvl w:val="0"/>
          <w:numId w:val="34"/>
        </w:numPr>
        <w:shd w:val="clear" w:color="auto" w:fill="FFFFFF"/>
        <w:spacing w:after="0" w:line="240" w:lineRule="auto"/>
        <w:ind w:left="1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 искажения ударений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Люби живое (16 ч)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 «Моя Родина». Заголово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«входная дверь» в текст. Сочинение на основе художественного текста.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Соколов-Микитов 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Соколов-Микитов 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Белов «Малька провинилась».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Белов «Ещё раз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Мальку».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«Мышонок Пик».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«Мышонок Пик».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 «Про обезьянку».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 «Про обезьянку».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 «Про обезьянку».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Дуров «Наша Жучка».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Драгунский «Он живой и светится».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Урок-конференция «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Земля-наш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родной» (обобщающий урок по разделу «Люби живое»).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C330A8" w:rsidRPr="00707A46" w:rsidRDefault="00C330A8" w:rsidP="00DF06C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личное отношение к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(прочитанному), аргументировать свою позицию с привлечением текста произведения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 текст, последовательно воспроизводить содержание рассказа, кратко пересказывать произведение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эпизод)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небольшое монологическое высказывание с опорой на авторский текст;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события, героев произведения</w:t>
      </w:r>
    </w:p>
    <w:p w:rsidR="00C330A8" w:rsidRPr="00D3471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небольшой устный текст на заданную тему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2 (8 ч)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 «Гроза днём», «В лесу над росистой поляной…».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«Разлука».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театре».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Михалков «Если». «Рисунок».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Благинина «Кукушка», «Котёнок».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«Крестики-нолики» (обобщающий урок по разделу «Поэтическая тетрадь 2»).</w:t>
      </w:r>
    </w:p>
    <w:p w:rsidR="00DF06CD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должны знать:</w:t>
      </w:r>
    </w:p>
    <w:p w:rsidR="00C330A8" w:rsidRPr="00707A46" w:rsidRDefault="00C330A8" w:rsidP="00DF06CD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авторов;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707A46" w:rsidRDefault="00C330A8" w:rsidP="00DF06CD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 (по выбору)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Собирай по ягодке — наберешь кузовок (12 ч)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Шергин «Собирай по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ягодке-наберёшь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кузовок». Особенность заголовка произведения.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Платонов «Цветок на земле».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«Цветок на земле».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«Ещё мама».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«Ещё мама».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 «Золотые слова».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 «Великие путешественники».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«Федина задача».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«Телефон».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Драгунский «Друг детства».</w:t>
      </w:r>
    </w:p>
    <w:p w:rsidR="00C330A8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Урок-конкурс по разделу «Собирай по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ягодке-наберёшь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кузовок». 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должны знать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30A8" w:rsidRPr="00707A46" w:rsidRDefault="00C330A8" w:rsidP="00DF06CD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текста.</w:t>
      </w:r>
    </w:p>
    <w:p w:rsidR="00C330A8" w:rsidRPr="00707A46" w:rsidRDefault="00C330A8" w:rsidP="00DF06CD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произведения;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небольшое монологическое высказывание с опорой на авторский текст;</w:t>
      </w:r>
    </w:p>
    <w:p w:rsidR="00C330A8" w:rsidRPr="00707A46" w:rsidRDefault="00C330A8" w:rsidP="00DF06C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события, героев произведения;</w:t>
      </w:r>
    </w:p>
    <w:p w:rsidR="00C330A8" w:rsidRPr="00707A46" w:rsidRDefault="00C330A8" w:rsidP="00DF06C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 страницам детских журналов «</w:t>
      </w:r>
      <w:proofErr w:type="spellStart"/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Мурзилка</w:t>
      </w:r>
      <w:proofErr w:type="spellEnd"/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 и «Веселые картинки» (8 ч)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Кассиль «Отметки Риммы Лебедевой».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Ермолаев «Проговорился».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Ермолаев «Воспитатели».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«Вредные советы».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получаются легенды».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«Весёлые стихи».</w:t>
      </w:r>
    </w:p>
    <w:p w:rsidR="00C330A8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конференция «По страницам детских журналов» (обобщающий урок). 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30A8" w:rsidRPr="00707A46" w:rsidRDefault="00C330A8" w:rsidP="00DF06C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изученных литературных произведений, их авторов;</w:t>
      </w:r>
    </w:p>
    <w:p w:rsidR="00C330A8" w:rsidRPr="00707A46" w:rsidRDefault="00C330A8" w:rsidP="00DF06C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произведения;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библиотеке детские журналы по выбранной теме;</w:t>
      </w:r>
    </w:p>
    <w:p w:rsidR="00C330A8" w:rsidRPr="00707A46" w:rsidRDefault="00C330A8" w:rsidP="00DF06CD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сообщение по теме, используя информацию журнала;</w:t>
      </w:r>
    </w:p>
    <w:p w:rsidR="00C330A8" w:rsidRPr="00707A46" w:rsidRDefault="00C330A8" w:rsidP="00DF06CD">
      <w:pPr>
        <w:numPr>
          <w:ilvl w:val="0"/>
          <w:numId w:val="4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C330A8" w:rsidRPr="00707A46" w:rsidRDefault="00C330A8" w:rsidP="00DF06CD">
      <w:pPr>
        <w:numPr>
          <w:ilvl w:val="0"/>
          <w:numId w:val="4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 текст художественного произведения «про себя»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330A8" w:rsidRPr="00707A46" w:rsidRDefault="00C330A8" w:rsidP="00DF06CD">
      <w:pPr>
        <w:numPr>
          <w:ilvl w:val="0"/>
          <w:numId w:val="4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письменные ответы на поставленный вопрос по прочитанному произведению;</w:t>
      </w:r>
    </w:p>
    <w:p w:rsidR="00C330A8" w:rsidRPr="00707A46" w:rsidRDefault="00C330A8" w:rsidP="00DF06CD">
      <w:pPr>
        <w:numPr>
          <w:ilvl w:val="0"/>
          <w:numId w:val="4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литературных играх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Зарубежная литература (8 ч)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 Мифы Древней Греции.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Древней Греции.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Древней Греции.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«Гадкий утёнок».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«Гадкий утёнок».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«Гадкий утёнок».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час по теме «Зарубежная литература».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-ринг» (обобщающий урок за курс 3 класса).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30A8" w:rsidRPr="00707A46" w:rsidRDefault="00C330A8" w:rsidP="00DF06C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произведения зарубежной литературы,</w:t>
      </w:r>
    </w:p>
    <w:p w:rsidR="00C330A8" w:rsidRPr="00707A46" w:rsidRDefault="00C330A8" w:rsidP="00DF06C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авторов;</w:t>
      </w:r>
    </w:p>
    <w:p w:rsidR="00C330A8" w:rsidRPr="00707A46" w:rsidRDefault="00C330A8" w:rsidP="00DF06C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произведения;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мифологическом тексте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эпизоды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рассказывающие о  представлениях древних людей о мире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330A8" w:rsidRPr="00707A46" w:rsidRDefault="00C330A8" w:rsidP="00DF06CD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сказки разных народов,</w:t>
      </w:r>
    </w:p>
    <w:p w:rsidR="00C330A8" w:rsidRPr="00707A46" w:rsidRDefault="00C330A8" w:rsidP="00DF06CD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свои сказки</w:t>
      </w:r>
    </w:p>
    <w:p w:rsidR="00C330A8" w:rsidRPr="00707A46" w:rsidRDefault="00C330A8" w:rsidP="00DF06CD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смысловые части, составлять его простой план</w:t>
      </w:r>
    </w:p>
    <w:p w:rsidR="00C330A8" w:rsidRPr="00707A46" w:rsidRDefault="00C330A8" w:rsidP="00DF06CD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тексте главное, анализировать, находить ответы на вопросы;</w:t>
      </w:r>
    </w:p>
    <w:p w:rsidR="00C330A8" w:rsidRPr="00707A46" w:rsidRDefault="00C330A8" w:rsidP="00DF06CD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четко, ясно, развернуто излагать свои мысли в устной и письменной форме;</w:t>
      </w:r>
    </w:p>
    <w:p w:rsidR="00C330A8" w:rsidRPr="00707A46" w:rsidRDefault="00C330A8" w:rsidP="00DF06CD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артистичность, эмоциональность, выразительность при чтении,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зарубежной литературы</w:t>
      </w:r>
    </w:p>
    <w:p w:rsidR="00DD4B3C" w:rsidRPr="00707A46" w:rsidRDefault="00DD4B3C" w:rsidP="00DD4B3C">
      <w:pPr>
        <w:shd w:val="clear" w:color="auto" w:fill="FFFFFF"/>
        <w:spacing w:after="0" w:line="240" w:lineRule="auto"/>
        <w:ind w:right="-1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4B3C" w:rsidRPr="00707A46" w:rsidSect="00D37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AA4"/>
    <w:multiLevelType w:val="multilevel"/>
    <w:tmpl w:val="D69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1F15"/>
    <w:multiLevelType w:val="multilevel"/>
    <w:tmpl w:val="63C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B7015"/>
    <w:multiLevelType w:val="multilevel"/>
    <w:tmpl w:val="46E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86C96"/>
    <w:multiLevelType w:val="multilevel"/>
    <w:tmpl w:val="2EE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72FF4"/>
    <w:multiLevelType w:val="multilevel"/>
    <w:tmpl w:val="B9A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437B9C"/>
    <w:multiLevelType w:val="multilevel"/>
    <w:tmpl w:val="C99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9F499A"/>
    <w:multiLevelType w:val="multilevel"/>
    <w:tmpl w:val="BBF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B6478B"/>
    <w:multiLevelType w:val="multilevel"/>
    <w:tmpl w:val="E896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5C7B4F"/>
    <w:multiLevelType w:val="multilevel"/>
    <w:tmpl w:val="B48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347E73"/>
    <w:multiLevelType w:val="multilevel"/>
    <w:tmpl w:val="8914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603A2"/>
    <w:multiLevelType w:val="multilevel"/>
    <w:tmpl w:val="082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F3175"/>
    <w:multiLevelType w:val="multilevel"/>
    <w:tmpl w:val="089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654E2E"/>
    <w:multiLevelType w:val="multilevel"/>
    <w:tmpl w:val="108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1E192F"/>
    <w:multiLevelType w:val="multilevel"/>
    <w:tmpl w:val="BDD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25688"/>
    <w:multiLevelType w:val="multilevel"/>
    <w:tmpl w:val="E63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68477C"/>
    <w:multiLevelType w:val="multilevel"/>
    <w:tmpl w:val="6570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BC074A"/>
    <w:multiLevelType w:val="multilevel"/>
    <w:tmpl w:val="ABA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B15481"/>
    <w:multiLevelType w:val="multilevel"/>
    <w:tmpl w:val="1E5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BC4563"/>
    <w:multiLevelType w:val="multilevel"/>
    <w:tmpl w:val="6D3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BD6277"/>
    <w:multiLevelType w:val="multilevel"/>
    <w:tmpl w:val="840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152A4A"/>
    <w:multiLevelType w:val="multilevel"/>
    <w:tmpl w:val="2E5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A332F5C"/>
    <w:multiLevelType w:val="multilevel"/>
    <w:tmpl w:val="32A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F260EDE"/>
    <w:multiLevelType w:val="multilevel"/>
    <w:tmpl w:val="1E5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B04AAC"/>
    <w:multiLevelType w:val="multilevel"/>
    <w:tmpl w:val="B3D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311473A"/>
    <w:multiLevelType w:val="multilevel"/>
    <w:tmpl w:val="8BB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397D21"/>
    <w:multiLevelType w:val="multilevel"/>
    <w:tmpl w:val="460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C13A40"/>
    <w:multiLevelType w:val="multilevel"/>
    <w:tmpl w:val="E9F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414473"/>
    <w:multiLevelType w:val="multilevel"/>
    <w:tmpl w:val="5C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1349A2"/>
    <w:multiLevelType w:val="multilevel"/>
    <w:tmpl w:val="256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6C7D74"/>
    <w:multiLevelType w:val="multilevel"/>
    <w:tmpl w:val="5222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E416EE"/>
    <w:multiLevelType w:val="multilevel"/>
    <w:tmpl w:val="D33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972B6D"/>
    <w:multiLevelType w:val="multilevel"/>
    <w:tmpl w:val="711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015141"/>
    <w:multiLevelType w:val="multilevel"/>
    <w:tmpl w:val="F15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8961CD"/>
    <w:multiLevelType w:val="multilevel"/>
    <w:tmpl w:val="9AE4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A098F"/>
    <w:multiLevelType w:val="multilevel"/>
    <w:tmpl w:val="C92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41656C"/>
    <w:multiLevelType w:val="multilevel"/>
    <w:tmpl w:val="499A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470734"/>
    <w:multiLevelType w:val="multilevel"/>
    <w:tmpl w:val="F90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61ED5"/>
    <w:multiLevelType w:val="multilevel"/>
    <w:tmpl w:val="010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CD69A9"/>
    <w:multiLevelType w:val="multilevel"/>
    <w:tmpl w:val="8BE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FA1EB8"/>
    <w:multiLevelType w:val="multilevel"/>
    <w:tmpl w:val="696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153A10"/>
    <w:multiLevelType w:val="multilevel"/>
    <w:tmpl w:val="6A7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261430"/>
    <w:multiLevelType w:val="multilevel"/>
    <w:tmpl w:val="708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4F482B"/>
    <w:multiLevelType w:val="multilevel"/>
    <w:tmpl w:val="CB1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9A1A49"/>
    <w:multiLevelType w:val="multilevel"/>
    <w:tmpl w:val="135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A4B7E"/>
    <w:multiLevelType w:val="multilevel"/>
    <w:tmpl w:val="CF5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E108BB"/>
    <w:multiLevelType w:val="multilevel"/>
    <w:tmpl w:val="6016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87C72"/>
    <w:multiLevelType w:val="multilevel"/>
    <w:tmpl w:val="EDC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28"/>
  </w:num>
  <w:num w:numId="5">
    <w:abstractNumId w:val="3"/>
  </w:num>
  <w:num w:numId="6">
    <w:abstractNumId w:val="25"/>
  </w:num>
  <w:num w:numId="7">
    <w:abstractNumId w:val="15"/>
  </w:num>
  <w:num w:numId="8">
    <w:abstractNumId w:val="18"/>
  </w:num>
  <w:num w:numId="9">
    <w:abstractNumId w:val="42"/>
  </w:num>
  <w:num w:numId="10">
    <w:abstractNumId w:val="2"/>
  </w:num>
  <w:num w:numId="11">
    <w:abstractNumId w:val="8"/>
  </w:num>
  <w:num w:numId="12">
    <w:abstractNumId w:val="21"/>
  </w:num>
  <w:num w:numId="13">
    <w:abstractNumId w:val="7"/>
  </w:num>
  <w:num w:numId="14">
    <w:abstractNumId w:val="41"/>
  </w:num>
  <w:num w:numId="15">
    <w:abstractNumId w:val="9"/>
  </w:num>
  <w:num w:numId="16">
    <w:abstractNumId w:val="20"/>
  </w:num>
  <w:num w:numId="17">
    <w:abstractNumId w:val="29"/>
  </w:num>
  <w:num w:numId="18">
    <w:abstractNumId w:val="11"/>
  </w:num>
  <w:num w:numId="19">
    <w:abstractNumId w:val="37"/>
  </w:num>
  <w:num w:numId="20">
    <w:abstractNumId w:val="30"/>
  </w:num>
  <w:num w:numId="21">
    <w:abstractNumId w:val="39"/>
  </w:num>
  <w:num w:numId="22">
    <w:abstractNumId w:val="19"/>
  </w:num>
  <w:num w:numId="23">
    <w:abstractNumId w:val="23"/>
  </w:num>
  <w:num w:numId="24">
    <w:abstractNumId w:val="43"/>
  </w:num>
  <w:num w:numId="25">
    <w:abstractNumId w:val="35"/>
  </w:num>
  <w:num w:numId="26">
    <w:abstractNumId w:val="40"/>
  </w:num>
  <w:num w:numId="27">
    <w:abstractNumId w:val="1"/>
  </w:num>
  <w:num w:numId="28">
    <w:abstractNumId w:val="4"/>
  </w:num>
  <w:num w:numId="29">
    <w:abstractNumId w:val="44"/>
  </w:num>
  <w:num w:numId="30">
    <w:abstractNumId w:val="33"/>
  </w:num>
  <w:num w:numId="31">
    <w:abstractNumId w:val="0"/>
  </w:num>
  <w:num w:numId="32">
    <w:abstractNumId w:val="36"/>
  </w:num>
  <w:num w:numId="33">
    <w:abstractNumId w:val="16"/>
  </w:num>
  <w:num w:numId="34">
    <w:abstractNumId w:val="5"/>
  </w:num>
  <w:num w:numId="35">
    <w:abstractNumId w:val="6"/>
  </w:num>
  <w:num w:numId="36">
    <w:abstractNumId w:val="46"/>
  </w:num>
  <w:num w:numId="37">
    <w:abstractNumId w:val="31"/>
  </w:num>
  <w:num w:numId="38">
    <w:abstractNumId w:val="45"/>
  </w:num>
  <w:num w:numId="39">
    <w:abstractNumId w:val="27"/>
  </w:num>
  <w:num w:numId="40">
    <w:abstractNumId w:val="32"/>
  </w:num>
  <w:num w:numId="41">
    <w:abstractNumId w:val="10"/>
  </w:num>
  <w:num w:numId="42">
    <w:abstractNumId w:val="17"/>
  </w:num>
  <w:num w:numId="43">
    <w:abstractNumId w:val="12"/>
  </w:num>
  <w:num w:numId="44">
    <w:abstractNumId w:val="13"/>
  </w:num>
  <w:num w:numId="45">
    <w:abstractNumId w:val="24"/>
  </w:num>
  <w:num w:numId="46">
    <w:abstractNumId w:val="34"/>
  </w:num>
  <w:num w:numId="47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D"/>
    <w:rsid w:val="000420C3"/>
    <w:rsid w:val="000B3263"/>
    <w:rsid w:val="0053709D"/>
    <w:rsid w:val="005528C1"/>
    <w:rsid w:val="005B569D"/>
    <w:rsid w:val="00702435"/>
    <w:rsid w:val="00706A2B"/>
    <w:rsid w:val="00707A46"/>
    <w:rsid w:val="0074633F"/>
    <w:rsid w:val="007C1B06"/>
    <w:rsid w:val="00866985"/>
    <w:rsid w:val="008D3A53"/>
    <w:rsid w:val="00964C89"/>
    <w:rsid w:val="00982374"/>
    <w:rsid w:val="009E2F14"/>
    <w:rsid w:val="00A07E37"/>
    <w:rsid w:val="00A40348"/>
    <w:rsid w:val="00AA5C32"/>
    <w:rsid w:val="00AE2DEF"/>
    <w:rsid w:val="00BE5ECD"/>
    <w:rsid w:val="00C330A8"/>
    <w:rsid w:val="00CB1B9B"/>
    <w:rsid w:val="00CE6109"/>
    <w:rsid w:val="00D11AE4"/>
    <w:rsid w:val="00D33C52"/>
    <w:rsid w:val="00D34716"/>
    <w:rsid w:val="00D37A05"/>
    <w:rsid w:val="00DD4B3C"/>
    <w:rsid w:val="00DF06CD"/>
    <w:rsid w:val="00E535FF"/>
    <w:rsid w:val="00EE211D"/>
    <w:rsid w:val="00F74783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26</cp:revision>
  <dcterms:created xsi:type="dcterms:W3CDTF">2016-09-19T15:55:00Z</dcterms:created>
  <dcterms:modified xsi:type="dcterms:W3CDTF">2021-02-02T18:34:00Z</dcterms:modified>
</cp:coreProperties>
</file>