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8D" w:rsidRPr="00434E8D" w:rsidRDefault="00202792" w:rsidP="00434E8D">
      <w:pPr>
        <w:autoSpaceDE w:val="0"/>
        <w:autoSpaceDN w:val="0"/>
        <w:adjustRightInd w:val="0"/>
        <w:spacing w:after="0"/>
        <w:ind w:right="127"/>
        <w:rPr>
          <w:rFonts w:ascii="Times New Roman" w:hAnsi="Times New Roman"/>
          <w:sz w:val="28"/>
          <w:szCs w:val="28"/>
        </w:rPr>
      </w:pPr>
      <w:r w:rsidRPr="002027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5pt;margin-top:24.95pt;width:501pt;height:765.7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16717F" w:rsidRPr="00B90C7F" w:rsidRDefault="00434E8D" w:rsidP="00434E8D">
                  <w:pPr>
                    <w:ind w:right="127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34E8D"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6012180" cy="3409950"/>
                        <wp:effectExtent l="19050" t="0" r="7620" b="0"/>
                        <wp:docPr id="2" name="Рисунок 1" descr="C:\Documents and Settings\учитель\Мои документы\Мои рисунки\Изображение 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2180" cy="3409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6717F" w:rsidRPr="00B90C7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Рабочая программа</w:t>
                  </w:r>
                </w:p>
                <w:p w:rsidR="0016717F" w:rsidRPr="00B90C7F" w:rsidRDefault="0016717F" w:rsidP="0016717F">
                  <w:pPr>
                    <w:pStyle w:val="a7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по астрономии</w:t>
                  </w:r>
                </w:p>
                <w:p w:rsidR="0016717F" w:rsidRPr="00B90C7F" w:rsidRDefault="0016717F" w:rsidP="0016717F">
                  <w:pPr>
                    <w:pStyle w:val="a7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pStyle w:val="a7"/>
                    <w:ind w:right="12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Акулова Светлана Васильевна                                                                                                                                    учитель  </w:t>
                  </w:r>
                  <w:proofErr w:type="gramStart"/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высшей</w:t>
                  </w:r>
                  <w:proofErr w:type="gramEnd"/>
                </w:p>
                <w:p w:rsidR="0016717F" w:rsidRPr="00B90C7F" w:rsidRDefault="0016717F" w:rsidP="0016717F">
                  <w:pPr>
                    <w:pStyle w:val="a7"/>
                    <w:ind w:right="12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квалификационной категории</w:t>
                  </w: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717F" w:rsidRPr="00B90C7F" w:rsidRDefault="0016717F" w:rsidP="0016717F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Белая  Березка 2020</w:t>
                  </w: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  <w:p w:rsidR="0016717F" w:rsidRDefault="0016717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B07A4" w:rsidRPr="0016717F" w:rsidRDefault="00FB07A4" w:rsidP="00FB0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A4" w:rsidRPr="0016717F" w:rsidRDefault="00FB07A4" w:rsidP="00FB0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1" w:rsidRPr="0016717F" w:rsidRDefault="00A62601" w:rsidP="00A62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17F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РФ от 7 июня 2017 годы № 506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РФ 5 марта 2004 года № 1089» с 2017-2018 учебного года вводится как обязательный на уровне СОО предмет «Астрономия».</w:t>
      </w:r>
      <w:proofErr w:type="gramEnd"/>
    </w:p>
    <w:p w:rsidR="00A62601" w:rsidRPr="0016717F" w:rsidRDefault="00A62601" w:rsidP="00856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17F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–математическое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</w:t>
      </w:r>
      <w:r w:rsidR="00264252" w:rsidRPr="0016717F">
        <w:rPr>
          <w:rFonts w:ascii="Times New Roman" w:hAnsi="Times New Roman" w:cs="Times New Roman"/>
          <w:sz w:val="24"/>
          <w:szCs w:val="24"/>
        </w:rPr>
        <w:t>, естественнонаучной картины мира,  познавательных интересов, интеллектуальных и творческих способностей.</w:t>
      </w:r>
      <w:r w:rsidRPr="0016717F">
        <w:rPr>
          <w:rFonts w:ascii="Times New Roman" w:hAnsi="Times New Roman" w:cs="Times New Roman"/>
          <w:sz w:val="24"/>
          <w:szCs w:val="24"/>
        </w:rPr>
        <w:t xml:space="preserve">. </w:t>
      </w:r>
      <w:r w:rsidR="005F4CCC" w:rsidRPr="0016717F">
        <w:rPr>
          <w:rFonts w:ascii="Times New Roman" w:hAnsi="Times New Roman" w:cs="Times New Roman"/>
          <w:sz w:val="24"/>
          <w:szCs w:val="24"/>
        </w:rPr>
        <w:t>В</w:t>
      </w:r>
      <w:r w:rsidRPr="0016717F">
        <w:rPr>
          <w:rFonts w:ascii="Times New Roman" w:hAnsi="Times New Roman" w:cs="Times New Roman"/>
          <w:sz w:val="24"/>
          <w:szCs w:val="24"/>
        </w:rPr>
        <w:t xml:space="preserve"> настоящее время важнейшими задачами астрономии являются формирование представлений о единстве физических законов, действующих на Земле и безграничной Вселенной, о непрерывно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происходящей эволюции нашей планеты, всех космических тел и их систем, а также самой Вселенной.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Астрономия вводится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н играет важную роль в становлении гражданской позиции и патриотическом воспитании выпускников, так как  Россия занимает лидирующие позиции в мире в развитии астрономии, космонавтики и космофизики. 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Кроме того, задача астрономии заключается в формирован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чащихся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 научно объяснять явления;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понимать основные особенности естественнонаучного исследования;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интерпретировать данные и использовать научные доказательства для получения выводов.</w:t>
      </w:r>
    </w:p>
    <w:p w:rsidR="000D74FD" w:rsidRPr="0016717F" w:rsidRDefault="000D74FD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Предмет «Астрономия» в учебном плане представлен на базовом у</w:t>
      </w:r>
      <w:r w:rsidR="0016717F">
        <w:rPr>
          <w:rFonts w:ascii="Times New Roman" w:hAnsi="Times New Roman" w:cs="Times New Roman"/>
          <w:sz w:val="24"/>
          <w:szCs w:val="24"/>
        </w:rPr>
        <w:t>ровне и рассчитан на изучение 34</w:t>
      </w:r>
      <w:r w:rsidRPr="0016717F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</w:p>
    <w:p w:rsidR="00C2713A" w:rsidRPr="0016717F" w:rsidRDefault="00C2713A" w:rsidP="008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ab/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обстоятельствами:</w:t>
      </w:r>
    </w:p>
    <w:p w:rsidR="00C2713A" w:rsidRPr="0016717F" w:rsidRDefault="00C2713A" w:rsidP="00856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наблюдения (за исключением Солнца) должны проводиться в вечернее или ночное время;</w:t>
      </w:r>
    </w:p>
    <w:p w:rsidR="00C2713A" w:rsidRPr="0016717F" w:rsidRDefault="00C2713A" w:rsidP="00856A0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lastRenderedPageBreak/>
        <w:t>объекты, природа которых изучается на уроках, могут быть в это время недоступны для наблюдения.  При планировании наблюдений этих объектов, в особенности планет, необходимо учитывать условия их видимости.</w:t>
      </w:r>
    </w:p>
    <w:p w:rsidR="00C2713A" w:rsidRPr="0016717F" w:rsidRDefault="00C2713A" w:rsidP="00856A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F4CCC" w:rsidRPr="0016717F" w:rsidRDefault="005F4CCC" w:rsidP="00856A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17F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обучения астрономии являются: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готовность и способность учащихся к саморазвитию и личностному самоопределению,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мотивация к обучению и целенаправленной познавательной деятельности, 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создание и развитие значимых социальных и межличностных отношений, ценностно-смысловых установок, отражающих личностные позиции в деятельности, экологическую культуру,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способность ставить цели и достигать их.</w:t>
      </w: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6717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16717F">
        <w:rPr>
          <w:rFonts w:ascii="Times New Roman" w:hAnsi="Times New Roman" w:cs="Times New Roman"/>
          <w:sz w:val="24"/>
          <w:szCs w:val="24"/>
        </w:rPr>
        <w:t xml:space="preserve"> обучения астрономии в средней школе представлены тремя группами универсальных учебных действий.</w:t>
      </w: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7F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оценивать ресурсы, необходимые для достижения поставленной цели;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 необходимых для достижения цели;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определять несколько путей достижения цели;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выбирать оптимальный путь достижения цели;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задавать параметры и критерии,   по которым можно определить, что цель достигнута;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целью;</w:t>
      </w:r>
    </w:p>
    <w:p w:rsidR="005F4CCC" w:rsidRPr="0016717F" w:rsidRDefault="005F4CCC" w:rsidP="00856A0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оценивать полученный результат учебной деятельности.</w:t>
      </w: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7F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 учебные и познавательные задачи;</w:t>
      </w:r>
    </w:p>
    <w:p w:rsidR="005F4CCC" w:rsidRPr="0016717F" w:rsidRDefault="005F4CCC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5F4CCC" w:rsidRPr="0016717F" w:rsidRDefault="005F4CCC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  <w:r w:rsidR="00D40462" w:rsidRPr="0016717F">
        <w:rPr>
          <w:rFonts w:ascii="Times New Roman" w:hAnsi="Times New Roman" w:cs="Times New Roman"/>
          <w:sz w:val="24"/>
          <w:szCs w:val="24"/>
        </w:rPr>
        <w:t xml:space="preserve"> и использовать разные модельно – схематические средства для их представления</w:t>
      </w:r>
      <w:r w:rsidRPr="0016717F">
        <w:rPr>
          <w:rFonts w:ascii="Times New Roman" w:hAnsi="Times New Roman" w:cs="Times New Roman"/>
          <w:sz w:val="24"/>
          <w:szCs w:val="24"/>
        </w:rPr>
        <w:t>;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задач;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приводить аргументы для обоснования своего представления об обсуждаемой проблеме и уметь критически оценивать аргументы других людей;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применять знания астрономии для   формирования естественно – научной картины мира на основе интеграции астрономии, физики, математики, химии, биологии;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условия;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играть разные роли в учебной деятельности: быть консультантом, организатором, слушателем;</w:t>
      </w:r>
    </w:p>
    <w:p w:rsidR="00D40462" w:rsidRPr="0016717F" w:rsidRDefault="00D40462" w:rsidP="00856A00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эффективно работать в группе.</w:t>
      </w:r>
    </w:p>
    <w:p w:rsidR="00067E4A" w:rsidRPr="0016717F" w:rsidRDefault="00067E4A" w:rsidP="00856A00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7F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067E4A" w:rsidRPr="0016717F" w:rsidRDefault="00067E4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7E4A" w:rsidRPr="0016717F" w:rsidRDefault="00067E4A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деловую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как со сверстниками, так и взрослыми (в школе и за её пределами);</w:t>
      </w:r>
    </w:p>
    <w:p w:rsidR="00067E4A" w:rsidRPr="0016717F" w:rsidRDefault="00067E4A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 ходе групповой работы быть как руководителем, так и членом проектной команды в разных ролях (генератором идей, критиком, исполнителем, экспертом);</w:t>
      </w:r>
    </w:p>
    <w:p w:rsidR="00067E4A" w:rsidRPr="0016717F" w:rsidRDefault="00816977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устных и письменных языковых средств;</w:t>
      </w:r>
    </w:p>
    <w:p w:rsidR="00816977" w:rsidRPr="0016717F" w:rsidRDefault="00816977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виртуального взаимодействия;</w:t>
      </w:r>
    </w:p>
    <w:p w:rsidR="00816977" w:rsidRPr="0016717F" w:rsidRDefault="00816977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или решением;</w:t>
      </w:r>
    </w:p>
    <w:p w:rsidR="00816977" w:rsidRPr="0016717F" w:rsidRDefault="00816977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работы перед знакомой и незнакомой аудиторией;</w:t>
      </w:r>
    </w:p>
    <w:p w:rsidR="00816977" w:rsidRPr="0016717F" w:rsidRDefault="00816977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816977" w:rsidRPr="0016717F" w:rsidRDefault="00816977" w:rsidP="00856A00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точно и ёмко  формулировать  как критические, так и одобрительные замечания в адрес других людей в ходе дискуссии,  выступления.</w:t>
      </w:r>
    </w:p>
    <w:p w:rsidR="00C16DE9" w:rsidRPr="0016717F" w:rsidRDefault="00C16DE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6717F">
        <w:rPr>
          <w:rFonts w:ascii="Times New Roman" w:hAnsi="Times New Roman" w:cs="Times New Roman"/>
          <w:sz w:val="24"/>
          <w:szCs w:val="24"/>
        </w:rPr>
        <w:t xml:space="preserve"> изучения астрономии представлены по темам.</w:t>
      </w:r>
    </w:p>
    <w:p w:rsidR="00C16DE9" w:rsidRPr="0016717F" w:rsidRDefault="00C16DE9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1. Астрономия, её значение и связь с другими науками</w:t>
      </w:r>
    </w:p>
    <w:p w:rsidR="00C16DE9" w:rsidRPr="0016717F" w:rsidRDefault="00C16DE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Предметные результаты изучения астрономии в средней школе позволяют:</w:t>
      </w:r>
    </w:p>
    <w:p w:rsidR="00C16DE9" w:rsidRPr="0016717F" w:rsidRDefault="00C16DE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воспроизводить сведения из истории развития астрономии, её связи с физикой и математикой;</w:t>
      </w:r>
    </w:p>
    <w:p w:rsidR="00C16DE9" w:rsidRPr="0016717F" w:rsidRDefault="00C16DE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использовать полученные ранее знания для объяснения устройства и принципа действия телескопа.</w:t>
      </w:r>
    </w:p>
    <w:p w:rsidR="00C16DE9" w:rsidRPr="0016717F" w:rsidRDefault="00C16DE9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Тема 2.  </w:t>
      </w:r>
      <w:r w:rsidR="0032786C" w:rsidRPr="0016717F">
        <w:rPr>
          <w:rFonts w:ascii="Times New Roman" w:hAnsi="Times New Roman" w:cs="Times New Roman"/>
          <w:b/>
          <w:sz w:val="24"/>
          <w:szCs w:val="24"/>
        </w:rPr>
        <w:t>Практические основы астрономии</w:t>
      </w:r>
    </w:p>
    <w:p w:rsidR="0032786C" w:rsidRPr="0016717F" w:rsidRDefault="0032786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6717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32786C" w:rsidRPr="0016717F" w:rsidRDefault="0032786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воспроизводить определения терминов и понятий (созвездие, высота и кульминация звёзд и Солнца, эклиптика, местное и поясное время);</w:t>
      </w:r>
    </w:p>
    <w:p w:rsidR="0032786C" w:rsidRPr="0016717F" w:rsidRDefault="0032786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</w:t>
      </w:r>
    </w:p>
    <w:p w:rsidR="0032786C" w:rsidRPr="0016717F" w:rsidRDefault="0032786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объяснять наблюдаемые невооружённым глазом движения звёзд и Солнца на различных географических широтах, движение и фазы Луны, причины затмений Луны и Солнца;</w:t>
      </w:r>
    </w:p>
    <w:p w:rsidR="0032786C" w:rsidRPr="0016717F" w:rsidRDefault="0032786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применять звёздную карту для поиска на небе определённых созвездий и звёзд. </w:t>
      </w:r>
    </w:p>
    <w:p w:rsidR="005F4CCC" w:rsidRPr="0016717F" w:rsidRDefault="005F4CC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CCC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3. Строение Солнечной системы</w:t>
      </w:r>
    </w:p>
    <w:p w:rsidR="001D4122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6717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1D4122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воспроизводить исторические сведения о становлении и развитии гелиоцентрической системы мира;</w:t>
      </w:r>
    </w:p>
    <w:p w:rsidR="001D4122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воспроизводить определения терминов и понятий (конфигурация планет, сидерический и синодический периоды обращения планет, горизонтальный параллакс, угловые размеры объекта, астрономическая единица);</w:t>
      </w:r>
    </w:p>
    <w:p w:rsidR="001D4122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вычислять расстояние до планет по горизонтальному параллаксу, а их размеры – по угловым размерам и расстоянию;</w:t>
      </w:r>
    </w:p>
    <w:p w:rsidR="001D4122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формулировать законы Кеплера, определять массы планет на основе третьего (уточнённого) закона Кеплера;</w:t>
      </w:r>
    </w:p>
    <w:p w:rsidR="001D4122" w:rsidRPr="0016717F" w:rsidRDefault="001D4122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особенности движения тел Солнечной системы под действием сил тяготения по орбитам с различным эксцентриситетом;</w:t>
      </w:r>
    </w:p>
    <w:p w:rsidR="00A83CEA" w:rsidRPr="0016717F" w:rsidRDefault="00A83CE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объяснять причины приливов и отливов на Земле и возмущений в движении тел Солнечной системы;</w:t>
      </w:r>
    </w:p>
    <w:p w:rsidR="00A83CEA" w:rsidRPr="0016717F" w:rsidRDefault="00A83CE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характеризовать особенности движения и манёвров космических аппаратов для исследования тел Солнечной системы.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4. Природа тел Солнечной системы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  <w:r w:rsidRPr="0016717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определять и различать понятия (Солнечная система, планета, её спутники, планеты земной группы, планеты- гиганты, кольца планет, малые тела, астероиды, планеты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арлики, кометы,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-описывать природу Луны и объяснять причины её отличия от Земли;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0650E6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проводить сравнения Меркурия, </w:t>
      </w:r>
      <w:r w:rsidR="002D7447" w:rsidRPr="0016717F">
        <w:rPr>
          <w:rFonts w:ascii="Times New Roman" w:hAnsi="Times New Roman" w:cs="Times New Roman"/>
          <w:sz w:val="24"/>
          <w:szCs w:val="24"/>
        </w:rPr>
        <w:t>В</w:t>
      </w:r>
      <w:r w:rsidRPr="0016717F">
        <w:rPr>
          <w:rFonts w:ascii="Times New Roman" w:hAnsi="Times New Roman" w:cs="Times New Roman"/>
          <w:sz w:val="24"/>
          <w:szCs w:val="24"/>
        </w:rPr>
        <w:t>енеры и Марса с Землёй по рельефу поверхности и составу атмосферы, указывать следы эволюционных изменений природы этих планет;</w:t>
      </w:r>
    </w:p>
    <w:p w:rsidR="002D7447" w:rsidRPr="0016717F" w:rsidRDefault="000650E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</w:t>
      </w:r>
      <w:r w:rsidR="002D7447" w:rsidRPr="0016717F">
        <w:rPr>
          <w:rFonts w:ascii="Times New Roman" w:hAnsi="Times New Roman" w:cs="Times New Roman"/>
          <w:sz w:val="24"/>
          <w:szCs w:val="24"/>
        </w:rPr>
        <w:t>объяснять механизм парникового эффекта и его значения для формирования и сохранения уникальной природы Земли;</w:t>
      </w:r>
    </w:p>
    <w:p w:rsidR="000650E6" w:rsidRPr="0016717F" w:rsidRDefault="002D7447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описывать характерные особенности природы планет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игантов, их спутников и колец;</w:t>
      </w:r>
    </w:p>
    <w:p w:rsidR="002D7447" w:rsidRPr="0016717F" w:rsidRDefault="002D7447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характеризовать природу малых тел Солнечной системы и объяснять причины их значительных различий;</w:t>
      </w:r>
    </w:p>
    <w:p w:rsidR="002D7447" w:rsidRPr="0016717F" w:rsidRDefault="002D7447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явления метеора и болида, объяснять процессы, которые происходят при движении</w:t>
      </w:r>
      <w:r w:rsidR="00E80174" w:rsidRPr="0016717F">
        <w:rPr>
          <w:rFonts w:ascii="Times New Roman" w:hAnsi="Times New Roman" w:cs="Times New Roman"/>
          <w:sz w:val="24"/>
          <w:szCs w:val="24"/>
        </w:rPr>
        <w:t xml:space="preserve"> тел, влетающих в атмосферу планеты с космической скоростью;</w:t>
      </w:r>
    </w:p>
    <w:p w:rsidR="00E80174" w:rsidRPr="0016717F" w:rsidRDefault="00E8017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последствия падения на Землю крупных метеоритов;</w:t>
      </w:r>
    </w:p>
    <w:p w:rsidR="00E80174" w:rsidRPr="0016717F" w:rsidRDefault="00E8017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объяснять сущность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– кометной опасности, возможности и способы её предотвращения.</w:t>
      </w:r>
    </w:p>
    <w:p w:rsidR="001D4122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5. Солнце и звёзды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6717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определять и различать понятия (звезда, модель звезды, светимость, парсек, световой год);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характеризовать физическое состояние вещества Солнца и звёзд и источники их энергии;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-объяснять механизм возникновение на Солнце грануляции и пятен;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наблюдаемые проявления солнечной активности и их влияние на Землю;</w:t>
      </w:r>
    </w:p>
    <w:p w:rsidR="00102808" w:rsidRPr="0016717F" w:rsidRDefault="0010280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</w:t>
      </w:r>
      <w:r w:rsidR="00DD508D" w:rsidRPr="0016717F">
        <w:rPr>
          <w:rFonts w:ascii="Times New Roman" w:hAnsi="Times New Roman" w:cs="Times New Roman"/>
          <w:sz w:val="24"/>
          <w:szCs w:val="24"/>
        </w:rPr>
        <w:t>вычислять расстояние до звёзд по годичному параллаксу;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-называть основные отличительные особенности различных последовательностей на диаграмме "спектр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ветимость";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сравнивать модели различных типов звёзд с моделью Солнца;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объяснять причины изменения светимости переменных звёзд;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механизм вспышек новых и сверхновых звёзд;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оценивать время существования звезд в зависимости от их массы;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описывать этапы формирования и эволюции звезды;</w:t>
      </w:r>
    </w:p>
    <w:p w:rsidR="00DD508D" w:rsidRPr="0016717F" w:rsidRDefault="00DD508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характеризовать физические особенности объектов, возникающих на конечной стадии эволюции</w:t>
      </w:r>
      <w:r w:rsidR="00A2735C" w:rsidRPr="0016717F">
        <w:rPr>
          <w:rFonts w:ascii="Times New Roman" w:hAnsi="Times New Roman" w:cs="Times New Roman"/>
          <w:sz w:val="24"/>
          <w:szCs w:val="24"/>
        </w:rPr>
        <w:t xml:space="preserve"> звёзд: белых карликов, нейтронных звёзд, чёрных дыр.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6. Строение и эволюция Вселенной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6717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-объяснять смысл понятий (космология, Вселенная, модель Вселенной, Большой взрыв, реликтовое излучение);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характеризовать основные параметры Галактики (размеры, состав, структура, кинематика);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определять расстояние до звёздных скоплений и галактик по цефеидам на основе зависимости «период - светимость»;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сравнивать выводы А. Эйнштейна и А.А.Фридмана относительно  модели вселенной;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lastRenderedPageBreak/>
        <w:t>- обосновывать справедливость модели Фридмана результатами  наблюдений «красного смещения» в спектрах галактик;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формулировать закон Хаббла;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определять расстояние до галактик на основе закона Хаббла; по светимости сверхновых;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оценивать возраст Вселенной на основе постоянной Хаббла;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интерпретировать обнаружение реликтового излучения как свидетельство в пользу гипотезы горячей Вселенной;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классифицировать основные периоды эволюции Вселенной с момента начала её расширения – Большого взрыва;</w:t>
      </w:r>
    </w:p>
    <w:p w:rsidR="00A2735C" w:rsidRPr="0016717F" w:rsidRDefault="00A2735C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интерпретировать современные данные об ускорении расширения Вселенной как результата действия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"тёмной энергии"- вида материи, природа которой ещё неизвестна</w:t>
      </w:r>
      <w:r w:rsidR="00700408" w:rsidRPr="0016717F">
        <w:rPr>
          <w:rFonts w:ascii="Times New Roman" w:hAnsi="Times New Roman" w:cs="Times New Roman"/>
          <w:sz w:val="24"/>
          <w:szCs w:val="24"/>
        </w:rPr>
        <w:t>.</w:t>
      </w:r>
    </w:p>
    <w:p w:rsidR="00700408" w:rsidRPr="0016717F" w:rsidRDefault="00700408" w:rsidP="00856A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7. Жизнь и разум во Вселенной</w:t>
      </w:r>
    </w:p>
    <w:p w:rsidR="00700408" w:rsidRPr="0016717F" w:rsidRDefault="00700408" w:rsidP="00856A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6717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систематизировать знания о методах исследования и современном состоянии проблемы существования жизни во Вселенной.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Обеспечить достижение планируемых результатов освоения основной образовательной программы при изучении астрономии возможно при системно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еятельностном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подходе. В соответствии с этим подходом именно активность учащихся признаётся основой достижения развивающих целей образования – знания не передаются в готовом виде, а добываются учащимися в процессе познавательной деятельности.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средней школе является включение учащихся в </w:t>
      </w:r>
      <w:proofErr w:type="spellStart"/>
      <w:r w:rsidRPr="0016717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b/>
          <w:sz w:val="24"/>
          <w:szCs w:val="24"/>
        </w:rPr>
        <w:t>–исследовательскую деятельность</w:t>
      </w:r>
      <w:r w:rsidRPr="0016717F">
        <w:rPr>
          <w:rFonts w:ascii="Times New Roman" w:hAnsi="Times New Roman" w:cs="Times New Roman"/>
          <w:sz w:val="24"/>
          <w:szCs w:val="24"/>
        </w:rPr>
        <w:t>, в которой  учитываются следующие особенности: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деятельность направлена на повышение компетентности учащихся, на развитие способностей, и  результатом деятельности должно быть создание продукта, имеющего значимость для других;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сследовательская и проектная  деятельность организуется таким образом, чтобы учащиеся смогли реализовать свои потребности в общении с одноклассниками, учителями, разными  группами сверстников и взрослых (строя различного рода отношения в ходе целенаправленной, поисковой, творческой и продуктивной деятельности</w:t>
      </w:r>
      <w:r w:rsidR="00FE56C1" w:rsidRPr="0016717F">
        <w:rPr>
          <w:rFonts w:ascii="Times New Roman" w:hAnsi="Times New Roman" w:cs="Times New Roman"/>
          <w:sz w:val="24"/>
          <w:szCs w:val="24"/>
        </w:rPr>
        <w:t xml:space="preserve"> учащиеся овладевают нормами взаимоотношений с разными людьми, приобретают навыки индивидуальной самостоятельной работы и сотрудничества в коллективе);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</w:t>
      </w:r>
      <w:r w:rsidR="00FE56C1" w:rsidRPr="0016717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FE56C1"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E56C1" w:rsidRPr="0016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6C1" w:rsidRPr="0016717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E56C1" w:rsidRPr="0016717F">
        <w:rPr>
          <w:rFonts w:ascii="Times New Roman" w:hAnsi="Times New Roman" w:cs="Times New Roman"/>
          <w:sz w:val="24"/>
          <w:szCs w:val="24"/>
        </w:rPr>
        <w:t xml:space="preserve">сследовательской и проектной  деятельности обеспечивает сочетание различных видов познавательной деятельности, приводящее к реализации личных пристрастий к тому или иному виду деятельности ученика.  </w:t>
      </w:r>
    </w:p>
    <w:p w:rsidR="00936819" w:rsidRPr="0016717F" w:rsidRDefault="00936819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819" w:rsidRPr="0016717F" w:rsidRDefault="00767D16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E56C1" w:rsidRPr="0016717F">
        <w:rPr>
          <w:rFonts w:ascii="Times New Roman" w:hAnsi="Times New Roman" w:cs="Times New Roman"/>
          <w:sz w:val="24"/>
          <w:szCs w:val="24"/>
        </w:rPr>
        <w:t>–исследовательской и проектной  деятельности выпускник получит представление:</w:t>
      </w:r>
    </w:p>
    <w:p w:rsidR="00FE56C1" w:rsidRPr="0016717F" w:rsidRDefault="00FE56C1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о философских и методологических основаниях </w:t>
      </w:r>
      <w:r w:rsidR="00E03084" w:rsidRPr="0016717F">
        <w:rPr>
          <w:rFonts w:ascii="Times New Roman" w:hAnsi="Times New Roman" w:cs="Times New Roman"/>
          <w:sz w:val="24"/>
          <w:szCs w:val="24"/>
        </w:rPr>
        <w:t>научной деятельности и научны</w:t>
      </w:r>
      <w:r w:rsidR="00767D16">
        <w:rPr>
          <w:rFonts w:ascii="Times New Roman" w:hAnsi="Times New Roman" w:cs="Times New Roman"/>
          <w:sz w:val="24"/>
          <w:szCs w:val="24"/>
        </w:rPr>
        <w:t xml:space="preserve">х методах, применяемых в </w:t>
      </w:r>
      <w:proofErr w:type="spellStart"/>
      <w:r w:rsidR="00767D1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03084" w:rsidRPr="0016717F">
        <w:rPr>
          <w:rFonts w:ascii="Times New Roman" w:hAnsi="Times New Roman" w:cs="Times New Roman"/>
          <w:sz w:val="24"/>
          <w:szCs w:val="24"/>
        </w:rPr>
        <w:t>–исследовательской и проектной  деятельности;</w:t>
      </w:r>
    </w:p>
    <w:p w:rsidR="00E03084" w:rsidRPr="0016717F" w:rsidRDefault="00E0308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о таких понятиях, как </w:t>
      </w:r>
      <w:r w:rsidRPr="0016717F">
        <w:rPr>
          <w:rFonts w:ascii="Times New Roman" w:hAnsi="Times New Roman" w:cs="Times New Roman"/>
          <w:i/>
          <w:sz w:val="24"/>
          <w:szCs w:val="24"/>
        </w:rPr>
        <w:t>концепция, научная гипотеза, метод, эксперимент, надёжность гипотезы, модель, метод сбора и метод анализа данных</w:t>
      </w:r>
      <w:r w:rsidRPr="0016717F">
        <w:rPr>
          <w:rFonts w:ascii="Times New Roman" w:hAnsi="Times New Roman" w:cs="Times New Roman"/>
          <w:sz w:val="24"/>
          <w:szCs w:val="24"/>
        </w:rPr>
        <w:t>;</w:t>
      </w:r>
    </w:p>
    <w:p w:rsidR="00E03084" w:rsidRPr="0016717F" w:rsidRDefault="00E0308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 том, чем отличаются исследования в гуманитарных областях знаний от исследований в естественных науках;</w:t>
      </w:r>
    </w:p>
    <w:p w:rsidR="00E03084" w:rsidRPr="0016717F" w:rsidRDefault="00E0308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об истории науки;</w:t>
      </w:r>
    </w:p>
    <w:p w:rsidR="00E03084" w:rsidRPr="0016717F" w:rsidRDefault="00E0308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 новейших разработках в области науки и технологий;</w:t>
      </w:r>
    </w:p>
    <w:p w:rsidR="00936819" w:rsidRPr="0016717F" w:rsidRDefault="00E03084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 деятельности организаций, сообществ и структур, заинтересованных в результатах исследований и реализации проектов.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17F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сможет: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решать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5F4CCC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создавать и использовать  основной алгоритм исследования при решении своих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ознавательных задач;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 использовать основные принципы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сследовательской и проектной деятельности при решении своих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–познавательных задач;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использовать элементы математического моделирования при решении исследовательских задач;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-использовать элементы математического анализа для интерпретации результатов </w:t>
      </w:r>
      <w:proofErr w:type="spellStart"/>
      <w:proofErr w:type="gramStart"/>
      <w:r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С точки зрения развития УУД в ходе освоения принципов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сследовательской и проектной деятельности</w:t>
      </w:r>
      <w:r w:rsidRPr="0016717F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формулировать научную гипотезу, ставить цель в рамках исследования и проектирования;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 определять место своего исследования или проекта в изучаемой теме;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отслеживать и принимать во внимание тенденции развития различных видов научной деятельности, учитывать их при постановке собственных целей;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оценивать ресурсы, в том числе и нематериальные, такие как время, необходимые для достижения цели;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точно и объективно презентовать свой проект или результаты исследования;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самостоятельно или в группе разрабатывать систему критериев оценки проекта или исследования на каждом этапе и по завершении  работы;</w:t>
      </w:r>
    </w:p>
    <w:p w:rsidR="00C86DDA" w:rsidRPr="0016717F" w:rsidRDefault="00C86DD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- оценивать дальнейшее развитие своего проекта или исследования, видеть возможные варианты применения результатов.</w:t>
      </w:r>
    </w:p>
    <w:p w:rsidR="005F4CCC" w:rsidRPr="0016717F" w:rsidRDefault="005F4CCC" w:rsidP="00856A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4CCC" w:rsidRPr="0016717F" w:rsidRDefault="00643152" w:rsidP="0016717F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71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Содержание курса</w:t>
      </w:r>
    </w:p>
    <w:p w:rsidR="00D61D54" w:rsidRPr="0016717F" w:rsidRDefault="00D61D54" w:rsidP="00856A00">
      <w:pPr>
        <w:pStyle w:val="a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71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Тема 1. </w:t>
      </w:r>
      <w:r w:rsidR="000D74FD" w:rsidRPr="001671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Введение. </w:t>
      </w:r>
      <w:r w:rsidRPr="001671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Астрономия, её значение и связь с другими науками</w:t>
      </w:r>
    </w:p>
    <w:p w:rsidR="000D74FD" w:rsidRPr="0016717F" w:rsidRDefault="00D61D54" w:rsidP="00856A00">
      <w:pPr>
        <w:pStyle w:val="a5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>Астрономия, её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  <w:r w:rsidR="000D74FD"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Особенности методов познания в астрономии.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D61D54" w:rsidRPr="0016717F" w:rsidRDefault="00D61D54" w:rsidP="00856A00">
      <w:pPr>
        <w:pStyle w:val="a5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1D54" w:rsidRPr="0016717F" w:rsidRDefault="00D61D54" w:rsidP="00856A00">
      <w:pPr>
        <w:pStyle w:val="a5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71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Тема 2. Практческие основы астрономии</w:t>
      </w:r>
    </w:p>
    <w:p w:rsidR="00D61D54" w:rsidRPr="0016717F" w:rsidRDefault="000D74FD" w:rsidP="00856A00">
      <w:pPr>
        <w:pStyle w:val="a5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717F">
        <w:rPr>
          <w:rFonts w:ascii="Times New Roman" w:hAnsi="Times New Roman" w:cs="Times New Roman"/>
          <w:sz w:val="24"/>
          <w:szCs w:val="24"/>
        </w:rPr>
        <w:t>Небесная сфера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собые точки небесной сферы.Небесные координаты</w:t>
      </w:r>
      <w:r w:rsidR="00D61D54"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>Звёзды и созвездия. Звёздные карты, глобусы и атласы</w:t>
      </w:r>
      <w:r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16717F">
        <w:rPr>
          <w:rFonts w:ascii="Times New Roman" w:hAnsi="Times New Roman" w:cs="Times New Roman"/>
          <w:sz w:val="24"/>
          <w:szCs w:val="24"/>
        </w:rPr>
        <w:t xml:space="preserve"> использование компьютерных приложений для отображения звездного неба</w:t>
      </w:r>
      <w:r w:rsidR="00D61D54"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>. Видимое движение звёзд на различных географических широтах.</w:t>
      </w:r>
      <w:r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16717F">
        <w:rPr>
          <w:rFonts w:ascii="Times New Roman" w:hAnsi="Times New Roman" w:cs="Times New Roman"/>
          <w:sz w:val="24"/>
          <w:szCs w:val="24"/>
        </w:rPr>
        <w:t xml:space="preserve">вязь видимого расположения объектов на небе и географических координат наблюдателя. </w:t>
      </w:r>
      <w:r w:rsidR="00D61D54"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>Кульминация светил. Видимое годичное движение Солнца. Эклиптика. Движение и фазы Луны. Затмения Солнца и Луны. Время и календарь.</w:t>
      </w:r>
      <w:r w:rsidRPr="001671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Практическое применение астрономических исследований.</w:t>
      </w:r>
    </w:p>
    <w:p w:rsidR="00E94BAA" w:rsidRPr="0016717F" w:rsidRDefault="00E94BAA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3. Строение Солнечной системы</w:t>
      </w:r>
    </w:p>
    <w:p w:rsidR="00E94BAA" w:rsidRPr="0016717F" w:rsidRDefault="00E94BAA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</w:t>
      </w:r>
      <w:r w:rsidR="000D74FD" w:rsidRPr="0016717F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</w:t>
      </w:r>
      <w:r w:rsidRPr="0016717F">
        <w:rPr>
          <w:rFonts w:ascii="Times New Roman" w:hAnsi="Times New Roman" w:cs="Times New Roman"/>
          <w:sz w:val="24"/>
          <w:szCs w:val="24"/>
        </w:rPr>
        <w:t>Конфигурации планет и условия их видимости. Синодический и сидерический (звёздный)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действия сил тяготения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.</w:t>
      </w:r>
      <w:r w:rsidR="000D74FD" w:rsidRPr="001671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74FD" w:rsidRPr="0016717F">
        <w:rPr>
          <w:rFonts w:ascii="Times New Roman" w:hAnsi="Times New Roman" w:cs="Times New Roman"/>
          <w:sz w:val="24"/>
          <w:szCs w:val="24"/>
        </w:rPr>
        <w:t>ебесная механика.Законы Кеплера.</w:t>
      </w:r>
      <w:r w:rsidRPr="0016717F">
        <w:rPr>
          <w:rFonts w:ascii="Times New Roman" w:hAnsi="Times New Roman" w:cs="Times New Roman"/>
          <w:sz w:val="24"/>
          <w:szCs w:val="24"/>
        </w:rPr>
        <w:t>Определение массы небесных тел. Движение искусственных спутников Земли и космических аппаратов в Солнечной системе.</w:t>
      </w:r>
    </w:p>
    <w:p w:rsidR="009F3D8F" w:rsidRPr="0016717F" w:rsidRDefault="009F3D8F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lastRenderedPageBreak/>
        <w:t>Тема 4. Природа тел Солнечной системы</w:t>
      </w:r>
    </w:p>
    <w:p w:rsidR="005F4CCC" w:rsidRPr="0016717F" w:rsidRDefault="009F3D8F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– двойная планета. Исследование Луны космическими аппаратами. Пилотируемые полёты на Луну. Планеты земной группы. Природа Меркурия, Венеры и Марса. Планеты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иганты, их спутники и кольца.</w:t>
      </w:r>
      <w:r w:rsidR="00A126C8" w:rsidRPr="0016717F">
        <w:rPr>
          <w:rFonts w:ascii="Times New Roman" w:hAnsi="Times New Roman" w:cs="Times New Roman"/>
          <w:sz w:val="24"/>
          <w:szCs w:val="24"/>
        </w:rPr>
        <w:t xml:space="preserve"> Малые тела Солнечной системы: астероиды, планеты-карлики, кометы, </w:t>
      </w:r>
      <w:proofErr w:type="spellStart"/>
      <w:r w:rsidR="00A126C8" w:rsidRPr="0016717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A126C8" w:rsidRPr="0016717F">
        <w:rPr>
          <w:rFonts w:ascii="Times New Roman" w:hAnsi="Times New Roman" w:cs="Times New Roman"/>
          <w:sz w:val="24"/>
          <w:szCs w:val="24"/>
        </w:rPr>
        <w:t xml:space="preserve">, метеоры, болиды и метеориты. </w:t>
      </w:r>
      <w:r w:rsidR="000D74FD" w:rsidRPr="0016717F">
        <w:rPr>
          <w:rFonts w:ascii="Times New Roman" w:hAnsi="Times New Roman" w:cs="Times New Roman"/>
          <w:sz w:val="24"/>
          <w:szCs w:val="24"/>
        </w:rPr>
        <w:t>Астероидная опасность.</w:t>
      </w:r>
    </w:p>
    <w:p w:rsidR="000D74FD" w:rsidRPr="0016717F" w:rsidRDefault="000D74FD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6C8" w:rsidRPr="0016717F" w:rsidRDefault="00A126C8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5. Солнце и звёзды</w:t>
      </w:r>
    </w:p>
    <w:p w:rsidR="00A126C8" w:rsidRPr="0016717F" w:rsidRDefault="00A126C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Излучение и температура Солнца. Состав и строение Солнца. Источник его энергии. Атмосфера Солнца. Солнечная активность и её влияние на Землю. Звёзды – далёкие солнца. Годичный параллакс и расстояния до звёзд. Светимость, спектр, цвет и температура различных классов звёзд. Диаграмма «спектр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ветимость». Массы и размеры звёзд. Модели звёзд. Переменные и нестационарные звёзды. Цефеиды – маяки Вселенной. Эволюция звёзд различной массы. </w:t>
      </w:r>
    </w:p>
    <w:p w:rsidR="00A126C8" w:rsidRPr="0016717F" w:rsidRDefault="009C2B68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6. Строение и эволюция Вселенной</w:t>
      </w:r>
    </w:p>
    <w:p w:rsidR="000D74FD" w:rsidRPr="0016717F" w:rsidRDefault="009C2B68" w:rsidP="00856A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Наша Галактика. Её размеры и структура. Два типа населения Галактики. Межзвёздная среда: газ и пыль. Спиральные рукава. Ядро Галактики. Области звёздообразования. Вращение Галактики. Проблема «скрытой массы». Разнообразие мира галактик. Квазары. Скопления и сверхскопления галактик. Основы современной космологии. </w:t>
      </w:r>
      <w:r w:rsidR="000D74FD" w:rsidRPr="0016717F">
        <w:rPr>
          <w:rFonts w:ascii="Times New Roman" w:hAnsi="Times New Roman" w:cs="Times New Roman"/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Спектральный анализ. </w:t>
      </w:r>
    </w:p>
    <w:p w:rsidR="009C2B68" w:rsidRPr="0016717F" w:rsidRDefault="009C2B6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17F">
        <w:rPr>
          <w:rFonts w:ascii="Times New Roman" w:hAnsi="Times New Roman" w:cs="Times New Roman"/>
          <w:sz w:val="24"/>
          <w:szCs w:val="24"/>
        </w:rPr>
        <w:t>«Красное смещение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»</w:t>
      </w:r>
      <w:r w:rsidR="00264252" w:rsidRPr="001671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4252" w:rsidRPr="0016717F">
        <w:rPr>
          <w:rFonts w:ascii="Times New Roman" w:hAnsi="Times New Roman" w:cs="Times New Roman"/>
          <w:sz w:val="24"/>
          <w:szCs w:val="24"/>
        </w:rPr>
        <w:t>эффект Доплера)</w:t>
      </w:r>
      <w:r w:rsidRPr="0016717F">
        <w:rPr>
          <w:rFonts w:ascii="Times New Roman" w:hAnsi="Times New Roman" w:cs="Times New Roman"/>
          <w:sz w:val="24"/>
          <w:szCs w:val="24"/>
        </w:rPr>
        <w:t xml:space="preserve"> и закон Хаббла. </w:t>
      </w:r>
      <w:r w:rsidR="00264252" w:rsidRPr="0016717F">
        <w:rPr>
          <w:rFonts w:ascii="Times New Roman" w:hAnsi="Times New Roman" w:cs="Times New Roman"/>
          <w:sz w:val="24"/>
          <w:szCs w:val="24"/>
        </w:rPr>
        <w:t xml:space="preserve">Закон смещения Вина. Закон Стефана – </w:t>
      </w:r>
      <w:proofErr w:type="spellStart"/>
      <w:r w:rsidR="00264252" w:rsidRPr="0016717F">
        <w:rPr>
          <w:rFonts w:ascii="Times New Roman" w:hAnsi="Times New Roman" w:cs="Times New Roman"/>
          <w:sz w:val="24"/>
          <w:szCs w:val="24"/>
        </w:rPr>
        <w:t>Больцмана</w:t>
      </w:r>
      <w:proofErr w:type="gramStart"/>
      <w:r w:rsidR="00264252" w:rsidRPr="0016717F">
        <w:rPr>
          <w:rFonts w:ascii="Times New Roman" w:hAnsi="Times New Roman" w:cs="Times New Roman"/>
          <w:sz w:val="24"/>
          <w:szCs w:val="24"/>
        </w:rPr>
        <w:t>.</w:t>
      </w:r>
      <w:r w:rsidRPr="001671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естационарная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Вселенная А.А.Фридмана. Большой взрыв. Реликтовое излучение. Ускорение расширения Вселенной. «Тёмная энергия» и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408" w:rsidRPr="0016717F" w:rsidRDefault="00700408" w:rsidP="00856A0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Тема 7. Жизнь и разум во Вселенной</w:t>
      </w:r>
    </w:p>
    <w:p w:rsidR="000D74FD" w:rsidRPr="0016717F" w:rsidRDefault="009C2B6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Проблема  существования жизни на Земле. Условия</w:t>
      </w:r>
      <w:r w:rsidR="009C563C" w:rsidRPr="0016717F">
        <w:rPr>
          <w:rFonts w:ascii="Times New Roman" w:hAnsi="Times New Roman" w:cs="Times New Roman"/>
          <w:sz w:val="24"/>
          <w:szCs w:val="24"/>
        </w:rPr>
        <w:t>, н</w:t>
      </w:r>
      <w:r w:rsidRPr="0016717F">
        <w:rPr>
          <w:rFonts w:ascii="Times New Roman" w:hAnsi="Times New Roman" w:cs="Times New Roman"/>
          <w:sz w:val="24"/>
          <w:szCs w:val="24"/>
        </w:rPr>
        <w:t xml:space="preserve">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другими цивилизациями. </w:t>
      </w:r>
      <w:r w:rsidR="000D74FD" w:rsidRPr="0016717F">
        <w:rPr>
          <w:rFonts w:ascii="Times New Roman" w:hAnsi="Times New Roman" w:cs="Times New Roman"/>
          <w:sz w:val="24"/>
          <w:szCs w:val="24"/>
        </w:rPr>
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F4CCC" w:rsidRPr="0016717F" w:rsidRDefault="009C2B68" w:rsidP="00856A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Планетные системы у других звёзд. Человечество заявляет о своём существовании.</w:t>
      </w:r>
    </w:p>
    <w:p w:rsidR="00434E8D" w:rsidRDefault="00434E8D" w:rsidP="00A9562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00408" w:rsidRPr="0016717F" w:rsidRDefault="00434E8D" w:rsidP="0070040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Тематическое планирование (34</w:t>
      </w:r>
      <w:r w:rsidR="00700408" w:rsidRPr="001671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часов, 1 час в неделю)</w:t>
      </w:r>
    </w:p>
    <w:tbl>
      <w:tblPr>
        <w:tblStyle w:val="a6"/>
        <w:tblW w:w="0" w:type="auto"/>
        <w:jc w:val="center"/>
        <w:tblLook w:val="04A0"/>
      </w:tblPr>
      <w:tblGrid>
        <w:gridCol w:w="6999"/>
        <w:gridCol w:w="1822"/>
      </w:tblGrid>
      <w:tr w:rsidR="00700408" w:rsidRPr="0016717F" w:rsidTr="00700408">
        <w:trPr>
          <w:trHeight w:val="293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0408" w:rsidRPr="0016717F" w:rsidTr="00700408">
        <w:trPr>
          <w:trHeight w:val="306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1.</w:t>
            </w:r>
            <w:r w:rsidR="00264252"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Введение.</w:t>
            </w: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Астрономия, её значение и связь с другими науками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00408" w:rsidRPr="0016717F" w:rsidTr="00700408">
        <w:trPr>
          <w:trHeight w:val="293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2. Практческие основы астрономии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700408" w:rsidRPr="0016717F" w:rsidTr="00700408">
        <w:trPr>
          <w:trHeight w:val="306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3. Строение Солнечной системы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700408" w:rsidRPr="0016717F" w:rsidTr="00700408">
        <w:trPr>
          <w:trHeight w:val="293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4. Природа тел Солнечной системы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700408" w:rsidRPr="0016717F" w:rsidTr="00700408">
        <w:trPr>
          <w:trHeight w:val="293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5. Солнце и звёзды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700408" w:rsidRPr="0016717F" w:rsidTr="00700408">
        <w:trPr>
          <w:trHeight w:val="293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6. Строение и эволюция Вселенной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700408" w:rsidRPr="0016717F" w:rsidTr="00700408">
        <w:trPr>
          <w:trHeight w:val="293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 7.  Жизнь и разум во Вселенной</w:t>
            </w:r>
          </w:p>
        </w:tc>
        <w:tc>
          <w:tcPr>
            <w:tcW w:w="1822" w:type="dxa"/>
          </w:tcPr>
          <w:p w:rsidR="00700408" w:rsidRPr="0016717F" w:rsidRDefault="0016717F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00408" w:rsidRPr="0016717F" w:rsidTr="00700408">
        <w:trPr>
          <w:trHeight w:val="306"/>
          <w:jc w:val="center"/>
        </w:trPr>
        <w:tc>
          <w:tcPr>
            <w:tcW w:w="6999" w:type="dxa"/>
          </w:tcPr>
          <w:p w:rsidR="00700408" w:rsidRPr="0016717F" w:rsidRDefault="00700408" w:rsidP="00700408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822" w:type="dxa"/>
          </w:tcPr>
          <w:p w:rsidR="00700408" w:rsidRPr="0016717F" w:rsidRDefault="00700408" w:rsidP="007004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1671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</w:tbl>
    <w:p w:rsidR="00264252" w:rsidRPr="0016717F" w:rsidRDefault="00264252" w:rsidP="00B656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64252" w:rsidRPr="0016717F" w:rsidRDefault="00264252" w:rsidP="00B656D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B33AD" w:rsidRDefault="007B33AD" w:rsidP="00A956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33AD" w:rsidRDefault="007B33AD" w:rsidP="00A956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33AD" w:rsidRDefault="007B33AD" w:rsidP="00A956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9562E" w:rsidRPr="00A9562E" w:rsidRDefault="00A9562E" w:rsidP="00A956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62E">
        <w:rPr>
          <w:rFonts w:ascii="Times New Roman" w:hAnsi="Times New Roman" w:cs="Times New Roman"/>
          <w:color w:val="auto"/>
          <w:sz w:val="24"/>
          <w:szCs w:val="24"/>
        </w:rPr>
        <w:t xml:space="preserve">Календарно - тематическое планирование </w:t>
      </w:r>
    </w:p>
    <w:p w:rsidR="00A9562E" w:rsidRPr="00A9562E" w:rsidRDefault="00A9562E" w:rsidP="00A956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62E">
        <w:rPr>
          <w:rFonts w:ascii="Times New Roman" w:hAnsi="Times New Roman" w:cs="Times New Roman"/>
          <w:color w:val="auto"/>
          <w:sz w:val="24"/>
          <w:szCs w:val="24"/>
        </w:rPr>
        <w:t xml:space="preserve">по астрономии 11 класс </w:t>
      </w:r>
    </w:p>
    <w:tbl>
      <w:tblPr>
        <w:tblW w:w="5000" w:type="pct"/>
        <w:tblCellSpacing w:w="0" w:type="dxa"/>
        <w:tblBorders>
          <w:top w:val="outset" w:sz="6" w:space="0" w:color="696969"/>
          <w:left w:val="outset" w:sz="6" w:space="0" w:color="696969"/>
          <w:bottom w:val="outset" w:sz="6" w:space="0" w:color="696969"/>
          <w:right w:val="outset" w:sz="6" w:space="0" w:color="696969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5832"/>
        <w:gridCol w:w="574"/>
        <w:gridCol w:w="1282"/>
        <w:gridCol w:w="1340"/>
      </w:tblGrid>
      <w:tr w:rsidR="00A9562E" w:rsidRPr="00A9562E" w:rsidTr="000B5DEB">
        <w:trPr>
          <w:trHeight w:val="525"/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proofErr w:type="spellStart"/>
            <w:proofErr w:type="gramStart"/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астрономию (6)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Предмет астрономии.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Звездное небо.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Изменение звездного неба в течение суток, года.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географической широты.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Основы измерения времени.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работа. Введение в астрономию.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 (5)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Солнечной системе.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Законы Кеплера. Обобщение и уточнение Ньютоном законов Кеплера.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до тел Солнечной системы и их размеров.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работа. Строение Солнечной системы.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природа тел Солнечной системы (7)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Система "Земля - Луна". Природа Луны.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§12,13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Планеты - гиганты.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Астероиды и метеориты.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Кометы и метеоры.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Повторение. Физическая природа тел Солнечной системы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18/7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№1. Строение Солнечной системы.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 и звезды (10)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Строение атмосферы солнца.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Солнце и жизнь Земли.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Расстояние до звезд. Пространственные скорости звезд.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§22,23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Связь между физическими характеристиками звезд.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Двойные звезды.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Физические переменные, новые и сверхновые звезды.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работа. Солнце и звезды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 (6)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Наша галактика. Другие галактики.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§28,29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Метагалактика.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галактик, звезд.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33/5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№2. Солнце и звезды.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34/6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2E" w:rsidRPr="00A9562E" w:rsidTr="000B5DEB">
        <w:trPr>
          <w:tblCellSpacing w:w="0" w:type="dxa"/>
        </w:trPr>
        <w:tc>
          <w:tcPr>
            <w:tcW w:w="331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6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97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  <w:hideMark/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</w:tcPr>
          <w:p w:rsidR="00A9562E" w:rsidRPr="00A9562E" w:rsidRDefault="00A9562E" w:rsidP="000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2E" w:rsidRPr="00A9562E" w:rsidRDefault="00A9562E" w:rsidP="00A95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9562E" w:rsidRPr="00A9562E" w:rsidSect="005A7F64">
          <w:pgSz w:w="11906" w:h="16838"/>
          <w:pgMar w:top="142" w:right="1134" w:bottom="1134" w:left="1134" w:header="709" w:footer="709" w:gutter="0"/>
          <w:cols w:space="708"/>
          <w:docGrid w:linePitch="360"/>
        </w:sectPr>
      </w:pPr>
    </w:p>
    <w:p w:rsidR="001E35EF" w:rsidRPr="0016717F" w:rsidRDefault="001E35EF" w:rsidP="007B3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16717F">
        <w:rPr>
          <w:rFonts w:ascii="Times New Roman" w:hAnsi="Times New Roman" w:cs="Times New Roman"/>
          <w:b/>
          <w:sz w:val="24"/>
          <w:szCs w:val="24"/>
        </w:rPr>
        <w:t>–методическое обеспечение курса астрономии</w:t>
      </w:r>
    </w:p>
    <w:p w:rsidR="007B71AE" w:rsidRPr="0016717F" w:rsidRDefault="007B71AE" w:rsidP="001E3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577CEE" w:rsidRPr="0016717F" w:rsidRDefault="00577CEE" w:rsidP="007B71AE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Б.А. Воронцов – Вельяминов, Е.К.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. Учебник астрономии (ФГОС). 11 класс Вертикаль, М., Дрофа, 2018. </w:t>
      </w:r>
    </w:p>
    <w:p w:rsidR="00577CEE" w:rsidRPr="0016717F" w:rsidRDefault="00577CEE" w:rsidP="007B71AE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Б.А.Воронцов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ельяминов, М.М.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, А.В. Засов, Э.В. Кононович, К.А.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Порцевский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, Н.К. Семакин, Е.К.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, С.В. Широков. Методика преподавания астрономии в средней школе. М.,  Просвещение, 1985. </w:t>
      </w:r>
      <w:r w:rsidRPr="0016717F">
        <w:rPr>
          <w:rFonts w:ascii="Times New Roman" w:hAnsi="Times New Roman" w:cs="Times New Roman"/>
          <w:b/>
          <w:sz w:val="24"/>
          <w:szCs w:val="24"/>
        </w:rPr>
        <w:t xml:space="preserve">Очень хорошая методичка. </w:t>
      </w:r>
    </w:p>
    <w:p w:rsidR="00577CEE" w:rsidRPr="0016717F" w:rsidRDefault="00577CEE" w:rsidP="007B71AE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Б.А.Воронцов–Вельяминов. Сборник задач по астрономии. М., Просвещение, 1980.</w:t>
      </w:r>
    </w:p>
    <w:p w:rsidR="00577CEE" w:rsidRPr="0016717F" w:rsidRDefault="00577CEE" w:rsidP="00AC200C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С.Данлоп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. Азбука звёздного неба. М., Мир, 1990. </w:t>
      </w:r>
    </w:p>
    <w:p w:rsidR="00577CEE" w:rsidRPr="0016717F" w:rsidRDefault="00577CEE" w:rsidP="007B71AE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Г.И.Малахова,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. Дидактический материал по астрономии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., Просвещение, 1979, 1989.</w:t>
      </w:r>
    </w:p>
    <w:p w:rsidR="00577CEE" w:rsidRPr="0016717F" w:rsidRDefault="00577CEE" w:rsidP="007B71AE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Б.Г.Пшеничнер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. Внеурочная работа по астрономии. М.Просвещение, 1989</w:t>
      </w:r>
    </w:p>
    <w:p w:rsidR="00577CEE" w:rsidRPr="0016717F" w:rsidRDefault="00577CEE" w:rsidP="00AC200C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Цесевич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 и как наблюдать на небе.М., Наука, Главная редакция физико- математической литературы, 1979</w:t>
      </w:r>
    </w:p>
    <w:p w:rsidR="00C72120" w:rsidRPr="0016717F" w:rsidRDefault="00C72120" w:rsidP="00C72120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D5" w:rsidRPr="0016717F" w:rsidRDefault="00C72120" w:rsidP="00C72120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r w:rsidR="00AC200C" w:rsidRPr="0016717F">
        <w:rPr>
          <w:rFonts w:ascii="Times New Roman" w:hAnsi="Times New Roman" w:cs="Times New Roman"/>
          <w:b/>
          <w:sz w:val="24"/>
          <w:szCs w:val="24"/>
        </w:rPr>
        <w:t xml:space="preserve">учителя и </w:t>
      </w:r>
      <w:r w:rsidRPr="0016717F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577CEE" w:rsidRPr="0016717F" w:rsidRDefault="00577CEE" w:rsidP="00AC20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Е.А.Гребенников, Ю.А. Рябов. Поиски и открытия планет. М., Наука, Главная редакция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литературы, 1981</w:t>
      </w:r>
    </w:p>
    <w:p w:rsidR="00577CEE" w:rsidRPr="0016717F" w:rsidRDefault="00577CEE" w:rsidP="00C721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А.А.Гурштейн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. Извечные тайны неба. М., Просвещение, 1984.</w:t>
      </w:r>
    </w:p>
    <w:p w:rsidR="00577CEE" w:rsidRPr="0016717F" w:rsidRDefault="00577CEE" w:rsidP="00C721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М.М.Дагаев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. Книга для чтения по астрономии. Астрофизика. М. Просвещение, 1988.</w:t>
      </w:r>
    </w:p>
    <w:p w:rsidR="00577CEE" w:rsidRPr="0016717F" w:rsidRDefault="00577CEE" w:rsidP="00AC20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Ф.Ю.Зигель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. Путешествие по недрам планет. М., Недра, 1988</w:t>
      </w:r>
    </w:p>
    <w:p w:rsidR="00577CEE" w:rsidRPr="0016717F" w:rsidRDefault="00577CEE" w:rsidP="00C721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Ф.Ю.Зигель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. Сокровища звёздного неба. М., Наука, Главная редакция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литературы, 1987</w:t>
      </w:r>
    </w:p>
    <w:p w:rsidR="00577CEE" w:rsidRPr="0016717F" w:rsidRDefault="00577CEE" w:rsidP="00AC20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И.А.Климишин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. Элементарная астрономия. М., Наука, Главная редакция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литературы, 1984</w:t>
      </w:r>
    </w:p>
    <w:p w:rsidR="00577CEE" w:rsidRPr="0016717F" w:rsidRDefault="00577CEE" w:rsidP="00AC20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М.Я.Маров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 xml:space="preserve">. Планеты Солнечной системы. М., Наука, Главная редакция </w:t>
      </w:r>
      <w:proofErr w:type="gramStart"/>
      <w:r w:rsidRPr="0016717F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Pr="0016717F">
        <w:rPr>
          <w:rFonts w:ascii="Times New Roman" w:hAnsi="Times New Roman" w:cs="Times New Roman"/>
          <w:sz w:val="24"/>
          <w:szCs w:val="24"/>
        </w:rPr>
        <w:t xml:space="preserve"> литературы, 1986</w:t>
      </w:r>
    </w:p>
    <w:p w:rsidR="007B71AE" w:rsidRPr="0016717F" w:rsidRDefault="007B71AE" w:rsidP="007B71AE">
      <w:pPr>
        <w:pStyle w:val="a5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B71AE" w:rsidRPr="0016717F" w:rsidRDefault="007B71AE" w:rsidP="007B71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Мультимедийные материалы</w:t>
      </w:r>
    </w:p>
    <w:p w:rsidR="007B71AE" w:rsidRPr="0016717F" w:rsidRDefault="007B71AE" w:rsidP="007B71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Астрономия. Библиотека электронных наглядных пособий (</w:t>
      </w:r>
      <w:r w:rsidRPr="0016717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6717F">
        <w:rPr>
          <w:rFonts w:ascii="Times New Roman" w:hAnsi="Times New Roman" w:cs="Times New Roman"/>
          <w:sz w:val="24"/>
          <w:szCs w:val="24"/>
        </w:rPr>
        <w:t>- диск)</w:t>
      </w:r>
    </w:p>
    <w:p w:rsidR="001E35EF" w:rsidRPr="0016717F" w:rsidRDefault="007B71AE" w:rsidP="007B71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Энциклопедия школьника. Астрономия. (CD- диск)</w:t>
      </w:r>
    </w:p>
    <w:p w:rsidR="007B71AE" w:rsidRPr="0016717F" w:rsidRDefault="007B71AE" w:rsidP="007B71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Полный мультимедийный курс. Астрономия. (CD- диск)</w:t>
      </w:r>
    </w:p>
    <w:p w:rsidR="007B71AE" w:rsidRPr="0016717F" w:rsidRDefault="007B71AE" w:rsidP="007B71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Космос и Вселенная (CD- диск)</w:t>
      </w:r>
    </w:p>
    <w:p w:rsidR="007B71AE" w:rsidRPr="0016717F" w:rsidRDefault="007B71AE" w:rsidP="007B71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Энциклопедия «Малый космос». (CD- диск)</w:t>
      </w:r>
    </w:p>
    <w:p w:rsidR="007B71AE" w:rsidRPr="0016717F" w:rsidRDefault="007B71AE" w:rsidP="007B71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Космонавтика. «</w:t>
      </w:r>
      <w:proofErr w:type="spellStart"/>
      <w:r w:rsidRPr="0016717F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6717F">
        <w:rPr>
          <w:rFonts w:ascii="Times New Roman" w:hAnsi="Times New Roman" w:cs="Times New Roman"/>
          <w:sz w:val="24"/>
          <w:szCs w:val="24"/>
        </w:rPr>
        <w:t>». Электронное приложение к энциклопедии «Космонавтика»(CD- диск)</w:t>
      </w:r>
    </w:p>
    <w:sectPr w:rsidR="007B71AE" w:rsidRPr="0016717F" w:rsidSect="001671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0AF"/>
    <w:multiLevelType w:val="hybridMultilevel"/>
    <w:tmpl w:val="FD74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762E7"/>
    <w:multiLevelType w:val="hybridMultilevel"/>
    <w:tmpl w:val="BCB03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57"/>
    <w:multiLevelType w:val="hybridMultilevel"/>
    <w:tmpl w:val="80E0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6599"/>
    <w:multiLevelType w:val="hybridMultilevel"/>
    <w:tmpl w:val="62D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40313"/>
    <w:multiLevelType w:val="hybridMultilevel"/>
    <w:tmpl w:val="FCB8E62A"/>
    <w:lvl w:ilvl="0" w:tplc="B5527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BB50CC"/>
    <w:multiLevelType w:val="hybridMultilevel"/>
    <w:tmpl w:val="62DCF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BF5789"/>
    <w:multiLevelType w:val="hybridMultilevel"/>
    <w:tmpl w:val="E8A2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31D"/>
    <w:rsid w:val="0001016A"/>
    <w:rsid w:val="000650E6"/>
    <w:rsid w:val="00067E4A"/>
    <w:rsid w:val="00073F71"/>
    <w:rsid w:val="00074A98"/>
    <w:rsid w:val="0009582F"/>
    <w:rsid w:val="000B039A"/>
    <w:rsid w:val="000C2959"/>
    <w:rsid w:val="000D74FD"/>
    <w:rsid w:val="000F331D"/>
    <w:rsid w:val="000F504B"/>
    <w:rsid w:val="00102808"/>
    <w:rsid w:val="00130C8C"/>
    <w:rsid w:val="00147624"/>
    <w:rsid w:val="0016717F"/>
    <w:rsid w:val="001D4122"/>
    <w:rsid w:val="001E35EF"/>
    <w:rsid w:val="001F7CEA"/>
    <w:rsid w:val="00202792"/>
    <w:rsid w:val="00264252"/>
    <w:rsid w:val="002D1486"/>
    <w:rsid w:val="002D7447"/>
    <w:rsid w:val="0032336B"/>
    <w:rsid w:val="0032786C"/>
    <w:rsid w:val="0037155C"/>
    <w:rsid w:val="003E003B"/>
    <w:rsid w:val="003E38D5"/>
    <w:rsid w:val="00414BE4"/>
    <w:rsid w:val="00425DF6"/>
    <w:rsid w:val="00434E8D"/>
    <w:rsid w:val="004C399F"/>
    <w:rsid w:val="004C6BAB"/>
    <w:rsid w:val="004E6E5A"/>
    <w:rsid w:val="00525AFA"/>
    <w:rsid w:val="00577CEE"/>
    <w:rsid w:val="005E616B"/>
    <w:rsid w:val="005F4CCC"/>
    <w:rsid w:val="00617C61"/>
    <w:rsid w:val="00643152"/>
    <w:rsid w:val="00693619"/>
    <w:rsid w:val="00700408"/>
    <w:rsid w:val="00767D16"/>
    <w:rsid w:val="007B33AD"/>
    <w:rsid w:val="007B71AE"/>
    <w:rsid w:val="00801530"/>
    <w:rsid w:val="00816977"/>
    <w:rsid w:val="008445FC"/>
    <w:rsid w:val="00856A00"/>
    <w:rsid w:val="00936819"/>
    <w:rsid w:val="009B6D21"/>
    <w:rsid w:val="009C2B68"/>
    <w:rsid w:val="009C563C"/>
    <w:rsid w:val="009F3D8F"/>
    <w:rsid w:val="00A126C8"/>
    <w:rsid w:val="00A2735C"/>
    <w:rsid w:val="00A62601"/>
    <w:rsid w:val="00A808A1"/>
    <w:rsid w:val="00A83CEA"/>
    <w:rsid w:val="00A9562E"/>
    <w:rsid w:val="00AC200C"/>
    <w:rsid w:val="00AC73E5"/>
    <w:rsid w:val="00B42F35"/>
    <w:rsid w:val="00B61524"/>
    <w:rsid w:val="00B656D6"/>
    <w:rsid w:val="00B70874"/>
    <w:rsid w:val="00C16DE9"/>
    <w:rsid w:val="00C2713A"/>
    <w:rsid w:val="00C52A45"/>
    <w:rsid w:val="00C72120"/>
    <w:rsid w:val="00C86DDA"/>
    <w:rsid w:val="00CD0396"/>
    <w:rsid w:val="00D16213"/>
    <w:rsid w:val="00D40462"/>
    <w:rsid w:val="00D61D54"/>
    <w:rsid w:val="00DD508D"/>
    <w:rsid w:val="00E03084"/>
    <w:rsid w:val="00E80174"/>
    <w:rsid w:val="00E86890"/>
    <w:rsid w:val="00E94BAA"/>
    <w:rsid w:val="00EF7386"/>
    <w:rsid w:val="00FB07A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13A"/>
    <w:pPr>
      <w:ind w:left="720"/>
      <w:contextualSpacing/>
    </w:pPr>
  </w:style>
  <w:style w:type="table" w:styleId="a6">
    <w:name w:val="Table Grid"/>
    <w:basedOn w:val="a1"/>
    <w:uiPriority w:val="59"/>
    <w:rsid w:val="0070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71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95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13A"/>
    <w:pPr>
      <w:ind w:left="720"/>
      <w:contextualSpacing/>
    </w:pPr>
  </w:style>
  <w:style w:type="table" w:styleId="a6">
    <w:name w:val="Table Grid"/>
    <w:basedOn w:val="a1"/>
    <w:uiPriority w:val="59"/>
    <w:rsid w:val="0070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78C-DB0F-4F16-846D-33D58E34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18</cp:lastModifiedBy>
  <cp:revision>65</cp:revision>
  <cp:lastPrinted>2017-09-05T17:44:00Z</cp:lastPrinted>
  <dcterms:created xsi:type="dcterms:W3CDTF">2017-08-08T18:08:00Z</dcterms:created>
  <dcterms:modified xsi:type="dcterms:W3CDTF">2020-12-11T19:37:00Z</dcterms:modified>
</cp:coreProperties>
</file>