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4B" w:rsidRDefault="00BD414B" w:rsidP="00450E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BD414B" w:rsidP="00450E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731703"/>
            <wp:effectExtent l="19050" t="0" r="0" b="0"/>
            <wp:docPr id="1" name="Рисунок 1" descr="C:\Users\Admin\Downloads\CCI1911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CCI19112020_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  <w:r w:rsidR="00A66C18" w:rsidRPr="00486914">
        <w:rPr>
          <w:rFonts w:ascii="Times New Roman" w:hAnsi="Times New Roman" w:cs="Times New Roman"/>
          <w:sz w:val="24"/>
          <w:szCs w:val="24"/>
        </w:rPr>
        <w:lastRenderedPageBreak/>
        <w:t>ПОЯСНИТЕЛЬНАЯ   ЗАПИСКА</w:t>
      </w:r>
    </w:p>
    <w:p w:rsidR="00A66C18" w:rsidRPr="00486914" w:rsidRDefault="00A66C18" w:rsidP="008D7377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авторских программ общеобразователь</w:t>
      </w:r>
      <w:r w:rsidR="008B4284">
        <w:rPr>
          <w:rFonts w:ascii="Times New Roman" w:hAnsi="Times New Roman" w:cs="Times New Roman"/>
          <w:sz w:val="24"/>
          <w:szCs w:val="24"/>
        </w:rPr>
        <w:t>ных учреждений по истории.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Соответствует Федеральному образовательному стандарту среднего общего образования по истории и Примерной государственной программе по истории. </w:t>
      </w:r>
    </w:p>
    <w:p w:rsidR="00A66C18" w:rsidRPr="00486914" w:rsidRDefault="00A66C18" w:rsidP="00FD183D">
      <w:pPr>
        <w:ind w:firstLine="540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Программа рассчитана на 68 часов (2  часа в неделю) согласно учебному плану школы. Из них - всемирная история – 24 часов, история России – 44 часа.</w:t>
      </w:r>
      <w:bookmarkStart w:id="0" w:name="_GoBack"/>
      <w:bookmarkEnd w:id="0"/>
    </w:p>
    <w:p w:rsidR="00A66C18" w:rsidRPr="00486914" w:rsidRDefault="00A66C18" w:rsidP="00FD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Учебно-методическое обеспечение курса:</w:t>
      </w:r>
    </w:p>
    <w:p w:rsidR="00A66C18" w:rsidRPr="00486914" w:rsidRDefault="00AA5EA6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  <w:r w:rsidR="00A66C18" w:rsidRPr="00486914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2D4E49">
        <w:rPr>
          <w:rFonts w:ascii="Times New Roman" w:hAnsi="Times New Roman" w:cs="Times New Roman"/>
          <w:sz w:val="24"/>
          <w:szCs w:val="24"/>
        </w:rPr>
        <w:t>мма</w:t>
      </w:r>
      <w:r w:rsidR="00A66C18" w:rsidRPr="00486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6C18" w:rsidRPr="000673C8" w:rsidRDefault="000673C8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истории. 5-11 классы</w:t>
      </w:r>
      <w:r w:rsidRPr="000673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авт.- сост. Н.И. Чеботарёва.- 3=е изд., доп.- М.:Глобус,2009.</w:t>
      </w:r>
    </w:p>
    <w:p w:rsidR="00A66C18" w:rsidRPr="00486914" w:rsidRDefault="00A66C18" w:rsidP="007E0438">
      <w:pPr>
        <w:pStyle w:val="a5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3664B" w:rsidP="007E0438">
      <w:pPr>
        <w:pStyle w:val="a5"/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Учебники:</w:t>
      </w:r>
    </w:p>
    <w:p w:rsidR="00A66C18" w:rsidRPr="00486914" w:rsidRDefault="00A66C18" w:rsidP="007E0438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С.И., Минаков С.Т., Петров Ю.А.   История Отечества.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–начало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века: Учебник для 11 класса средних общеобразовательных учебных заведений. – М.:</w:t>
      </w:r>
      <w:r w:rsidR="008B4284">
        <w:rPr>
          <w:rFonts w:ascii="Times New Roman" w:hAnsi="Times New Roman" w:cs="Times New Roman"/>
          <w:sz w:val="24"/>
          <w:szCs w:val="24"/>
        </w:rPr>
        <w:t xml:space="preserve"> «ТИД «Русское слово – РС», 2010</w:t>
      </w:r>
      <w:r w:rsidRPr="00486914">
        <w:rPr>
          <w:rFonts w:ascii="Times New Roman" w:hAnsi="Times New Roman" w:cs="Times New Roman"/>
          <w:sz w:val="24"/>
          <w:szCs w:val="24"/>
        </w:rPr>
        <w:t>.</w:t>
      </w:r>
    </w:p>
    <w:p w:rsidR="00A66C18" w:rsidRDefault="008B4284" w:rsidP="008B4284">
      <w:pPr>
        <w:pStyle w:val="a5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Всемирная история: ХХвек: Учебник для 11 класса средних общеобразовательных заведений.- М.: ТИД </w:t>
      </w:r>
      <w:r w:rsidR="00A3664B">
        <w:rPr>
          <w:rFonts w:ascii="Times New Roman" w:hAnsi="Times New Roman" w:cs="Times New Roman"/>
          <w:sz w:val="24"/>
          <w:szCs w:val="24"/>
        </w:rPr>
        <w:t>« Русское слово-РС»,</w:t>
      </w:r>
    </w:p>
    <w:p w:rsidR="00A3664B" w:rsidRDefault="00A3664B" w:rsidP="00A3664B">
      <w:pPr>
        <w:pStyle w:val="a5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A3664B" w:rsidRDefault="00A3664B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A3664B" w:rsidRDefault="00A3664B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4E99">
        <w:rPr>
          <w:rFonts w:ascii="Times New Roman" w:hAnsi="Times New Roman" w:cs="Times New Roman"/>
          <w:sz w:val="24"/>
          <w:szCs w:val="24"/>
        </w:rPr>
        <w:t>Кочетов Н.С. История России.11 класс: Методическое обеспечение уроков</w:t>
      </w:r>
      <w:proofErr w:type="gramStart"/>
      <w:r w:rsidR="00D54E9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54E99">
        <w:rPr>
          <w:rFonts w:ascii="Times New Roman" w:hAnsi="Times New Roman" w:cs="Times New Roman"/>
          <w:sz w:val="24"/>
          <w:szCs w:val="24"/>
        </w:rPr>
        <w:t>Волгоград: Учитель,2003.</w:t>
      </w:r>
    </w:p>
    <w:p w:rsidR="00D54E99" w:rsidRPr="008B4284" w:rsidRDefault="00D54E99" w:rsidP="00A3664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2.Петрович В.Г., Петрович Н.М. Уроки истории. Всеобщая история 10-11 класс: методическое пособие.- М.: ТЦ Сфера, 2004.</w:t>
      </w: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</w:t>
      </w: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7BA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истории на ступени среднего общего образования направлено на достижение следующих целей:</w:t>
      </w:r>
    </w:p>
    <w:p w:rsidR="007707BA" w:rsidRDefault="007707BA" w:rsidP="007707B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66C18" w:rsidRPr="00486914">
        <w:rPr>
          <w:rFonts w:ascii="Times New Roman" w:hAnsi="Times New Roman" w:cs="Times New Roman"/>
          <w:sz w:val="24"/>
          <w:szCs w:val="24"/>
        </w:rPr>
        <w:t>своение систематизированных</w:t>
      </w:r>
      <w:r>
        <w:rPr>
          <w:rFonts w:ascii="Times New Roman" w:hAnsi="Times New Roman" w:cs="Times New Roman"/>
          <w:sz w:val="24"/>
          <w:szCs w:val="24"/>
        </w:rPr>
        <w:t xml:space="preserve"> знаний об истории человечества</w:t>
      </w:r>
    </w:p>
    <w:p w:rsidR="00A66C18" w:rsidRDefault="00A66C18" w:rsidP="007707BA">
      <w:pPr>
        <w:pStyle w:val="a5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всемирно-историческом процессе</w:t>
      </w:r>
    </w:p>
    <w:p w:rsidR="007707BA" w:rsidRPr="00486914" w:rsidRDefault="007707BA" w:rsidP="000673C8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Default="00A66C18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Задачи изучения истории в 11 классе:</w:t>
      </w:r>
    </w:p>
    <w:p w:rsidR="007707BA" w:rsidRPr="00486914" w:rsidRDefault="007707BA" w:rsidP="007E043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Овладение умениями и навыками поиска, систематизации и комплексного анализа исторической информации.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Результаты обучения.</w:t>
      </w:r>
    </w:p>
    <w:p w:rsidR="00A66C18" w:rsidRPr="00486914" w:rsidRDefault="00A66C18" w:rsidP="007615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Результаты обучения предмета «История» приведены в разделе «требования к уровню подготовки выпускников», который полностью соответствует стандарту.</w:t>
      </w:r>
    </w:p>
    <w:p w:rsidR="00A66C18" w:rsidRPr="00486914" w:rsidRDefault="00A66C18" w:rsidP="007615F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воспроизводить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A66C18" w:rsidRPr="00486914" w:rsidRDefault="00A66C18" w:rsidP="007615F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 на ступени среднего (полного) общего образования реализуются в рамках двух курсов истории – «Истории России» и «Всеобщей истории». Предполагается их  синхронно-параллельное изучение с возможностью интеграции некоторых тем из состава обоих курсов. Изучение каждого из этих куров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A66C18" w:rsidRPr="00486914" w:rsidRDefault="00A66C18" w:rsidP="00FD183D">
      <w:pPr>
        <w:pStyle w:val="a5"/>
        <w:rPr>
          <w:sz w:val="24"/>
          <w:szCs w:val="24"/>
        </w:rPr>
      </w:pPr>
    </w:p>
    <w:p w:rsidR="00A66C18" w:rsidRPr="00486914" w:rsidRDefault="00A66C18" w:rsidP="00762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Требования</w:t>
      </w:r>
      <w:r w:rsidR="007707BA">
        <w:rPr>
          <w:rFonts w:ascii="Times New Roman" w:hAnsi="Times New Roman" w:cs="Times New Roman"/>
          <w:sz w:val="24"/>
          <w:szCs w:val="24"/>
        </w:rPr>
        <w:t xml:space="preserve"> к уровню подготовки учащихся:</w:t>
      </w: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должны знать/понимать: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Факты, явления, процессы, понятия, характеризующие целостность исторического процесса;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исторического, социологического, политологического, культурологического анализа событий, явлений, процессов прошлого;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Взаимосвязь и особенности истории России и мира;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Периодизацию отечественной и всемирной истории; даты;</w:t>
      </w:r>
    </w:p>
    <w:p w:rsidR="00A66C18" w:rsidRPr="00486914" w:rsidRDefault="00A66C18" w:rsidP="00762B6C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0673C8" w:rsidRDefault="00A66C18" w:rsidP="000673C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исторического пути Росси</w:t>
      </w:r>
      <w:r w:rsidR="000673C8">
        <w:rPr>
          <w:rFonts w:ascii="Times New Roman" w:hAnsi="Times New Roman" w:cs="Times New Roman"/>
          <w:sz w:val="24"/>
          <w:szCs w:val="24"/>
        </w:rPr>
        <w:t>и, ее роль в мировом сообществе.</w:t>
      </w:r>
    </w:p>
    <w:p w:rsidR="000673C8" w:rsidRPr="000673C8" w:rsidRDefault="000673C8" w:rsidP="0006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C8" w:rsidRPr="00486914" w:rsidRDefault="000673C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Критически анализировать источник исторической информации;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схема);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Формировать собственный алгоритм решения историко-познавательных задач;</w:t>
      </w:r>
    </w:p>
    <w:p w:rsidR="00A66C18" w:rsidRPr="00486914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изучения исторического материала в конспектах, реферате, рецензии;</w:t>
      </w:r>
    </w:p>
    <w:p w:rsidR="00A66C18" w:rsidRDefault="00A66C18" w:rsidP="00762B6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вопросам.</w:t>
      </w:r>
    </w:p>
    <w:p w:rsidR="000673C8" w:rsidRPr="00486914" w:rsidRDefault="000673C8" w:rsidP="0006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Использовать приобретенные знания и умения в практической деятельности и повседневной жизни: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Для определения собственной позиции по отношению к явлениям современной жизни;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A66C18" w:rsidRPr="00486914" w:rsidRDefault="00A66C18" w:rsidP="00762B6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Владеть компетенциями: 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Информационной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Коммуникативной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Рефлексивной</w:t>
      </w:r>
    </w:p>
    <w:p w:rsidR="00A66C18" w:rsidRPr="00486914" w:rsidRDefault="00A66C18" w:rsidP="00762B6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Познавательной.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«История России 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 (11 класс – базовый уровень – 44 часа).</w:t>
      </w:r>
    </w:p>
    <w:p w:rsidR="00A66C18" w:rsidRPr="00486914" w:rsidRDefault="00A66C18" w:rsidP="00312006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z w:val="24"/>
          <w:szCs w:val="24"/>
        </w:rPr>
        <w:t xml:space="preserve">. Россия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(6 часов).</w:t>
      </w:r>
    </w:p>
    <w:p w:rsidR="00A66C18" w:rsidRPr="00486914" w:rsidRDefault="00A66C18" w:rsidP="00312006">
      <w:pPr>
        <w:shd w:val="clear" w:color="auto" w:fill="FFFFFF"/>
        <w:spacing w:line="326" w:lineRule="exact"/>
        <w:rPr>
          <w:rFonts w:ascii="Times New Roman" w:hAnsi="Times New Roman" w:cs="Times New Roman"/>
          <w:spacing w:val="-2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Россия в эпоху правления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 (4 часа)</w:t>
      </w:r>
    </w:p>
    <w:p w:rsidR="00A66C18" w:rsidRPr="00486914" w:rsidRDefault="00A66C18" w:rsidP="00312006">
      <w:pPr>
        <w:shd w:val="clear" w:color="auto" w:fill="FFFFFF"/>
        <w:spacing w:line="322" w:lineRule="exact"/>
        <w:ind w:left="62" w:right="14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Отмена крепостного права. Подготовка крестьянской реформы, разработка ее условий.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Содержание реформы. Значение Крестьянской реформы.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>Реформы 1860–1870-х гг. Причины реформ.</w:t>
      </w:r>
      <w:r w:rsidRPr="00486914">
        <w:rPr>
          <w:rFonts w:ascii="Times New Roman" w:hAnsi="Times New Roman" w:cs="Times New Roman"/>
          <w:sz w:val="24"/>
          <w:szCs w:val="24"/>
        </w:rPr>
        <w:t xml:space="preserve"> Земская и городская реформы. Судебная реформа. Военная реформа. Реформы в других сферах жизни. Значение реформ для развития России.</w:t>
      </w:r>
    </w:p>
    <w:p w:rsidR="00A66C18" w:rsidRPr="00486914" w:rsidRDefault="00A66C18" w:rsidP="00312006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Социально-экономическое развитие России в пореформенные годы. </w:t>
      </w:r>
      <w:r w:rsidRPr="00486914">
        <w:rPr>
          <w:rFonts w:ascii="Times New Roman" w:hAnsi="Times New Roman" w:cs="Times New Roman"/>
          <w:sz w:val="24"/>
          <w:szCs w:val="24"/>
        </w:rPr>
        <w:t xml:space="preserve">Развитие капиталистических отношений в промышленности и сельском хозяйстве. Влияние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крестьянской реформы на крестьянское хозяйство и эволюцию помещичьего </w:t>
      </w:r>
      <w:r w:rsidRPr="00486914">
        <w:rPr>
          <w:rFonts w:ascii="Times New Roman" w:hAnsi="Times New Roman" w:cs="Times New Roman"/>
          <w:sz w:val="24"/>
          <w:szCs w:val="24"/>
        </w:rPr>
        <w:t xml:space="preserve">хозяйства. Сохранение остатков крепостничества. Влияние реформы на легкую и тяжелую промышленность. Самодержавие, сословный строй и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процессы.</w:t>
      </w:r>
    </w:p>
    <w:p w:rsidR="00A66C18" w:rsidRPr="00486914" w:rsidRDefault="00A66C18" w:rsidP="00312006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Общественно-политическое движение в 60-70-е гг. Консервативные, либеральные, радикальные течения в общественной мысли, </w:t>
      </w:r>
      <w:r w:rsidRPr="00486914">
        <w:rPr>
          <w:rFonts w:ascii="Times New Roman" w:hAnsi="Times New Roman" w:cs="Times New Roman"/>
          <w:sz w:val="24"/>
          <w:szCs w:val="24"/>
        </w:rPr>
        <w:t xml:space="preserve">их представители. Разночинцы. «Земля и воля». Истоки народничества, его основные идеи. Три течения в народничестве. Народнические организации, их состав, способы и формы борьбы: «хождение в народ» и его результаты. Террор и его последствия. Распад «Земли и воли». «Конституция»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Лорис-Меликова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. Убийство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</w:t>
      </w:r>
    </w:p>
    <w:p w:rsidR="00A66C18" w:rsidRPr="00486914" w:rsidRDefault="00A66C18" w:rsidP="00312006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   Внешняя политика Александра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18" w:rsidRPr="00486914" w:rsidRDefault="00A66C18" w:rsidP="00312006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      Международное положение России после Крымской войны. «Восточный вопрос» во внешней политике Российской империи. Договоры с Китаем. Присоединение Средней Азии. Русско-турецкая война 1877–1878 гг.: причины, ход, итоги. Берлинский конгресс.</w:t>
      </w:r>
    </w:p>
    <w:p w:rsidR="00A66C18" w:rsidRPr="00486914" w:rsidRDefault="00A66C18" w:rsidP="00312006">
      <w:pPr>
        <w:shd w:val="clear" w:color="auto" w:fill="FFFFFF"/>
        <w:spacing w:line="317" w:lineRule="exact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2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. Внутренняя и внешняя политика Александра </w:t>
      </w:r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(1 час).</w:t>
      </w:r>
    </w:p>
    <w:p w:rsidR="00A66C18" w:rsidRPr="00486914" w:rsidRDefault="00A66C18" w:rsidP="00312006">
      <w:pPr>
        <w:shd w:val="clear" w:color="auto" w:fill="FFFFFF"/>
        <w:tabs>
          <w:tab w:val="left" w:pos="7483"/>
        </w:tabs>
        <w:spacing w:line="317" w:lineRule="exact"/>
        <w:ind w:left="19" w:right="43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     Укрепление государственной власти. Попытки контрреформ. Начало</w:t>
      </w:r>
      <w:r w:rsidRPr="00486914">
        <w:rPr>
          <w:rFonts w:ascii="Times New Roman" w:hAnsi="Times New Roman" w:cs="Times New Roman"/>
          <w:sz w:val="24"/>
          <w:szCs w:val="24"/>
        </w:rPr>
        <w:br/>
        <w:t>рабочего законодательства. Особенности общественного движения.</w:t>
      </w:r>
      <w:r w:rsidRPr="00486914">
        <w:rPr>
          <w:rFonts w:ascii="Times New Roman" w:hAnsi="Times New Roman" w:cs="Times New Roman"/>
          <w:sz w:val="24"/>
          <w:szCs w:val="24"/>
        </w:rPr>
        <w:br/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Либеральное   движение.   Либеральное   народничество. </w:t>
      </w:r>
      <w:r w:rsidRPr="00486914">
        <w:rPr>
          <w:rFonts w:ascii="Times New Roman" w:hAnsi="Times New Roman" w:cs="Times New Roman"/>
          <w:spacing w:val="-4"/>
          <w:sz w:val="24"/>
          <w:szCs w:val="24"/>
        </w:rPr>
        <w:t xml:space="preserve">Проникновение </w:t>
      </w:r>
      <w:r w:rsidRPr="00486914">
        <w:rPr>
          <w:rFonts w:ascii="Times New Roman" w:hAnsi="Times New Roman" w:cs="Times New Roman"/>
          <w:sz w:val="24"/>
          <w:szCs w:val="24"/>
        </w:rPr>
        <w:t xml:space="preserve">марксизма в Россию. Российская социал-демократия. В.И. Ленин. Завершение промышленного переворота. Промышленный подъем конца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>Х</w:t>
      </w:r>
      <w:proofErr w:type="gramStart"/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Х в. </w:t>
      </w:r>
      <w:proofErr w:type="spellStart"/>
      <w:r w:rsidRPr="00486914">
        <w:rPr>
          <w:rFonts w:ascii="Times New Roman" w:hAnsi="Times New Roman" w:cs="Times New Roman"/>
          <w:spacing w:val="-1"/>
          <w:sz w:val="24"/>
          <w:szCs w:val="24"/>
        </w:rPr>
        <w:t>Модернизационные</w:t>
      </w:r>
      <w:proofErr w:type="spellEnd"/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процессы. Новые промышленные районы. Роль </w:t>
      </w:r>
      <w:r w:rsidRPr="00486914">
        <w:rPr>
          <w:rFonts w:ascii="Times New Roman" w:hAnsi="Times New Roman" w:cs="Times New Roman"/>
          <w:sz w:val="24"/>
          <w:szCs w:val="24"/>
        </w:rPr>
        <w:t xml:space="preserve">государства в экономической жизни страны. Реформы С. Ю. Витте. Развитие внутренней и внешней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 xml:space="preserve">торговли, транспорта, рост городов. Формирование классов индустриального </w:t>
      </w:r>
      <w:r w:rsidRPr="00486914">
        <w:rPr>
          <w:rFonts w:ascii="Times New Roman" w:hAnsi="Times New Roman" w:cs="Times New Roman"/>
          <w:sz w:val="24"/>
          <w:szCs w:val="24"/>
        </w:rPr>
        <w:t>общества. Начало рабочего движения.</w:t>
      </w:r>
    </w:p>
    <w:p w:rsidR="00A66C18" w:rsidRPr="00486914" w:rsidRDefault="00A66C18" w:rsidP="00312006">
      <w:pPr>
        <w:shd w:val="clear" w:color="auto" w:fill="FFFFFF"/>
        <w:spacing w:line="322" w:lineRule="exact"/>
        <w:ind w:left="5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2"/>
          <w:sz w:val="24"/>
          <w:szCs w:val="24"/>
        </w:rPr>
        <w:t>Тема 3 Культура России во второй половине Х</w:t>
      </w:r>
      <w:proofErr w:type="gramStart"/>
      <w:r w:rsidRPr="00486914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proofErr w:type="gramEnd"/>
      <w:r w:rsidRPr="00486914">
        <w:rPr>
          <w:rFonts w:ascii="Times New Roman" w:hAnsi="Times New Roman" w:cs="Times New Roman"/>
          <w:spacing w:val="-2"/>
          <w:sz w:val="24"/>
          <w:szCs w:val="24"/>
        </w:rPr>
        <w:t>Х – начале ХХ в. (1 час).</w:t>
      </w:r>
    </w:p>
    <w:p w:rsidR="00A66C18" w:rsidRPr="00486914" w:rsidRDefault="00A66C18" w:rsidP="00312006">
      <w:pPr>
        <w:shd w:val="clear" w:color="auto" w:fill="FFFFFF"/>
        <w:tabs>
          <w:tab w:val="left" w:pos="6374"/>
        </w:tabs>
        <w:spacing w:line="322" w:lineRule="exact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      Духовная жизнь российского общества во второй половине Х</w:t>
      </w:r>
      <w:proofErr w:type="gramStart"/>
      <w:r w:rsidRPr="00486914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proofErr w:type="gramEnd"/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Х – начале ХХ в. Становление    национального    самосознания. </w:t>
      </w:r>
      <w:r w:rsidRPr="00486914">
        <w:rPr>
          <w:rFonts w:ascii="Times New Roman" w:hAnsi="Times New Roman" w:cs="Times New Roman"/>
          <w:spacing w:val="-2"/>
          <w:sz w:val="24"/>
          <w:szCs w:val="24"/>
        </w:rPr>
        <w:t>Развитие    системы образования.</w:t>
      </w:r>
      <w:r w:rsidRPr="00486914">
        <w:rPr>
          <w:rFonts w:ascii="Times New Roman" w:hAnsi="Times New Roman" w:cs="Times New Roman"/>
          <w:sz w:val="24"/>
          <w:szCs w:val="24"/>
        </w:rPr>
        <w:t xml:space="preserve"> Начало женского образования в России. Научные достижения и открытия российских ученых. Расцвет русской литературы. </w:t>
      </w:r>
      <w:r w:rsidRPr="00486914">
        <w:rPr>
          <w:rFonts w:ascii="Times New Roman" w:hAnsi="Times New Roman" w:cs="Times New Roman"/>
          <w:spacing w:val="-1"/>
          <w:sz w:val="24"/>
          <w:szCs w:val="24"/>
        </w:rPr>
        <w:t xml:space="preserve">Театр. Музыка. Живопись. Скульптура. Архитектура. Творческие союзы и их </w:t>
      </w:r>
      <w:r w:rsidRPr="00486914">
        <w:rPr>
          <w:rFonts w:ascii="Times New Roman" w:hAnsi="Times New Roman" w:cs="Times New Roman"/>
          <w:sz w:val="24"/>
          <w:szCs w:val="24"/>
        </w:rPr>
        <w:t>влияние на культурную жизнь российского общества.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РОССИЯ В  НАЧАЛЕ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в. (6 часов)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4. Российская империя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Социально-экономическое развитие. Национальный и социальный состав населения. Многоукладность экономики. Российский монополистический капитализм и его особенности. Роль государства в экономической жизни страны. Реформы С.Ю. Витте. Экономический кризис и депрессия в 1900-1908гг. Промышленный подъем 1908-1913гг. Отечественные предприниматели н.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Рост численности рабочих. Особенности развития сельского хозяйства.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Политическое развитие. Политический строй России. Самодержавие, сословный строй и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модернизационные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процессы. Николай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Бюрократическая система. Нарастание экономических и социальных противоречий в условиях форсированной модернизации. Рабочее движение. Крестьянские волнения. «Зубатовщина».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 России. «Восточный вопрос» во внешней политике Российской империи. Россия в системе военно-политических союзов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Русско-японская война 1904-1905гг.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5. Революция 1905-1907 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веков. Политические партии. Особенности их формирования. Организационное оформление и идейные платформы революционных партий. Эсеры. Социал-демократы.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съезд РСДРП.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Большевики и меньшевики. Эволюция либерального движения.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Революция 1905-1907 </w:t>
      </w:r>
      <w:proofErr w:type="spellStart"/>
      <w:proofErr w:type="gramStart"/>
      <w:r w:rsidRPr="0048691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: предпосылки, причины, характер, особенности, периодизация. Основные события и их значение. Организационное оформление партии кадетов и октябристов. Черносотенное движение. Становление российского парламентаризма.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6. Политическое и социально-экономическое развитие России 1907 - 1914гг.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Третьеиюньская монархия.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Государственная Дума. П.А. Столыпин. Карательно-репрессивная политика царизма.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 Аграрная реформа. Развитие промышленности. Жизненный уровень населения. Подъем общественно-политического движения в 1912- 1914гг.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7. Россия в Первой мировой войне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Внешняя политика: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Влияние войны на российское общество, на экономическое и политическое положение страны.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8. Духовная жизнь общества в начале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Условия развития культуры. Развитие системы образования, научные достижения российских ученых. Философская и политическая мысль. Литература. Художественные объединения. Театр. Музыка. Архитектура и скульптура.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>. Революция и гражданская война в России. (3 часа).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9. Революция 1917 г.  (1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Революция 1917 г. Предпосылки, причины, характер февральской революции. Восстание в Петрограде. Падение самодержавия. Двоевластие, его сущность и причины возникновения. Временное правительство и Советы.  Внутренняя и внешняя политика временного правительства.  Тактика политических партий.  Апрельский и июльский кризисы правительства. А.Ф. Керенский. 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Корниловский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мятеж. Большевизация Советов. Общенациональный кризис. Октябрьское вооруженное восстание в Петрограде.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Всероссийский съезд Советов.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 Декрет о мире. Декрет о земле. Образование советского правительства. Провозглашение и утверждение Советской власти.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Создание государственного аппарата, Красной Армии, ВЧК. Созыв и разгон Учредительного собрания. Формирование однопартийной системы. Конституция РСФСР. «Красногвардейская атака на капитал. Продовольственная диктатура в деревне. Начало «культурной революции». Борьба в большевистской партии по вопросу о заключении сепаратного мира. Брестский мир и его значение.</w:t>
      </w:r>
    </w:p>
    <w:p w:rsidR="00A66C18" w:rsidRPr="00486914" w:rsidRDefault="00A66C18" w:rsidP="00312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10. Гражданская война и иностранная интервенция. (2 часа)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Причины гражданской войны и иностранной интервенции. Периодизация. Основные сражения. Социальный состав сил революции и контрреволюции. Политические программы участвующих сторон. Политика   «Военного коммунизма».  Политика «белых» правительств. Движение «зеленых». «Белый» и «красный» террор. Причины победы «красных».  Влияние </w:t>
      </w:r>
      <w:r w:rsidRPr="00486914">
        <w:rPr>
          <w:rFonts w:ascii="Times New Roman" w:hAnsi="Times New Roman" w:cs="Times New Roman"/>
          <w:sz w:val="24"/>
          <w:szCs w:val="24"/>
        </w:rPr>
        <w:lastRenderedPageBreak/>
        <w:t>гражданской войны и интервенции на исторические судьбы страны. Российская эмиграция. Оценка Гражданской войны ее современниками и потомками.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86914">
        <w:rPr>
          <w:rFonts w:ascii="Times New Roman" w:hAnsi="Times New Roman" w:cs="Times New Roman"/>
          <w:sz w:val="24"/>
          <w:szCs w:val="24"/>
        </w:rPr>
        <w:t>. СССР В 1922-1991гг. (22 часа).</w:t>
      </w:r>
    </w:p>
    <w:p w:rsidR="00A66C18" w:rsidRPr="00486914" w:rsidRDefault="00A66C18" w:rsidP="00312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11 . Россия, СССР в годы НЭПа (3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Экономический и политический кризис 1921г. Крестьянские восстания. Восстание в Кронштадте. Переход к новой экономической политике. Сущность и значение нэпа. Многоукладность экономики и ее регулирование. Достижения, трудности, противоречия и кризисы нэпа. Социальная политика.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486914">
        <w:rPr>
          <w:rFonts w:ascii="Times New Roman" w:hAnsi="Times New Roman" w:cs="Times New Roman"/>
          <w:sz w:val="24"/>
          <w:szCs w:val="24"/>
        </w:rPr>
        <w:t xml:space="preserve"> съезд 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ВКП(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б): курс на индустриализацию.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Принципы национальной политики большевиков и их реализация на практике в первые годы советской власти. Образование СССР. Национально-государственное строительство. Выбор путей объединения. Конституция СССР 1924г.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Достижения и потери русской культуры в 20-е гг. Новый этап «культурной революции. Отношение к интеллигенции. Борьба с неграмотностью. Развитие среднего и высшего образования. Науки. Литература и искусство.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12. СССР в годы форсированной модернизации в 30-е гг. (2 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Партийные дискуссии о путях социалистической модернизации общества. Концепция построения социализма в отдельно взятой стране.  Хлебозаготовительный кризис к. 20-х гг. Пути выхода из кризиса: И.В. Сталин, Н.И. Бухарин. Причины свертывания нэпа.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Индустриализация.  Цели, источники, последствия.  Итоги первых пятилеток.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Коллективизация. Отказ от принципов кооперации.  «Великий перелом».  Политика сплошной коллективизации, ликвидация кулачества как класса. Голод 1932-1933гг. Итоги и последствия коллективизации.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Общественно-политическая жизнь. Показательные судебные процессы над «вредителями» и «врагами народа».  Культ личности И.В. Сталина. Массовые репрессии. Конституция 1936г. Общество «государственного социализма»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«Культурная революция». Завершение культурной революции: достижения, трудности, противоречия. Ликвидация массовой неграмотности. Создание советской системы образования. Идеологические основы советского общества.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13. Внешняя политика СССР и международные отношения в  20-30-е гг. (1 час).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Цели СССР в области межгосударственных отношений. Дипломатическое признание  СССР.  Внешнеполитическая стратегия СССР между мировыми войнами. Участие Советской России 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Генуэзской конференция. Политика Коминтерна. 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1939г.). Достижения и просчеты советской внешней политики. 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Советская страна накануне войны. СССР и Япония,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Советско-финлляндская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война. Расширение территории СССР. Военно-экономический потенциал Вооруженных сил.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 Причины, характер.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14.  Великая Отечественная война 1941-1945 гг. (4 часа).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>Причины, характер, периодизация Великой Отечественной войны. Основные этапы  военных действий.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Нападение фашистской Герман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союзников на СССР. Приграничные сражения. Стратегическая оборона. Битва за Москву, ее этапы и историческое значение.  Военные действия весной-осенью 1942г. Неудачи советских войск на южном и юго-восточном  направлениях.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Коренной перелом в ходе войны. Сталинградская битва и ее историческое значение. Битва на Курской дуге. Форсирование Днепра.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Военные действия на фронтах Великой Отечественной войны в 1944-1945 гг. Восстание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Вступление СССР в  войну против Японии. Дальневосточная кампания Красной Армии. Капитуляция Японии.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Героизм советских людей в годы войны. Советское военное искусство. План «Ост». Оккупационный режим. Партизанское движение и подполье.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Превращение страны в единый военный лагерь. Перестройка экономики страны на военный лад. Тыл в годы войны. Идеология и культура в годы войны. 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СССР в антигитлеровской коалиции. Тегеранская конференция. Открытие второго фронта. Крымская конференция. Потсдамская конференция.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Роль СССР во  Второй мировой войне. Источники, значение, цена Победы.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15. СССР  в 1945-1953 гг.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Восстановление и развитие народного хозяйства. Последствия войны для СССР. Конверсия и ее особенности. Ускоренное развитие военно-промышленного комплекса. Обнищание деревни.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Послевоенные настроения в обществе и политика И.В.Сталина. Идеологическая кампания конца 1940-х гг.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Складывание мировой социалистической системы. СЭВ и ОВД.  «Холодная война» и ее влияние на экономику и внешнюю политику страны. Проблемы, причины «холодной войны». Овладение СССР ракетно-ядерным оружием. Отношения с развивающимися странами. 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Тема 16. СССР в 1953-1964 гг.  (3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Изменения в политике и культуре. Борьба за власть после смерти И.В. Сталина. Номенклатура и реформы. Смягчение курса в политике. Реабилитация жертв массовых репрессий. «Оттепель».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 съезд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 КПСС. Попытки преодоления культа личности. Концепция построения коммунизма. Идеалы и ценности молодежи 60-х гг. Противоречивость духовной жизни. Диссиденты.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Экономические реформы 1950-1960-х гг. п Перемены в аграрной политике. Освоение целины. Противоречивость аграрной политики. Стимулирование НТП. Реформы управленческих структур. Причины неудач реформ. Особенности социальной политики. Уровень жизни.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Поворот от жесткой конфронтации к ослаблению международной напряженности. СССР и мировая система социализма. Организация СЭВ и ОВД.  Отношения с капиталистическими и развивающимися странами. СССР в глобальных и региональных конфликтах во 2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 Карибский кризис и его уроки.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17. СССР в  середине 60-х гг. –  начале 90-х гг.  (4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Политика,  экономика, культура: от реформ к «застою». Л.И. Брежнев. Экономическая реформа 1965 г.: содержание, противоречия, причины неудач. Попытки модернизации советского общества в условиях замедления темпов экономического роста.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последствия. Продовольственная программа. Общий кризис «директивной экономики» и его причины.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Социальная политика.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Курс на свертывание демократических преобразований. Конституция 1977г. Теория развитого социализма. Диссидентское и  правозащитное движение. Политика подавления инакомыслия.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60-80-е гг. Наука и образование в СССР. Застойные явления в культуре.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политика. Достижение военно-стратегического паритета СССР и США. Программа мира 70-х гг.  Афганская война. 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18. Советский Союз в последнее десятилетие своего существования (3 ч)</w:t>
      </w:r>
    </w:p>
    <w:p w:rsidR="00A66C18" w:rsidRPr="00486914" w:rsidRDefault="00A66C18" w:rsidP="00312006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>Политика перестройки и гласности. Курс на экономическую и политическую модернизацию страны. Концепция перестройки. Реформы в экономике. Выход на политическую арену новых сил. Кризис КПСС и коммунистической идеологии.  Формирование многопартийности. Кризис коммунистической идеологии. Межнациональные конфликты. События августа 1991г. Причины распада СССР.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Внешняя политика.  Политика разрядки. «Новое политическое мышление»: теория и практика. 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914">
        <w:rPr>
          <w:rFonts w:ascii="Times New Roman" w:hAnsi="Times New Roman" w:cs="Times New Roman"/>
          <w:sz w:val="24"/>
          <w:szCs w:val="24"/>
        </w:rPr>
        <w:t>. Российская Федерация в 1991-2003 гг. (6 часов)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19. Рождение новой России 1991-1999гг. (4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Августовские события 1991г. Б.Н. Ельцин. Политический кризис сентября-октября 1993г. Упразднение органов советской власти. Конституция РФ 1993г.  Межнациональные и межконфессиональные отношения в современной России. Чеченский конфликт. Политические партии и движения РФ. РФ и страны СНГ.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Переход к рыночной экономике: реформы  и их последствия. «Шоковая терапия» в экономике. Либерализация цен. Приватизация государственной собственности и ее этапы. Состояние российской экономики к концу 90-х гг. Финансовый кризис 1998г. И его последствия.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Внешняя политика. Россия в мировых интеграционных процессах и формирование современной международно-правовой системы. Новая концепция внешней политики. Россия и вызовы глобализации. Отношения с Западом, США.  Россия и НАТО. Россия и Восток. Отношения России со странами ближнего зарубежья.</w:t>
      </w:r>
    </w:p>
    <w:p w:rsidR="00A66C18" w:rsidRPr="00486914" w:rsidRDefault="00A66C18" w:rsidP="00312006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20. Россия в начале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(2 часа).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Президентские выборы 2000г. Курс на укрепление государственности, экономический подъем, социальную и политическую стабильность.  Президент РФ В.В. Путин. Экономическая и социальная политика. Экономический подъем. Социальная и политическая стабильность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крепление национальной безопасности. Реформы в области управлении. Приоритетные национальные проекты. Демографическая программа.  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Россия в глобальном мире. Укрепление национальной безопасности, достойное для России место в мировом сообществе. Внешние вызовы государственному суверенитету России. Решение проблемы внешнего долга как фактор укрепления международного авторитета России. Позиция России в вопросе о глобальном видении мира. Инициативы В.В. Путина в области ядерного разоружения, борьбы с терроризмом, международной безопасности. Принципы взаимодействия с международными организациями. Российско-американские отношения в условиях роста международной напряженности и притязаний России на роль влиятельного геополитического центра в многополярном мире. Особенности отношений России со странами ближнего зарубежья. Государственная программа поддержки соотечественников за рубежом.</w:t>
      </w:r>
    </w:p>
    <w:p w:rsidR="00A66C18" w:rsidRPr="00486914" w:rsidRDefault="00A66C18" w:rsidP="00312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Российское общество и культура в  1991-2007гг. Изменение социальной структуры и уровня жизни населения. Становление гражданского общества. Российская культура в условиях радикального преобразования общества. Противоречивые тенденции и процессы в культурной жизни России: деидеологизация, интеграция в глобальное информационное пространство, появление новых тем и жанров, постмодернизм, коммерциализация искусства, «расползание» массовой культуры, индустрия досуга и т.п. Новые формы общения со зрителем. Проблема «экологии культуры». Возрождение историко-культурных традиций и наследия народов России. Российская наука и образование в эпоху глобальных перемен. Религия в России.</w:t>
      </w:r>
    </w:p>
    <w:p w:rsidR="00A66C18" w:rsidRPr="00486914" w:rsidRDefault="00A66C18" w:rsidP="00FD18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Итоговое повторение (1 час).</w:t>
      </w:r>
    </w:p>
    <w:p w:rsidR="00A66C18" w:rsidRPr="00486914" w:rsidRDefault="00A66C18" w:rsidP="00FD18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«Всемирная история»</w:t>
      </w:r>
    </w:p>
    <w:p w:rsidR="00A66C18" w:rsidRPr="00486914" w:rsidRDefault="00A66C18" w:rsidP="00433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9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От Новой к Новейшей истории: пути развития индустриального общества. (13 часов).</w:t>
      </w:r>
      <w:proofErr w:type="gramEnd"/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1. Мир в начале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в.(2 часа).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ab/>
        <w:t xml:space="preserve">Становление индустриального общества. Политическая карта мира. Новые явления в экономике, политике, идеологии. Научно-технический прогресс в к.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начале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вв..  Проблема периодизации НТР. Циклы экономического развития стран Запада в конце XIX – середине XX вв. От монополистического капитализма к смешанной экономике. Экономическое развитие стран Запада 1900-1914гг. Изменения социальной структуры индустриального общества. </w:t>
      </w:r>
      <w:r w:rsidRPr="00486914">
        <w:rPr>
          <w:rFonts w:ascii="Times New Roman" w:hAnsi="Times New Roman" w:cs="Times New Roman"/>
          <w:sz w:val="24"/>
          <w:szCs w:val="24"/>
        </w:rPr>
        <w:tab/>
        <w:t>Традиционализм или модернизация? Страны Азии, Африки и Латинской Америки в 1890-1917гг.  Традиционные общественные отношения и проблемы модернизации.  Достижения модернизации экономики и общества. Японии: быстрое экономическое развитие, начало внешнеполитической экспансии. Характеристика политических режимов. Политика ведущих держав в Азии, Африке, Латинской Америке. Столкновение интересов. Система колониального управления. Начало антиколониальной борьбы.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2. Первая мировая война 1914-1918 гг. (2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отношении в к.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ер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вв. Международные отношения 1900-1914гг. Территориальный раздел мира. Противостояние двух коалиций: Тройственного Союза и Антанты. Гонка вооружений Возникновение пацифизма. Локальные войны и конфликты. Мировые войны в истории человечества. Социально-психологические, демографические, экономические и политические причины войны.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Основные этапы Первой мировой войны. Влияние войны на социально-экономическое развитие стран. Начало войны. Характер войны и планы сторон. Перевод государственного управления и экономики на военные рельсы. Основные этапы и события войны. Поражение стран Четвертного союза. Подписание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Компьенского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перемирия.  Итоги и последствия Первой мировой войны. Образование национальных государств в Европе. Крушение империй. Особенности революционного и реформистского вариантов образования национальных государств.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3. Кризис классических идеологий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 и поиск новых моделей общественного развития. (1 час)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Социальный либерализм, социал-демократия, христианская демократия. 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  Марксизм. 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4. Экономическое и политическое развитие стран Запада 1920-1930-е гг. (1 час).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Особенности в послевоенной ситуации в экономике и политике стран Запада. Развитие новых отраслей. Хозяйственная специализация стран. Эволюция собственности, трудовых отношений и предпринимательства. Общие и специфические черты экономического и политического развития. Политический строй.  Основные цели внешней политики.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Политические процессы и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общественных сил. Правый и левый экстремизм. Центристские партии. Экономический кризис 1929-1933гг. «Новый курс» Ф.Д. Рузвельта в США. Народный фронт во Франции. Усиление государственного регулирования хозяйства.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6914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ема</w:t>
      </w:r>
      <w:proofErr w:type="spellEnd"/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5. Историческая природа тоталитаризма и авторитаризма новейшего времени. Фашизм в Италии и Германии (2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Причины и условия возникновения и развития тоталитарных, авторитарных режимов. Характерные черты тоталитаризма, авторитаризма.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 общества в условиях ускоренной модернизации. Возникновение фашистской партии и переход к созданию корпоративного государства в Италии.</w:t>
      </w:r>
    </w:p>
    <w:p w:rsidR="00A66C18" w:rsidRPr="00486914" w:rsidRDefault="00A66C18" w:rsidP="00433DEF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Кризис Веймарской республики и приход к власти нацистов. Политическая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 Милитаризация промышленности. Преследование социал-демократов и коммунистов. Геноцид в отношении евреев.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6.  Международные отношения  1920-1930гг.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Версальская мирная конференция и ее решения. Вашингтонская мирная конференция и ее решения. Особенности Версальско-Вашингтонской системы. Противоречия нового мирового порядка. Пацифизм и проблема разоружения. Кризис Версальско-Вашингтонской системы в 30-е гг. Возникновение очагов новой мировой войны на Дальнем Востоке и в Европе. Деятельность Лиги Наций. Политика «коллективной безопасности» в Европе. Военно-политические кризисы второй половины 30-х гг. Мюнхенское соглашение. Заключение советско-германского пакта о ненападении.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7. Вторая мировая война 1939-1945гг. (3 часа).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Причины войны и планы сторон. Социально-психологические, демографические, экономические и политические причины войны. Масштабы и характер войны. Интересы государств-участниц. Периодизация войны.  Нападение Германии на Польшу. «Странная война». Разгром Франции. Война с Англией. «Новый порядок» на оккупированных территориях.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Этапы боевых действий на фронтах. Нападение Германии на СССР. Наступление Японии на Тихом океане и в Восточной Азии. Перелом в ходе Второй мировой войны. Движение Сопротивления в Европе.  Второй фронт в Европе. Разгром Германии. Капитуляция Японии – завершение Второй мировой войны. Антигитлеровская коалиция. Международные конференции.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 xml:space="preserve">Итоги,  уроки, последствия Второй мировой войны. Создание ООН. Решение вопросов послевоенного устройства мира. Расхождение интересов союзников по антигитлеровской коалиции.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8. Общественное сознание и духовная культура в первой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Формирование неклассической научной картины мира. Достижения в различных отраслях науки.  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Технократизм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и иррационализм в общественном сознании 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вв.  Духовная культура периода смены эпох: предчувствие потрясений и перемен. Мировоззренческие основы реализма и модернизма. Общество массового потребления, демократизация моды, быта.</w:t>
      </w:r>
    </w:p>
    <w:p w:rsidR="00A66C18" w:rsidRPr="00486914" w:rsidRDefault="00A66C18" w:rsidP="00433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914">
        <w:rPr>
          <w:rFonts w:ascii="Times New Roman" w:hAnsi="Times New Roman" w:cs="Times New Roman"/>
          <w:sz w:val="24"/>
          <w:szCs w:val="24"/>
        </w:rPr>
        <w:t>. Человечество на этапе перехода к информационному обществу. (9 часов)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9. Международные отношения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Первые конфликты и кризисы «холодной войны». Первый этап «холодной войны» (1946-1969гг.), его основные характерные черты и события. Второй этап «холодной войны» (н.70-1977гг.), его основные события. Третий этап «холодной войны (к.70-х – к. 80-х гг.) и его содержание. Окончание «холодной войны».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10.  Страны Запада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 Системный кризис индустриального общества на рубеже 60-70-х гг.  (3 часа)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Периодизация НТР. Общая характеристика социально-политического и экономического развития стран Запада во 2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Первый этап  (1946 – к. 50-х гг.) – масштабный процесс восстановления после  Второй мировой войны и формирование послевоенной политической системы.  Второй этап (к.50-х – к. 60-х гг.) повышение социальной защищенности, высокие доходы. Демократизация общественно-политической жизни и развитие правового государства. Создание модели государства «всеобщего благоденствия». Основные тенденции экономического развития. Третий этап (70-егг.) – социально- экономический и политический кризис. Экономическое развитие. Формирование 3-х центров международных хозяйственных связей. Четвертый этап (80-е гг.) – проведение жесткой социальной и экономической политики.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Дискуссия  о постиндустриальной стадии общественного развития.  Информационная революция и становление информационного общества. Основные направления НТР в 50-60-е гг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Воздействие науки на производственные циклы. Мирное и военное использование естественнонаучных открытий. Собственность, труд и творчество в информационном обществе. Социальные последствия НТР. Вторая волна НТР в к.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Страны Запада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 Особенности современных социально-экономических процессов в странах Запада и Востока.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11. Страны Восточной Европы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Переход государств региона в орбиту советского влияния.  Приход к власти антифашистских коалиций усиление позиций компартий. Создание основ тоталитарных режимов. Приход к власти местных коммунистических партий. Общие черты эволюции коммунистических режимов. Провал попыток реформирования реального социализма, </w:t>
      </w:r>
      <w:r w:rsidRPr="00486914">
        <w:rPr>
          <w:rFonts w:ascii="Times New Roman" w:hAnsi="Times New Roman" w:cs="Times New Roman"/>
          <w:sz w:val="24"/>
          <w:szCs w:val="24"/>
        </w:rPr>
        <w:lastRenderedPageBreak/>
        <w:t>демократические революции в Восточной Европе в к. 80-х гг. Общие черты коммунистических режимов.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12. Страны Азии, Африки и Латинской Америки во второй половине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в. (1 час).</w:t>
      </w:r>
    </w:p>
    <w:p w:rsidR="00A66C18" w:rsidRPr="00486914" w:rsidRDefault="00A66C18" w:rsidP="00433D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Структура и состав группы развивающихся стран. Проблема выбора путей развития. Региональные особенности процесса модернизации  в странах Азии, Африки, латинской Америки. «Новые индустриальные страны»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13. Глобализация общественного развития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spellStart"/>
      <w:proofErr w:type="gramStart"/>
      <w:r w:rsidRPr="00486914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486914">
        <w:rPr>
          <w:rFonts w:ascii="Times New Roman" w:hAnsi="Times New Roman" w:cs="Times New Roman"/>
          <w:sz w:val="24"/>
          <w:szCs w:val="24"/>
        </w:rPr>
        <w:t xml:space="preserve"> (2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Интернационализация экономики и формирование единого информационного пространства. Развитие средств коммуникации и массовой информации. Интеграционные и дезинтеграционные процессы в современном мире.  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Тема 14 Особенности духовной  жизни современного общества. (1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Изменения в научной картине мира. Многообразие стилей и течений в художественной культуре. Мировоззренческие основы постмодернизма. Роль элитарной и массовой культуры в информационном обществе. Молодежная культура.  Религия и церковь в современной общественной жизни. Экуменизм.  Причины возрождения религиозного фундаментализма и националистического экстремизма в начале</w:t>
      </w:r>
      <w:proofErr w:type="gramStart"/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в.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Тема 15. Проблемы современной цивилизации 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1 час).</w:t>
      </w:r>
    </w:p>
    <w:p w:rsidR="00A66C18" w:rsidRPr="00486914" w:rsidRDefault="00A66C18" w:rsidP="00433D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Противоречия современной эпохи. Кризис политической идеологии на рубеже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>-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Start"/>
      <w:r w:rsidRPr="00486914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8691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486914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486914">
        <w:rPr>
          <w:rFonts w:ascii="Times New Roman" w:hAnsi="Times New Roman" w:cs="Times New Roman"/>
          <w:sz w:val="24"/>
          <w:szCs w:val="24"/>
        </w:rPr>
        <w:t xml:space="preserve"> революция». Современная идеология «третьего пути». Антиглобализм.  Глобальные проблемы человечества.</w:t>
      </w:r>
    </w:p>
    <w:p w:rsidR="00A66C18" w:rsidRPr="00486914" w:rsidRDefault="00A66C18" w:rsidP="00433DEF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Итоговое повторение (2 часа).</w:t>
      </w:r>
    </w:p>
    <w:p w:rsidR="00A66C18" w:rsidRPr="00486914" w:rsidRDefault="00A66C18" w:rsidP="003120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p w:rsidR="00A66C18" w:rsidRPr="00486914" w:rsidRDefault="00A66C18" w:rsidP="00762B6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«История России 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 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вв.»– 44 часа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431"/>
      </w:tblGrid>
      <w:tr w:rsidR="00A66C18" w:rsidRPr="00486914">
        <w:trPr>
          <w:trHeight w:val="335"/>
        </w:trPr>
        <w:tc>
          <w:tcPr>
            <w:tcW w:w="8208" w:type="dxa"/>
          </w:tcPr>
          <w:p w:rsidR="00A66C18" w:rsidRPr="00486914" w:rsidRDefault="00A66C18" w:rsidP="00762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  ( №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/п )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Россия во второй половине Х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1. Россия в эпоху правления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2. 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3. 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 – начале ХХ </w:t>
            </w:r>
            <w:proofErr w:type="gramStart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431" w:type="dxa"/>
            <w:vAlign w:val="center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</w:rPr>
              <w:t>. Россия в начале</w:t>
            </w:r>
            <w:proofErr w:type="gramStart"/>
            <w:r w:rsidRPr="00486914">
              <w:rPr>
                <w:rFonts w:ascii="Times New Roman" w:hAnsi="Times New Roman" w:cs="Times New Roman"/>
                <w:lang w:val="en-US"/>
              </w:rPr>
              <w:t>XX</w:t>
            </w:r>
            <w:proofErr w:type="gramEnd"/>
            <w:r w:rsidRPr="00486914">
              <w:rPr>
                <w:rFonts w:ascii="Times New Roman" w:hAnsi="Times New Roman" w:cs="Times New Roman"/>
              </w:rPr>
              <w:t xml:space="preserve"> 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6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4. Российская империя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5. Революция 1905-1907гг.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6. Политическое и социально-экономическое развитие России 1907 - 1914гг.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7. Россия в Первой мировой войне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8. Духовная жизнь общества в начале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1 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</w:rPr>
              <w:t>. Революция и гражданская война в России.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9. Революция 1917 г.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10. Гражданская война и интервенция в России.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СССР В 1922-1991гг.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11 . Россия, СССР в годы НЭПа.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12. СССР в годы форсированной модернизации в 30-е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13. Внешняя политика СССР и международные отношения в 20-30-е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14.  Великая Отечественная война 1941-1945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15. СССР  в 1945-1953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16. СССР в 1953-1964 гг. 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17. СССР в  середине 60-х </w:t>
            </w:r>
            <w:proofErr w:type="spellStart"/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–  начало 90-х гг. 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18. Советский Союз в последнее десятилетие своего существования.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Федерация в 1991-2003 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19. Рождение новой России 1991-1999гг.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4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20. Россия в начале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208" w:type="dxa"/>
          </w:tcPr>
          <w:p w:rsidR="00A66C18" w:rsidRPr="00486914" w:rsidRDefault="00A66C18" w:rsidP="005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rPr>
          <w:trHeight w:val="204"/>
        </w:trPr>
        <w:tc>
          <w:tcPr>
            <w:tcW w:w="8208" w:type="dxa"/>
          </w:tcPr>
          <w:p w:rsidR="00A66C18" w:rsidRPr="00486914" w:rsidRDefault="00A66C18" w:rsidP="005209E2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31" w:type="dxa"/>
          </w:tcPr>
          <w:p w:rsidR="00A66C18" w:rsidRPr="00486914" w:rsidRDefault="00A66C18" w:rsidP="005209E2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</w:t>
            </w:r>
          </w:p>
        </w:tc>
      </w:tr>
    </w:tbl>
    <w:p w:rsidR="00A66C18" w:rsidRPr="00486914" w:rsidRDefault="00A66C18" w:rsidP="00762B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«Всеобщая история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86914">
        <w:rPr>
          <w:rFonts w:ascii="Times New Roman" w:hAnsi="Times New Roman" w:cs="Times New Roman"/>
          <w:sz w:val="24"/>
          <w:szCs w:val="24"/>
        </w:rPr>
        <w:t xml:space="preserve">- начала </w:t>
      </w:r>
      <w:r w:rsidRPr="004869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86914">
        <w:rPr>
          <w:rFonts w:ascii="Times New Roman" w:hAnsi="Times New Roman" w:cs="Times New Roman"/>
          <w:sz w:val="24"/>
          <w:szCs w:val="24"/>
        </w:rPr>
        <w:t xml:space="preserve"> вв.»  – 24 часа</w:t>
      </w:r>
    </w:p>
    <w:p w:rsidR="00A66C18" w:rsidRPr="00486914" w:rsidRDefault="00A66C18" w:rsidP="00FD1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4"/>
        <w:gridCol w:w="1417"/>
      </w:tblGrid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( №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/п )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486914">
              <w:rPr>
                <w:rFonts w:ascii="Times New Roman" w:hAnsi="Times New Roman" w:cs="Times New Roman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486914">
              <w:rPr>
                <w:rFonts w:ascii="Times New Roman" w:hAnsi="Times New Roman" w:cs="Times New Roman"/>
              </w:rPr>
              <w:t>От Новой к Новейшей истории: пути развития индустриального общества.</w:t>
            </w:r>
            <w:proofErr w:type="gramEnd"/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1. Мир в начале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2. Первая мировая война 1914-1918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3. Кризис классических идеологий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и поиск новых моделей общественного развития.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4. Экономическое и политическое развитие стран Запада 1920 -1930-е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pStyle w:val="Style1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486914">
              <w:rPr>
                <w:rFonts w:ascii="Times New Roman" w:hAnsi="Times New Roman" w:cs="Times New Roman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</w:rPr>
              <w:t xml:space="preserve"> а 5. Историческая природа тоталитаризма и авторитаризма новейшего времени. Фашизм в Италии и Германии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6. Международные отношения  1920-1930 гг.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7. Вторая мировая война 1939-1945 гг.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8 . Общественное сознание и духовная культура в первой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Человечество на этапе перехода к информационному обществу.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9. Международные отношения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10. Страны Запада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 Системный кризис индустриального общества на рубеже 60-70-х гг. 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11.  Страны Восточной Европы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12. Страны Азии, Африки и Латинской Америки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13. Глобализация общественного развития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 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а 14. Особенности духовной  жизни современного общества.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6914">
              <w:rPr>
                <w:rStyle w:val="FontStyle2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C18" w:rsidRPr="00486914">
        <w:tc>
          <w:tcPr>
            <w:tcW w:w="8364" w:type="dxa"/>
          </w:tcPr>
          <w:p w:rsidR="00A66C18" w:rsidRPr="00486914" w:rsidRDefault="00A66C18" w:rsidP="00433DEF">
            <w:pPr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66C18" w:rsidRPr="00486914" w:rsidRDefault="00A66C18" w:rsidP="00433DE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</w:tr>
    </w:tbl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Формы промежуточного контроля </w:t>
      </w:r>
    </w:p>
    <w:p w:rsidR="00A66C18" w:rsidRPr="00486914" w:rsidRDefault="00A66C18" w:rsidP="000F2F83">
      <w:pPr>
        <w:jc w:val="both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устный опрос,  самостоятельные работы,   тестирование</w:t>
      </w:r>
    </w:p>
    <w:p w:rsidR="00A66C18" w:rsidRPr="00486914" w:rsidRDefault="00A66C18" w:rsidP="000F2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Форма итогового контроля    </w:t>
      </w:r>
    </w:p>
    <w:p w:rsidR="00A66C18" w:rsidRPr="00486914" w:rsidRDefault="00A66C18" w:rsidP="000F2F83">
      <w:pPr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</w:t>
      </w: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A87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A66C18" w:rsidRPr="00486914" w:rsidRDefault="00A66C18" w:rsidP="00FD18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66C18" w:rsidRPr="00486914" w:rsidRDefault="00A66C18" w:rsidP="00D1188D">
      <w:pPr>
        <w:pStyle w:val="a5"/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0"/>
        <w:gridCol w:w="1134"/>
        <w:gridCol w:w="1134"/>
      </w:tblGrid>
      <w:tr w:rsidR="00A66C18" w:rsidRPr="00486914">
        <w:trPr>
          <w:trHeight w:val="933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- начала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 Россия во второй половине Х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Х в.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4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1. Россия в эпоху правления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(4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 пореформенные годы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Общественно-политическое движение в 60-70-е гг.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2. 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политика Александра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proofErr w:type="gramStart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proofErr w:type="gramEnd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 – начале ХХ в.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Духовная жизнь российского общества во второй половине Х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I</w:t>
            </w:r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Х – начале ХХ </w:t>
            </w:r>
            <w:proofErr w:type="gramStart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gramEnd"/>
            <w:r w:rsidRPr="004869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Россия в начале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4. Российская империя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(2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59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монополистический капитализм и его особенности. Реформы С.Ю. Витте.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военно-политических союзов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Русско-японская война 1904-1905гг.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5. Революция 1905-1907гг. (1 час)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91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гг. Становление российского парламентаризма.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91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6. Политическое и социально-экономическое развитие России 1907 - 1914гг.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Третьеиюньская монархия. П.А. Столыпин. Аграрная реформа.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7. Россия в Первой мировой войне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8. Духовная жизнь общества в начале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культуры. Развитие системы образования, научные достижения российских ученых.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Революция и гражданская война в России.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9. Революция 1917 г.  (1час).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34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Временное правительство и Советы.  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Октябрь 1917 года. Провозглашение и утверждение Советской власти.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285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10. Гражданская война и иностранная интервенция. (2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Причины гражданской войны и иностранной интервенции. Брестский мир.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  «Военного коммунизма».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СССР В 1922-1991 гг. (2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11 . Россия, СССР в годы НЭПа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Переход к новой экономической политике.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СССР. Национально-государственное строительство.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и потери русской культуры в 20-е гг. Завершение «Культурной революции».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12. СССР в годы форсированной модернизации в 30-е гг.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свертывания нэпа. 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Индустриализация.  Коллективизация.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Культ личности И.В. Сталина. Конституция 1936г.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13. Внешняя политика СССР и международные отношения в 20-30-е гг. (1 час).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Внешнеполитическая стратегия СССР между мировыми войнами. Дипломатическое признание  СССР.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14.  Великая Отечественная война 1941-1945 гг. (4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Причины, характер, периодизация Великой Отечественной войны. Основные этапы  военных действий.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Военные действия на фронтах Великой Отечественной войны Героизм советских людей в годы войны. Советское военное искусство.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70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и подполье.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Тыл в годы войны. Идеология и культура в годы войны.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СССР в антигитлеровской коалиции.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15. СССР  в 1945-1953 гг.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народного хозяйства.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мировой социалистической системы. «Холодная война» и ее влияние на экономику и внешнюю политику страны.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16. СССР в 1953-1964 гг.  (3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«Оттепель».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 съезд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 КПСС. Попытки преодоления культа личности.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1950-1960-х гг. Причины неудач реформ.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СССР в глобальных и региональных конфликтах во 2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Поворот от жесткой конфронтации к ослаблению международной напряженности. Карибский кризис и его уроки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17. СССР в  середине 60-х гг. –  начале 90-х гг.  (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31-32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От реформ к «застою». Попытки модернизации советского общества в условиях замедления темпов экономического роста. Конституция 1977г. Теория развитого социализма. Диссидентское и  правозащитное движение.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советской культуры в 60-80-е гг. Наука и образование в СССР.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Достижение военно-стратегического паритета СССР и США. Программа мира 70-х гг.  Афганская война.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Тема 18. Советский Союз в последнее десятилетие своего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существования.    (3 часа)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Политика перестройки и гласности. Курс на экономическую и политическую модернизацию страны.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Формирование многопартийности. Кризис коммунистической идеологии. Межнациональные конфликты. События августа 1991г. Причины распада СССР.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разрядки. «Новое политическое мышление»: теория и практика.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 в 1991-2003 гг. (6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16. Рождение новой России 1991-1999 гг. (4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новой российской государственности. Августовские события 1991г. Политические партии и движения РФ.  Политический кризис сентября-октября 1993г. Конституция РФ 1993г.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Межнациональные и межконфессиональные отношения в современной России. Чеченский конфликт. РФ и страны СНГ.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Переход к рыночной экономике: реформы  и их последствия.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мировых интеграционных процессах и формирование современной международно-правовой системы. Новая концепция внешней политики. Россия и вызовы глобализации.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Тема 20. Россия в начале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(2 часа).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2000г. Курс на укрепление государственности, экономический подъем, социальную и политическую стабильность.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926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Россия в глобальном мире. Укрепление национальной безопасности, достойное для России место в мировом сообществе.</w:t>
            </w:r>
          </w:p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культура в  1991-2007гг. Российская культура в условиях радикального преобразования общества.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по курсу «История России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- начала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I.  От Новой к Новейшей истории: пути развития индустриального общества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13 часов)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XX в. Становление индустриального общества. Научно-технический прогресс в к.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социальной структуры индустриального общества.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rPr>
          <w:trHeight w:val="483"/>
        </w:trPr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1914-1918гг. Основные этапы развития системы 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в к.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Мировые войны в истории человечества.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Кризис классических идеологий на рубеже  XIX-XX вв. и поиск новых моделей общественного развития. Социальный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либерализм, социал-демократия, христианская демократия.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стран Запада 1920-1930 -е гг. Эволюция собственности, трудовых отношений и предпринимательства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природа тоталитаризма и авторитаризма новейшего времени. Фашизм в Италии и Германии. Модели ускоренной модернизации в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 тоталитарного типа. 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 1920-1930 </w:t>
            </w:r>
            <w:proofErr w:type="spellStart"/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 гг. Социально-психологические, демографические, экономические и политические причины войны.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 и духовная культура в первой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Формирование неклассической научной картины мира.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. Человечество на этапе перехода к информационному обществу.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Запада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 Особенности современных социально-экономических процессов в странах Запада и Востока.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Дискуссия  о постиндустриальной стадии общественного развития. 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 Европы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Страны Азии, Африки и Латинской Америки во второй половине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в. Национально-освободительные движения и региональные особенности процесса модернизации в странах Азии и Африки.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Глобализация общественного развития на рубеже 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Интернационализация экономики и формирование единого информационного пространства. Интеграционные и дезинтеграционные процессы в современном мире.  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Особенности духовной  жизни современного общества. Изменения в научной картине мира. Роль элитарной и массовой культуры в информационном обществе.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современной общественной жизни. Экуменизм.  Причины возрождения религиозного фундаментализма и националистического экстремизма в </w:t>
            </w: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начале</w:t>
            </w:r>
            <w:proofErr w:type="gramStart"/>
            <w:r w:rsidRPr="0048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C18" w:rsidRPr="00486914">
        <w:tc>
          <w:tcPr>
            <w:tcW w:w="851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66C18" w:rsidRPr="00486914" w:rsidRDefault="00A66C18" w:rsidP="008C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A66C18" w:rsidRPr="00486914" w:rsidRDefault="00A66C18" w:rsidP="008C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C18" w:rsidRPr="00486914" w:rsidRDefault="00A66C18" w:rsidP="00D1188D">
      <w:pPr>
        <w:pStyle w:val="a5"/>
      </w:pPr>
    </w:p>
    <w:p w:rsidR="00A66C18" w:rsidRPr="00486914" w:rsidRDefault="00A66C18" w:rsidP="00D1188D">
      <w:pPr>
        <w:pStyle w:val="a5"/>
      </w:pPr>
    </w:p>
    <w:p w:rsidR="00A66C18" w:rsidRPr="00486914" w:rsidRDefault="00A66C18" w:rsidP="007615F4">
      <w:pPr>
        <w:jc w:val="both"/>
        <w:rPr>
          <w:sz w:val="24"/>
          <w:szCs w:val="24"/>
        </w:rPr>
      </w:pPr>
    </w:p>
    <w:p w:rsidR="00A66C18" w:rsidRPr="00486914" w:rsidRDefault="00A66C18" w:rsidP="007E04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A66C18" w:rsidRPr="00D54E99" w:rsidRDefault="00A66C18" w:rsidP="00D54E99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4E99">
        <w:rPr>
          <w:rFonts w:ascii="Times New Roman" w:hAnsi="Times New Roman" w:cs="Times New Roman"/>
          <w:sz w:val="24"/>
          <w:szCs w:val="24"/>
        </w:rPr>
        <w:t>Рабочие программы по истории. 5-11-е классы / авт.- сост. Н.</w:t>
      </w:r>
      <w:r w:rsidR="000673C8">
        <w:rPr>
          <w:rFonts w:ascii="Times New Roman" w:hAnsi="Times New Roman" w:cs="Times New Roman"/>
          <w:sz w:val="24"/>
          <w:szCs w:val="24"/>
        </w:rPr>
        <w:t>И.Чеботарёва.- М.: Глобус, 2009.</w:t>
      </w:r>
    </w:p>
    <w:p w:rsidR="00A66C18" w:rsidRPr="00D54E99" w:rsidRDefault="00A66C18" w:rsidP="00D54E99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54E99">
        <w:rPr>
          <w:rFonts w:ascii="Times New Roman" w:hAnsi="Times New Roman" w:cs="Times New Roman"/>
          <w:color w:val="000000"/>
          <w:sz w:val="24"/>
          <w:szCs w:val="24"/>
        </w:rPr>
        <w:t>Стандарт основного общего образования по истории.</w:t>
      </w:r>
    </w:p>
    <w:p w:rsidR="00A66C18" w:rsidRPr="00D84C83" w:rsidRDefault="00A66C18" w:rsidP="007E0438">
      <w:pPr>
        <w:pStyle w:val="a5"/>
        <w:numPr>
          <w:ilvl w:val="0"/>
          <w:numId w:val="16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86914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87826">
        <w:rPr>
          <w:rFonts w:ascii="Times New Roman" w:hAnsi="Times New Roman" w:cs="Times New Roman"/>
          <w:sz w:val="24"/>
          <w:szCs w:val="24"/>
        </w:rPr>
        <w:t>азовательных учреждениях на 2014-15</w:t>
      </w:r>
      <w:r w:rsidRPr="00486914">
        <w:rPr>
          <w:rFonts w:ascii="Times New Roman" w:hAnsi="Times New Roman" w:cs="Times New Roman"/>
          <w:sz w:val="24"/>
          <w:szCs w:val="24"/>
        </w:rPr>
        <w:t xml:space="preserve"> учебный год (с изменениями на 2016</w:t>
      </w:r>
      <w:r>
        <w:rPr>
          <w:rFonts w:ascii="Times New Roman" w:hAnsi="Times New Roman" w:cs="Times New Roman"/>
          <w:sz w:val="24"/>
          <w:szCs w:val="24"/>
        </w:rPr>
        <w:t>,2017</w:t>
      </w:r>
      <w:r w:rsidRPr="00486914">
        <w:rPr>
          <w:rFonts w:ascii="Times New Roman" w:hAnsi="Times New Roman" w:cs="Times New Roman"/>
          <w:sz w:val="24"/>
          <w:szCs w:val="24"/>
        </w:rPr>
        <w:t xml:space="preserve"> год).</w:t>
      </w:r>
    </w:p>
    <w:p w:rsidR="00A66C18" w:rsidRPr="00762B6C" w:rsidRDefault="00A66C18" w:rsidP="007615F4">
      <w:pPr>
        <w:jc w:val="both"/>
        <w:rPr>
          <w:sz w:val="24"/>
          <w:szCs w:val="24"/>
        </w:rPr>
      </w:pPr>
    </w:p>
    <w:p w:rsidR="00A66C18" w:rsidRDefault="00A66C18" w:rsidP="007615F4">
      <w:pPr>
        <w:pStyle w:val="a5"/>
        <w:jc w:val="center"/>
        <w:rPr>
          <w:b/>
          <w:bCs/>
        </w:rPr>
      </w:pPr>
    </w:p>
    <w:p w:rsidR="00A66C18" w:rsidRPr="003F20D8" w:rsidRDefault="00A66C18" w:rsidP="00D1188D">
      <w:pPr>
        <w:pStyle w:val="a5"/>
        <w:rPr>
          <w:b/>
          <w:bCs/>
        </w:rPr>
      </w:pPr>
    </w:p>
    <w:sectPr w:rsidR="00A66C18" w:rsidRPr="003F20D8" w:rsidSect="00D84C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692" w:rsidRDefault="00327692" w:rsidP="0095783A">
      <w:pPr>
        <w:spacing w:after="0" w:line="240" w:lineRule="auto"/>
      </w:pPr>
      <w:r>
        <w:separator/>
      </w:r>
    </w:p>
  </w:endnote>
  <w:endnote w:type="continuationSeparator" w:id="1">
    <w:p w:rsidR="00327692" w:rsidRDefault="00327692" w:rsidP="009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692" w:rsidRDefault="00327692" w:rsidP="0095783A">
      <w:pPr>
        <w:spacing w:after="0" w:line="240" w:lineRule="auto"/>
      </w:pPr>
      <w:r>
        <w:separator/>
      </w:r>
    </w:p>
  </w:footnote>
  <w:footnote w:type="continuationSeparator" w:id="1">
    <w:p w:rsidR="00327692" w:rsidRDefault="00327692" w:rsidP="0095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464AE"/>
    <w:multiLevelType w:val="hybridMultilevel"/>
    <w:tmpl w:val="655E5B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A3502"/>
    <w:multiLevelType w:val="hybridMultilevel"/>
    <w:tmpl w:val="A496C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3E15DC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64F15"/>
    <w:multiLevelType w:val="hybridMultilevel"/>
    <w:tmpl w:val="A0440128"/>
    <w:lvl w:ilvl="0" w:tplc="24F4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D1DBB"/>
    <w:multiLevelType w:val="hybridMultilevel"/>
    <w:tmpl w:val="A0440128"/>
    <w:lvl w:ilvl="0" w:tplc="24F41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C181E"/>
    <w:multiLevelType w:val="hybridMultilevel"/>
    <w:tmpl w:val="B28A0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CE398C"/>
    <w:multiLevelType w:val="hybridMultilevel"/>
    <w:tmpl w:val="15AA9A9E"/>
    <w:lvl w:ilvl="0" w:tplc="33ACD7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2709A5"/>
    <w:multiLevelType w:val="hybridMultilevel"/>
    <w:tmpl w:val="7E8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8642A3B"/>
    <w:multiLevelType w:val="hybridMultilevel"/>
    <w:tmpl w:val="9CC49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DD74FEA"/>
    <w:multiLevelType w:val="hybridMultilevel"/>
    <w:tmpl w:val="F834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4E56E66"/>
    <w:multiLevelType w:val="hybridMultilevel"/>
    <w:tmpl w:val="B02C0DA0"/>
    <w:lvl w:ilvl="0" w:tplc="5720FB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9845A6"/>
    <w:multiLevelType w:val="hybridMultilevel"/>
    <w:tmpl w:val="2ABE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1A51"/>
    <w:multiLevelType w:val="hybridMultilevel"/>
    <w:tmpl w:val="F5567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7"/>
  </w:num>
  <w:num w:numId="17">
    <w:abstractNumId w:val="17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9A7"/>
    <w:rsid w:val="00045A66"/>
    <w:rsid w:val="00052A69"/>
    <w:rsid w:val="000673C8"/>
    <w:rsid w:val="00070934"/>
    <w:rsid w:val="00070E62"/>
    <w:rsid w:val="000711D3"/>
    <w:rsid w:val="00095CCC"/>
    <w:rsid w:val="000A0790"/>
    <w:rsid w:val="000B19B2"/>
    <w:rsid w:val="000D016C"/>
    <w:rsid w:val="000D1CE0"/>
    <w:rsid w:val="000D598A"/>
    <w:rsid w:val="000F2F83"/>
    <w:rsid w:val="00102F3B"/>
    <w:rsid w:val="001126BB"/>
    <w:rsid w:val="00116CDC"/>
    <w:rsid w:val="001379E6"/>
    <w:rsid w:val="00166CFE"/>
    <w:rsid w:val="00171617"/>
    <w:rsid w:val="00190E9B"/>
    <w:rsid w:val="001A6733"/>
    <w:rsid w:val="001B6029"/>
    <w:rsid w:val="001C3C3A"/>
    <w:rsid w:val="001C5131"/>
    <w:rsid w:val="001D2368"/>
    <w:rsid w:val="001E6D0B"/>
    <w:rsid w:val="001E6FFC"/>
    <w:rsid w:val="0021645E"/>
    <w:rsid w:val="00261C7B"/>
    <w:rsid w:val="0027341C"/>
    <w:rsid w:val="002B1000"/>
    <w:rsid w:val="002C1542"/>
    <w:rsid w:val="002C1E2C"/>
    <w:rsid w:val="002D2F89"/>
    <w:rsid w:val="002D4E49"/>
    <w:rsid w:val="002E6F99"/>
    <w:rsid w:val="002F21DA"/>
    <w:rsid w:val="00312006"/>
    <w:rsid w:val="00315571"/>
    <w:rsid w:val="00327692"/>
    <w:rsid w:val="00362FE0"/>
    <w:rsid w:val="003A5F2F"/>
    <w:rsid w:val="003B587A"/>
    <w:rsid w:val="003F20D8"/>
    <w:rsid w:val="0040734C"/>
    <w:rsid w:val="00416DE0"/>
    <w:rsid w:val="00417DAA"/>
    <w:rsid w:val="00420A60"/>
    <w:rsid w:val="00433DEF"/>
    <w:rsid w:val="00450E3A"/>
    <w:rsid w:val="00475EDC"/>
    <w:rsid w:val="00486914"/>
    <w:rsid w:val="004A3C13"/>
    <w:rsid w:val="004B48D5"/>
    <w:rsid w:val="004B5C5E"/>
    <w:rsid w:val="004B7FDA"/>
    <w:rsid w:val="005209E2"/>
    <w:rsid w:val="00542E15"/>
    <w:rsid w:val="00543B76"/>
    <w:rsid w:val="00545245"/>
    <w:rsid w:val="00551BEE"/>
    <w:rsid w:val="00571348"/>
    <w:rsid w:val="00584322"/>
    <w:rsid w:val="005A14E6"/>
    <w:rsid w:val="005A67EB"/>
    <w:rsid w:val="005B3837"/>
    <w:rsid w:val="005E2D3B"/>
    <w:rsid w:val="00607D37"/>
    <w:rsid w:val="0062190F"/>
    <w:rsid w:val="00630BAF"/>
    <w:rsid w:val="00645A98"/>
    <w:rsid w:val="00645F16"/>
    <w:rsid w:val="00662380"/>
    <w:rsid w:val="006714EF"/>
    <w:rsid w:val="00672510"/>
    <w:rsid w:val="006D0164"/>
    <w:rsid w:val="006E6D2D"/>
    <w:rsid w:val="006F7B2D"/>
    <w:rsid w:val="007172C1"/>
    <w:rsid w:val="00731144"/>
    <w:rsid w:val="00746F34"/>
    <w:rsid w:val="007615F4"/>
    <w:rsid w:val="00762B6C"/>
    <w:rsid w:val="007639EE"/>
    <w:rsid w:val="007707BA"/>
    <w:rsid w:val="007827C6"/>
    <w:rsid w:val="007A7A23"/>
    <w:rsid w:val="007B61EB"/>
    <w:rsid w:val="007E0438"/>
    <w:rsid w:val="00802337"/>
    <w:rsid w:val="0081573E"/>
    <w:rsid w:val="00826A66"/>
    <w:rsid w:val="00844393"/>
    <w:rsid w:val="00844F98"/>
    <w:rsid w:val="008620E7"/>
    <w:rsid w:val="0088696D"/>
    <w:rsid w:val="0089627B"/>
    <w:rsid w:val="008A1F3B"/>
    <w:rsid w:val="008A269E"/>
    <w:rsid w:val="008B4284"/>
    <w:rsid w:val="008B4CBA"/>
    <w:rsid w:val="008B60A5"/>
    <w:rsid w:val="008C5402"/>
    <w:rsid w:val="008C7EBF"/>
    <w:rsid w:val="008D7377"/>
    <w:rsid w:val="008D7FE7"/>
    <w:rsid w:val="008F6114"/>
    <w:rsid w:val="00916144"/>
    <w:rsid w:val="00930A5F"/>
    <w:rsid w:val="00934298"/>
    <w:rsid w:val="00941B29"/>
    <w:rsid w:val="009477A3"/>
    <w:rsid w:val="0095783A"/>
    <w:rsid w:val="009778E2"/>
    <w:rsid w:val="009A0A34"/>
    <w:rsid w:val="009F79FE"/>
    <w:rsid w:val="00A24126"/>
    <w:rsid w:val="00A2755D"/>
    <w:rsid w:val="00A354D4"/>
    <w:rsid w:val="00A3664B"/>
    <w:rsid w:val="00A66C18"/>
    <w:rsid w:val="00A87826"/>
    <w:rsid w:val="00A94479"/>
    <w:rsid w:val="00AA5EA6"/>
    <w:rsid w:val="00AA654E"/>
    <w:rsid w:val="00AA664E"/>
    <w:rsid w:val="00AB5A67"/>
    <w:rsid w:val="00AD29A7"/>
    <w:rsid w:val="00AE2D3E"/>
    <w:rsid w:val="00AF0638"/>
    <w:rsid w:val="00B10B4E"/>
    <w:rsid w:val="00B35E9A"/>
    <w:rsid w:val="00B50415"/>
    <w:rsid w:val="00BA1CD6"/>
    <w:rsid w:val="00BD414B"/>
    <w:rsid w:val="00BE6665"/>
    <w:rsid w:val="00C10DA2"/>
    <w:rsid w:val="00C15909"/>
    <w:rsid w:val="00C31AD9"/>
    <w:rsid w:val="00C50FC1"/>
    <w:rsid w:val="00C75263"/>
    <w:rsid w:val="00C85AD0"/>
    <w:rsid w:val="00C86FE6"/>
    <w:rsid w:val="00CA3607"/>
    <w:rsid w:val="00CB21E7"/>
    <w:rsid w:val="00CB6CE7"/>
    <w:rsid w:val="00CE0D88"/>
    <w:rsid w:val="00CE5063"/>
    <w:rsid w:val="00D05306"/>
    <w:rsid w:val="00D05C15"/>
    <w:rsid w:val="00D06794"/>
    <w:rsid w:val="00D1188D"/>
    <w:rsid w:val="00D33524"/>
    <w:rsid w:val="00D504DF"/>
    <w:rsid w:val="00D54E99"/>
    <w:rsid w:val="00D84C83"/>
    <w:rsid w:val="00D95B93"/>
    <w:rsid w:val="00DA39C2"/>
    <w:rsid w:val="00DB4DE2"/>
    <w:rsid w:val="00DD25A1"/>
    <w:rsid w:val="00DD28BF"/>
    <w:rsid w:val="00DD62CC"/>
    <w:rsid w:val="00DF0A9E"/>
    <w:rsid w:val="00DF1E96"/>
    <w:rsid w:val="00E01D2B"/>
    <w:rsid w:val="00E26982"/>
    <w:rsid w:val="00E56D21"/>
    <w:rsid w:val="00E91776"/>
    <w:rsid w:val="00E978DA"/>
    <w:rsid w:val="00EA1486"/>
    <w:rsid w:val="00EE5D4C"/>
    <w:rsid w:val="00EF025E"/>
    <w:rsid w:val="00F029B0"/>
    <w:rsid w:val="00F12957"/>
    <w:rsid w:val="00F15F63"/>
    <w:rsid w:val="00F22D19"/>
    <w:rsid w:val="00F2619E"/>
    <w:rsid w:val="00F26C7A"/>
    <w:rsid w:val="00F312B0"/>
    <w:rsid w:val="00F40E9B"/>
    <w:rsid w:val="00F4520D"/>
    <w:rsid w:val="00F57AAD"/>
    <w:rsid w:val="00F6183A"/>
    <w:rsid w:val="00F811E6"/>
    <w:rsid w:val="00FC30D4"/>
    <w:rsid w:val="00FD183D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29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D1C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D1CE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29A7"/>
    <w:pPr>
      <w:ind w:left="720"/>
    </w:pPr>
  </w:style>
  <w:style w:type="table" w:styleId="a4">
    <w:name w:val="Table Grid"/>
    <w:basedOn w:val="a1"/>
    <w:uiPriority w:val="99"/>
    <w:rsid w:val="00AD2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D29A7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783A"/>
  </w:style>
  <w:style w:type="paragraph" w:styleId="a8">
    <w:name w:val="footer"/>
    <w:basedOn w:val="a"/>
    <w:link w:val="a9"/>
    <w:uiPriority w:val="99"/>
    <w:rsid w:val="009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783A"/>
  </w:style>
  <w:style w:type="paragraph" w:customStyle="1" w:styleId="1">
    <w:name w:val="Знак Знак Знак Знак Знак Знак Знак Знак1 Знак"/>
    <w:basedOn w:val="a"/>
    <w:uiPriority w:val="99"/>
    <w:rsid w:val="00762B6C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762B6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762B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762B6C"/>
    <w:rPr>
      <w:rFonts w:ascii="Arial" w:hAnsi="Arial" w:cs="Arial"/>
      <w:sz w:val="18"/>
      <w:szCs w:val="18"/>
    </w:rPr>
  </w:style>
  <w:style w:type="character" w:customStyle="1" w:styleId="FontStyle28">
    <w:name w:val="Font Style28"/>
    <w:uiPriority w:val="99"/>
    <w:rsid w:val="00762B6C"/>
    <w:rPr>
      <w:rFonts w:ascii="Arial" w:hAnsi="Arial" w:cs="Arial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762B6C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2B6C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762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762B6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2"/>
    <w:basedOn w:val="a"/>
    <w:uiPriority w:val="99"/>
    <w:rsid w:val="000D1CE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18">
    <w:name w:val="Style18"/>
    <w:basedOn w:val="a"/>
    <w:uiPriority w:val="99"/>
    <w:rsid w:val="000D1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0D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0D1CE0"/>
    <w:rPr>
      <w:color w:val="0000FF"/>
      <w:u w:val="single"/>
    </w:rPr>
  </w:style>
  <w:style w:type="paragraph" w:customStyle="1" w:styleId="Style20">
    <w:name w:val="Style20"/>
    <w:basedOn w:val="a"/>
    <w:uiPriority w:val="99"/>
    <w:rsid w:val="000D1CE0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rsid w:val="000D1C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0D1CE0"/>
    <w:rPr>
      <w:rFonts w:ascii="Courier New" w:hAnsi="Courier New" w:cs="Courier New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0D1CE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rsid w:val="000D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0D1CE0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0D1CE0"/>
    <w:rPr>
      <w:vertAlign w:val="superscript"/>
    </w:rPr>
  </w:style>
  <w:style w:type="paragraph" w:customStyle="1" w:styleId="11">
    <w:name w:val="Знак Знак Знак Знак Знак Знак Знак Знак1 Знак1"/>
    <w:basedOn w:val="a"/>
    <w:uiPriority w:val="99"/>
    <w:rsid w:val="00433DE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76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63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73E9-0FF5-4CB9-A961-0450E09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21</Pages>
  <Words>5432</Words>
  <Characters>38383</Characters>
  <Application>Microsoft Office Word</Application>
  <DocSecurity>0</DocSecurity>
  <Lines>319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</Company>
  <LinksUpToDate>false</LinksUpToDate>
  <CharactersWithSpaces>43728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87</cp:revision>
  <cp:lastPrinted>2018-10-18T06:06:00Z</cp:lastPrinted>
  <dcterms:created xsi:type="dcterms:W3CDTF">2011-09-21T08:24:00Z</dcterms:created>
  <dcterms:modified xsi:type="dcterms:W3CDTF">2020-11-19T10:59:00Z</dcterms:modified>
</cp:coreProperties>
</file>