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1C" w:rsidRDefault="000D31C2" w:rsidP="00B535B5">
      <w:pPr>
        <w:pStyle w:val="a7"/>
        <w:rPr>
          <w:rFonts w:ascii="Times New Roman" w:hAnsi="Times New Roman"/>
          <w:sz w:val="24"/>
        </w:rPr>
      </w:pPr>
      <w:bookmarkStart w:id="0" w:name="_GoBack"/>
      <w:bookmarkStart w:id="1" w:name="bookmark1016"/>
      <w:bookmarkEnd w:id="0"/>
      <w:r>
        <w:rPr>
          <w:rFonts w:ascii="Times New Roman" w:hAnsi="Times New Roman"/>
          <w:noProof/>
          <w:sz w:val="24"/>
        </w:rPr>
        <w:pict>
          <v:shapetype id="_x0000_t202" coordsize="21600,21600" o:spt="202" path="m,l,21600r21600,l21600,xe">
            <v:stroke joinstyle="miter"/>
            <v:path gradientshapeok="t" o:connecttype="rect"/>
          </v:shapetype>
          <v:shape id="_x0000_s1026" type="#_x0000_t202" style="position:absolute;margin-left:48pt;margin-top:42.75pt;width:499.5pt;height:759pt;z-index:251658240;mso-position-horizontal-relative:page;mso-position-vertical-relative:page;mso-width-relative:margin;v-text-anchor:middle" o:allowincell="f" filled="f" strokecolor="#622423 [1605]" strokeweight="6pt">
            <v:stroke linestyle="thickThin"/>
            <v:textbox style="mso-next-textbox:#_x0000_s1026" inset="10.8pt,7.2pt,10.8pt,7.2pt">
              <w:txbxContent>
                <w:p w:rsidR="00836283" w:rsidRDefault="00836283" w:rsidP="00667E1C">
                  <w:pPr>
                    <w:jc w:val="center"/>
                    <w:rPr>
                      <w:rFonts w:ascii="Times New Roman" w:eastAsia="Calibri" w:hAnsi="Times New Roman"/>
                      <w:b/>
                      <w:i/>
                      <w:sz w:val="32"/>
                      <w:szCs w:val="32"/>
                      <w:u w:val="single"/>
                    </w:rPr>
                  </w:pPr>
                  <w:r w:rsidRPr="00BC729D">
                    <w:rPr>
                      <w:rFonts w:ascii="Times New Roman" w:eastAsia="Calibri" w:hAnsi="Times New Roman"/>
                      <w:b/>
                      <w:i/>
                      <w:sz w:val="32"/>
                      <w:szCs w:val="32"/>
                      <w:u w:val="single"/>
                    </w:rPr>
                    <w:t>МБОУ Белоберезковская СОШ № 1</w:t>
                  </w:r>
                </w:p>
                <w:p w:rsidR="00836283" w:rsidRPr="00BC729D" w:rsidRDefault="00836283" w:rsidP="00667E1C">
                  <w:pPr>
                    <w:jc w:val="center"/>
                    <w:rPr>
                      <w:rFonts w:ascii="Times New Roman" w:eastAsia="Calibri" w:hAnsi="Times New Roman"/>
                      <w:b/>
                      <w:i/>
                      <w:sz w:val="32"/>
                      <w:szCs w:val="32"/>
                      <w:u w:val="single"/>
                    </w:rPr>
                  </w:pPr>
                  <w:r w:rsidRPr="00BC729D">
                    <w:rPr>
                      <w:rFonts w:ascii="Times New Roman" w:eastAsia="Calibri" w:hAnsi="Times New Roman"/>
                      <w:b/>
                      <w:i/>
                      <w:sz w:val="32"/>
                      <w:szCs w:val="32"/>
                      <w:u w:val="single"/>
                    </w:rPr>
                    <w:t xml:space="preserve"> Трубчевского района Брянской области</w:t>
                  </w:r>
                </w:p>
                <w:p w:rsidR="00836283" w:rsidRPr="00E93038" w:rsidRDefault="00836283" w:rsidP="00667E1C">
                  <w:pPr>
                    <w:jc w:val="center"/>
                    <w:rPr>
                      <w:rFonts w:ascii="Times New Roman" w:eastAsia="Calibri" w:hAnsi="Times New Roman"/>
                      <w:i/>
                      <w:sz w:val="24"/>
                      <w:szCs w:val="24"/>
                      <w:u w:val="single"/>
                    </w:rPr>
                  </w:pPr>
                </w:p>
                <w:p w:rsidR="00836283" w:rsidRDefault="00836283" w:rsidP="00667E1C">
                  <w:pPr>
                    <w:jc w:val="center"/>
                    <w:rPr>
                      <w:b/>
                      <w:sz w:val="44"/>
                      <w:szCs w:val="44"/>
                    </w:rPr>
                  </w:pPr>
                </w:p>
                <w:p w:rsidR="00836283" w:rsidRDefault="00836283" w:rsidP="00667E1C">
                  <w:pPr>
                    <w:jc w:val="center"/>
                    <w:rPr>
                      <w:b/>
                      <w:sz w:val="44"/>
                      <w:szCs w:val="44"/>
                    </w:rPr>
                  </w:pPr>
                </w:p>
                <w:p w:rsidR="00836283" w:rsidRPr="00BC729D" w:rsidRDefault="00836283" w:rsidP="00667E1C">
                  <w:pPr>
                    <w:jc w:val="center"/>
                    <w:rPr>
                      <w:b/>
                      <w:sz w:val="72"/>
                      <w:szCs w:val="72"/>
                    </w:rPr>
                  </w:pPr>
                  <w:r w:rsidRPr="00BC729D">
                    <w:rPr>
                      <w:b/>
                      <w:sz w:val="72"/>
                      <w:szCs w:val="72"/>
                    </w:rPr>
                    <w:t>РАБОЧАЯ   ПРОГРАММА</w:t>
                  </w:r>
                </w:p>
                <w:p w:rsidR="00836283" w:rsidRPr="00BC729D" w:rsidRDefault="00836283" w:rsidP="00667E1C">
                  <w:pPr>
                    <w:jc w:val="center"/>
                    <w:rPr>
                      <w:b/>
                      <w:sz w:val="72"/>
                      <w:szCs w:val="72"/>
                    </w:rPr>
                  </w:pPr>
                  <w:r>
                    <w:rPr>
                      <w:b/>
                      <w:sz w:val="72"/>
                      <w:szCs w:val="72"/>
                    </w:rPr>
                    <w:t>ПО ГЕОГРАФИИ</w:t>
                  </w:r>
                </w:p>
                <w:p w:rsidR="00836283" w:rsidRDefault="00836283" w:rsidP="00667E1C">
                  <w:pPr>
                    <w:jc w:val="center"/>
                    <w:rPr>
                      <w:b/>
                      <w:sz w:val="72"/>
                      <w:szCs w:val="72"/>
                    </w:rPr>
                  </w:pPr>
                  <w:r>
                    <w:rPr>
                      <w:b/>
                      <w:sz w:val="72"/>
                      <w:szCs w:val="72"/>
                    </w:rPr>
                    <w:t>5</w:t>
                  </w:r>
                  <w:r w:rsidRPr="00BC729D">
                    <w:rPr>
                      <w:b/>
                      <w:sz w:val="72"/>
                      <w:szCs w:val="72"/>
                    </w:rPr>
                    <w:t>-9  класс</w:t>
                  </w:r>
                </w:p>
                <w:p w:rsidR="00836283" w:rsidRPr="00BC729D" w:rsidRDefault="00836283" w:rsidP="00667E1C">
                  <w:pPr>
                    <w:jc w:val="center"/>
                    <w:rPr>
                      <w:b/>
                      <w:sz w:val="72"/>
                      <w:szCs w:val="72"/>
                    </w:rPr>
                  </w:pPr>
                  <w:r>
                    <w:rPr>
                      <w:b/>
                      <w:sz w:val="72"/>
                      <w:szCs w:val="72"/>
                    </w:rPr>
                    <w:t>(ФГОС -2021)</w:t>
                  </w:r>
                </w:p>
                <w:p w:rsidR="00836283" w:rsidRPr="00EC384C" w:rsidRDefault="00836283" w:rsidP="00667E1C">
                  <w:pPr>
                    <w:jc w:val="center"/>
                    <w:rPr>
                      <w:b/>
                    </w:rPr>
                  </w:pPr>
                </w:p>
                <w:p w:rsidR="00836283" w:rsidRPr="00EC384C" w:rsidRDefault="00836283" w:rsidP="00667E1C">
                  <w:pPr>
                    <w:jc w:val="center"/>
                    <w:rPr>
                      <w:b/>
                    </w:rPr>
                  </w:pPr>
                </w:p>
                <w:p w:rsidR="00836283" w:rsidRPr="00EC384C" w:rsidRDefault="00836283" w:rsidP="00667E1C">
                  <w:pPr>
                    <w:jc w:val="center"/>
                    <w:rPr>
                      <w:b/>
                    </w:rPr>
                  </w:pPr>
                </w:p>
                <w:p w:rsidR="00836283" w:rsidRDefault="00836283" w:rsidP="00667E1C">
                  <w:pPr>
                    <w:jc w:val="center"/>
                    <w:rPr>
                      <w:b/>
                    </w:rPr>
                  </w:pPr>
                </w:p>
                <w:p w:rsidR="00836283" w:rsidRDefault="00836283" w:rsidP="00667E1C">
                  <w:pPr>
                    <w:rPr>
                      <w:rFonts w:ascii="Times New Roman" w:hAnsi="Times New Roman"/>
                      <w:b/>
                      <w:sz w:val="24"/>
                      <w:szCs w:val="24"/>
                    </w:rPr>
                  </w:pPr>
                </w:p>
                <w:p w:rsidR="00836283" w:rsidRDefault="00836283" w:rsidP="00667E1C">
                  <w:pPr>
                    <w:jc w:val="center"/>
                    <w:rPr>
                      <w:rFonts w:ascii="Times New Roman" w:hAnsi="Times New Roman"/>
                      <w:b/>
                      <w:sz w:val="24"/>
                      <w:szCs w:val="24"/>
                    </w:rPr>
                  </w:pPr>
                </w:p>
                <w:p w:rsidR="00836283" w:rsidRDefault="00836283" w:rsidP="00667E1C">
                  <w:pPr>
                    <w:jc w:val="center"/>
                    <w:rPr>
                      <w:rFonts w:ascii="Times New Roman" w:hAnsi="Times New Roman"/>
                      <w:b/>
                      <w:sz w:val="24"/>
                      <w:szCs w:val="24"/>
                    </w:rPr>
                  </w:pPr>
                </w:p>
                <w:p w:rsidR="00836283" w:rsidRDefault="00836283" w:rsidP="00667E1C">
                  <w:pPr>
                    <w:jc w:val="center"/>
                    <w:rPr>
                      <w:rFonts w:ascii="Times New Roman" w:hAnsi="Times New Roman"/>
                      <w:b/>
                      <w:sz w:val="24"/>
                      <w:szCs w:val="24"/>
                    </w:rPr>
                  </w:pPr>
                </w:p>
                <w:p w:rsidR="00836283" w:rsidRDefault="00836283" w:rsidP="00667E1C">
                  <w:pPr>
                    <w:jc w:val="center"/>
                    <w:rPr>
                      <w:rFonts w:ascii="Times New Roman" w:hAnsi="Times New Roman"/>
                      <w:b/>
                      <w:sz w:val="24"/>
                      <w:szCs w:val="24"/>
                    </w:rPr>
                  </w:pPr>
                </w:p>
                <w:p w:rsidR="00836283" w:rsidRDefault="00836283" w:rsidP="00667E1C">
                  <w:pPr>
                    <w:jc w:val="center"/>
                    <w:rPr>
                      <w:rFonts w:ascii="Times New Roman" w:hAnsi="Times New Roman"/>
                      <w:b/>
                      <w:sz w:val="24"/>
                      <w:szCs w:val="24"/>
                    </w:rPr>
                  </w:pPr>
                </w:p>
                <w:p w:rsidR="00836283" w:rsidRDefault="00836283" w:rsidP="00667E1C">
                  <w:pPr>
                    <w:jc w:val="center"/>
                    <w:rPr>
                      <w:rFonts w:ascii="Times New Roman" w:hAnsi="Times New Roman"/>
                      <w:b/>
                      <w:sz w:val="24"/>
                      <w:szCs w:val="24"/>
                    </w:rPr>
                  </w:pPr>
                </w:p>
                <w:p w:rsidR="00836283" w:rsidRDefault="00836283" w:rsidP="00667E1C">
                  <w:pPr>
                    <w:jc w:val="center"/>
                    <w:rPr>
                      <w:rFonts w:ascii="Times New Roman" w:hAnsi="Times New Roman"/>
                      <w:b/>
                      <w:sz w:val="24"/>
                      <w:szCs w:val="24"/>
                    </w:rPr>
                  </w:pPr>
                </w:p>
                <w:p w:rsidR="00836283" w:rsidRPr="00BC729D" w:rsidRDefault="00836283" w:rsidP="00667E1C">
                  <w:pPr>
                    <w:jc w:val="center"/>
                    <w:rPr>
                      <w:rFonts w:ascii="Times New Roman" w:hAnsi="Times New Roman"/>
                      <w:b/>
                      <w:sz w:val="28"/>
                      <w:szCs w:val="28"/>
                    </w:rPr>
                  </w:pPr>
                  <w:proofErr w:type="spellStart"/>
                  <w:r>
                    <w:rPr>
                      <w:rFonts w:ascii="Times New Roman" w:hAnsi="Times New Roman"/>
                      <w:b/>
                      <w:sz w:val="28"/>
                      <w:szCs w:val="28"/>
                    </w:rPr>
                    <w:t>п</w:t>
                  </w:r>
                  <w:r w:rsidRPr="00BC729D">
                    <w:rPr>
                      <w:rFonts w:ascii="Times New Roman" w:hAnsi="Times New Roman"/>
                      <w:b/>
                      <w:sz w:val="28"/>
                      <w:szCs w:val="28"/>
                    </w:rPr>
                    <w:t>гт</w:t>
                  </w:r>
                  <w:proofErr w:type="spellEnd"/>
                  <w:r>
                    <w:rPr>
                      <w:rFonts w:ascii="Times New Roman" w:hAnsi="Times New Roman"/>
                      <w:b/>
                      <w:sz w:val="28"/>
                      <w:szCs w:val="28"/>
                    </w:rPr>
                    <w:t>. Белая Бере</w:t>
                  </w:r>
                  <w:r w:rsidRPr="00BC729D">
                    <w:rPr>
                      <w:rFonts w:ascii="Times New Roman" w:hAnsi="Times New Roman"/>
                      <w:b/>
                      <w:sz w:val="28"/>
                      <w:szCs w:val="28"/>
                    </w:rPr>
                    <w:t>зка</w:t>
                  </w:r>
                </w:p>
                <w:p w:rsidR="00836283" w:rsidRDefault="00836283" w:rsidP="00667E1C">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B535B5" w:rsidRDefault="00B535B5" w:rsidP="00667E1C">
      <w:pPr>
        <w:pStyle w:val="a7"/>
        <w:jc w:val="center"/>
        <w:rPr>
          <w:rFonts w:ascii="Times New Roman" w:hAnsi="Times New Roman"/>
          <w:sz w:val="24"/>
        </w:rPr>
      </w:pPr>
      <w:r>
        <w:rPr>
          <w:rFonts w:ascii="Times New Roman" w:hAnsi="Times New Roman"/>
          <w:sz w:val="24"/>
        </w:rPr>
        <w:lastRenderedPageBreak/>
        <w:t>СОДЕРЖАНИЕ УЧЕБНОГО ПРЕДМЕТА «ГЕОГРАФИЯ»</w:t>
      </w:r>
      <w:bookmarkEnd w:id="1"/>
    </w:p>
    <w:p w:rsidR="00B535B5" w:rsidRDefault="00B535B5" w:rsidP="00B535B5">
      <w:pPr>
        <w:pStyle w:val="a7"/>
        <w:rPr>
          <w:rFonts w:ascii="Times New Roman" w:hAnsi="Times New Roman"/>
          <w:sz w:val="24"/>
        </w:rPr>
      </w:pPr>
      <w:bookmarkStart w:id="2" w:name="bookmark1018"/>
    </w:p>
    <w:p w:rsidR="00B535B5" w:rsidRDefault="00B535B5" w:rsidP="00B535B5">
      <w:pPr>
        <w:pStyle w:val="a7"/>
        <w:rPr>
          <w:rFonts w:ascii="Times New Roman" w:hAnsi="Times New Roman"/>
          <w:sz w:val="24"/>
        </w:rPr>
      </w:pPr>
      <w:r>
        <w:rPr>
          <w:rFonts w:ascii="Times New Roman" w:hAnsi="Times New Roman"/>
          <w:sz w:val="24"/>
        </w:rPr>
        <w:t>5 КЛАСС</w:t>
      </w:r>
      <w:bookmarkEnd w:id="2"/>
    </w:p>
    <w:p w:rsidR="00B535B5" w:rsidRDefault="00B535B5" w:rsidP="00B535B5">
      <w:pPr>
        <w:pStyle w:val="a7"/>
        <w:rPr>
          <w:rFonts w:ascii="Times New Roman" w:hAnsi="Times New Roman"/>
          <w:sz w:val="24"/>
        </w:rPr>
      </w:pPr>
      <w:bookmarkStart w:id="3" w:name="bookmark1020"/>
    </w:p>
    <w:p w:rsidR="00B535B5" w:rsidRDefault="00B535B5" w:rsidP="00B535B5">
      <w:pPr>
        <w:pStyle w:val="a7"/>
        <w:rPr>
          <w:rFonts w:ascii="Times New Roman" w:hAnsi="Times New Roman"/>
          <w:sz w:val="24"/>
        </w:rPr>
      </w:pPr>
      <w:r>
        <w:rPr>
          <w:rFonts w:ascii="Times New Roman" w:hAnsi="Times New Roman"/>
          <w:sz w:val="24"/>
        </w:rPr>
        <w:t>РАЗДЕЛ 1. ГЕОГРАФИЧЕСКОЕ ИЗУЧЕНИЕ ЗЕМЛИ</w:t>
      </w:r>
      <w:bookmarkEnd w:id="3"/>
    </w:p>
    <w:p w:rsidR="00B535B5" w:rsidRDefault="00B535B5" w:rsidP="00B535B5">
      <w:pPr>
        <w:pStyle w:val="a7"/>
        <w:rPr>
          <w:rFonts w:ascii="Times New Roman" w:hAnsi="Times New Roman"/>
          <w:sz w:val="24"/>
        </w:rPr>
      </w:pPr>
      <w:bookmarkStart w:id="4" w:name="bookmark1022"/>
    </w:p>
    <w:p w:rsidR="00B535B5" w:rsidRDefault="00B535B5" w:rsidP="00B535B5">
      <w:pPr>
        <w:pStyle w:val="a7"/>
        <w:rPr>
          <w:rFonts w:ascii="Times New Roman" w:hAnsi="Times New Roman"/>
          <w:sz w:val="24"/>
        </w:rPr>
      </w:pPr>
      <w:r>
        <w:rPr>
          <w:rFonts w:ascii="Times New Roman" w:hAnsi="Times New Roman"/>
          <w:sz w:val="24"/>
        </w:rPr>
        <w:t>Введение. География — наука о планете Земля</w:t>
      </w:r>
      <w:bookmarkEnd w:id="4"/>
    </w:p>
    <w:p w:rsidR="00B535B5" w:rsidRDefault="00B535B5" w:rsidP="00B535B5">
      <w:pPr>
        <w:pStyle w:val="1"/>
        <w:spacing w:after="160" w:line="240" w:lineRule="auto"/>
        <w:jc w:val="both"/>
        <w:rPr>
          <w:color w:val="000000"/>
          <w:sz w:val="24"/>
        </w:rPr>
      </w:pPr>
      <w:r>
        <w:rPr>
          <w:color w:val="000000"/>
          <w:sz w:val="24"/>
        </w:rPr>
        <w:t xml:space="preserve">Что изучает география? Географические объекты, процессы и явления. Как география изучает объекты, процессы и явления. </w:t>
      </w:r>
      <w:r>
        <w:rPr>
          <w:i/>
          <w:color w:val="000000"/>
          <w:sz w:val="24"/>
        </w:rPr>
        <w:t>Географические методы изучения объектов и явлений</w:t>
      </w:r>
      <w:r>
        <w:rPr>
          <w:color w:val="000000"/>
          <w:sz w:val="24"/>
          <w:vertAlign w:val="superscript"/>
        </w:rPr>
        <w:t>1</w:t>
      </w:r>
      <w:r>
        <w:rPr>
          <w:color w:val="000000"/>
          <w:sz w:val="24"/>
        </w:rPr>
        <w:t>. Древо географических наук.</w:t>
      </w:r>
    </w:p>
    <w:p w:rsidR="00B535B5" w:rsidRDefault="00B535B5" w:rsidP="00B535B5">
      <w:pPr>
        <w:pStyle w:val="a7"/>
        <w:rPr>
          <w:rFonts w:ascii="Times New Roman" w:hAnsi="Times New Roman"/>
          <w:sz w:val="24"/>
        </w:rPr>
      </w:pPr>
      <w:bookmarkStart w:id="5" w:name="bookmark1024"/>
      <w:r>
        <w:rPr>
          <w:rFonts w:ascii="Times New Roman" w:hAnsi="Times New Roman"/>
          <w:sz w:val="24"/>
        </w:rPr>
        <w:t>Практическая работа</w:t>
      </w:r>
      <w:bookmarkEnd w:id="5"/>
    </w:p>
    <w:p w:rsidR="00B535B5" w:rsidRDefault="00B535B5" w:rsidP="00B535B5">
      <w:pPr>
        <w:pStyle w:val="1"/>
        <w:numPr>
          <w:ilvl w:val="0"/>
          <w:numId w:val="2"/>
        </w:numPr>
        <w:tabs>
          <w:tab w:val="left" w:pos="549"/>
        </w:tabs>
        <w:spacing w:after="160" w:line="240" w:lineRule="auto"/>
        <w:jc w:val="both"/>
        <w:rPr>
          <w:color w:val="000000"/>
          <w:sz w:val="24"/>
        </w:rPr>
      </w:pPr>
      <w:r>
        <w:rPr>
          <w:color w:val="000000"/>
          <w:sz w:val="24"/>
        </w:rPr>
        <w:t>Организация фенологических наблюдений в природе: планирование, участие в групповой работе, форма систематизации данных.</w:t>
      </w:r>
    </w:p>
    <w:p w:rsidR="00B535B5" w:rsidRDefault="00B535B5" w:rsidP="00B535B5">
      <w:pPr>
        <w:pStyle w:val="a7"/>
        <w:rPr>
          <w:rFonts w:ascii="Times New Roman" w:hAnsi="Times New Roman"/>
          <w:sz w:val="24"/>
        </w:rPr>
      </w:pPr>
      <w:bookmarkStart w:id="6" w:name="bookmark1026"/>
      <w:r>
        <w:rPr>
          <w:rFonts w:ascii="Times New Roman" w:hAnsi="Times New Roman"/>
          <w:sz w:val="24"/>
        </w:rPr>
        <w:t>Тема 1. История географических открытий</w:t>
      </w:r>
      <w:bookmarkEnd w:id="6"/>
    </w:p>
    <w:p w:rsidR="00B535B5" w:rsidRDefault="00B535B5" w:rsidP="00B535B5">
      <w:pPr>
        <w:pStyle w:val="1"/>
        <w:spacing w:line="240" w:lineRule="auto"/>
        <w:jc w:val="both"/>
        <w:rPr>
          <w:color w:val="000000"/>
          <w:sz w:val="24"/>
        </w:rPr>
      </w:pPr>
      <w:r>
        <w:rPr>
          <w:color w:val="000000"/>
          <w:sz w:val="24"/>
        </w:rPr>
        <w:t xml:space="preserve">Представления о мире в древности (Древний Китай, Древний Египет, Древняя Греция, Древний Рим). </w:t>
      </w:r>
      <w:r>
        <w:rPr>
          <w:i/>
          <w:color w:val="000000"/>
          <w:sz w:val="24"/>
        </w:rPr>
        <w:t>Путешествие Пифея. Плавания финикийцев вокруг Африки. Экспедиции Т. Хейердала как модель путешествий в древности.</w:t>
      </w:r>
      <w:r>
        <w:rPr>
          <w:color w:val="000000"/>
          <w:sz w:val="24"/>
        </w:rPr>
        <w:t xml:space="preserve"> Появление географических карт.</w:t>
      </w:r>
    </w:p>
    <w:p w:rsidR="00B535B5" w:rsidRDefault="00B535B5" w:rsidP="00B535B5">
      <w:pPr>
        <w:pStyle w:val="1"/>
        <w:spacing w:line="240" w:lineRule="auto"/>
        <w:jc w:val="both"/>
        <w:rPr>
          <w:color w:val="000000"/>
          <w:sz w:val="24"/>
        </w:rPr>
      </w:pPr>
      <w:r>
        <w:rPr>
          <w:color w:val="000000"/>
          <w:sz w:val="24"/>
        </w:rPr>
        <w:t xml:space="preserve">География в эпоху Средневековья: путешествия и открытия </w:t>
      </w:r>
      <w:r>
        <w:rPr>
          <w:i/>
          <w:color w:val="000000"/>
          <w:sz w:val="24"/>
        </w:rPr>
        <w:t>викингов, древних арабов,</w:t>
      </w:r>
      <w:r>
        <w:rPr>
          <w:color w:val="000000"/>
          <w:sz w:val="24"/>
        </w:rPr>
        <w:t xml:space="preserve"> русских землепроходцев. </w:t>
      </w:r>
      <w:r>
        <w:rPr>
          <w:i/>
          <w:color w:val="000000"/>
          <w:sz w:val="24"/>
        </w:rPr>
        <w:t>Путешествия М. Поло и А. Никитина.</w:t>
      </w:r>
    </w:p>
    <w:p w:rsidR="00B535B5" w:rsidRDefault="00B535B5" w:rsidP="00B535B5">
      <w:pPr>
        <w:pStyle w:val="1"/>
        <w:spacing w:line="240" w:lineRule="auto"/>
        <w:jc w:val="both"/>
        <w:rPr>
          <w:color w:val="000000"/>
          <w:sz w:val="24"/>
        </w:rPr>
      </w:pPr>
      <w:r>
        <w:rPr>
          <w:color w:val="000000"/>
          <w:sz w:val="24"/>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Pr>
          <w:i/>
          <w:color w:val="000000"/>
          <w:sz w:val="24"/>
        </w:rPr>
        <w:t>Карта мира после эпохи Великих географических открытий.</w:t>
      </w:r>
    </w:p>
    <w:p w:rsidR="00B535B5" w:rsidRDefault="00B535B5" w:rsidP="00B535B5">
      <w:pPr>
        <w:pStyle w:val="1"/>
        <w:spacing w:line="240" w:lineRule="auto"/>
        <w:jc w:val="both"/>
        <w:rPr>
          <w:color w:val="000000"/>
          <w:sz w:val="24"/>
        </w:rPr>
      </w:pPr>
      <w:r>
        <w:rPr>
          <w:color w:val="000000"/>
          <w:sz w:val="24"/>
        </w:rPr>
        <w:t>Географические открытия XVII—</w:t>
      </w:r>
      <w:proofErr w:type="spellStart"/>
      <w:r>
        <w:rPr>
          <w:color w:val="000000"/>
          <w:sz w:val="24"/>
        </w:rPr>
        <w:t>XIXвв</w:t>
      </w:r>
      <w:proofErr w:type="spellEnd"/>
      <w:r>
        <w:rPr>
          <w:color w:val="000000"/>
          <w:sz w:val="24"/>
        </w:rPr>
        <w:t xml:space="preserve">. </w:t>
      </w:r>
      <w:r>
        <w:rPr>
          <w:i/>
          <w:color w:val="000000"/>
          <w:sz w:val="24"/>
        </w:rPr>
        <w:t>Поиски Южной Земли — открытие Австралии. Русские путешественники и мореплаватели на северо-востоке Азии.</w:t>
      </w:r>
      <w:r>
        <w:rPr>
          <w:color w:val="000000"/>
          <w:sz w:val="24"/>
        </w:rPr>
        <w:t xml:space="preserve"> Первая русская кругосветная экспедиция (Русская экспедиция Ф. Ф. Беллинсгаузена, М. П. Лазарева — открытие Антарктиды).</w:t>
      </w:r>
    </w:p>
    <w:p w:rsidR="00B535B5" w:rsidRDefault="00B535B5" w:rsidP="00B535B5">
      <w:pPr>
        <w:pStyle w:val="1"/>
        <w:spacing w:line="240" w:lineRule="auto"/>
        <w:jc w:val="both"/>
        <w:rPr>
          <w:color w:val="000000"/>
          <w:sz w:val="24"/>
        </w:rPr>
      </w:pPr>
      <w:r>
        <w:rPr>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535B5" w:rsidRDefault="00B535B5" w:rsidP="00B535B5">
      <w:pPr>
        <w:pStyle w:val="a7"/>
        <w:rPr>
          <w:rFonts w:ascii="Times New Roman" w:hAnsi="Times New Roman"/>
          <w:sz w:val="24"/>
        </w:rPr>
      </w:pPr>
      <w:bookmarkStart w:id="7" w:name="bookmark1028"/>
    </w:p>
    <w:p w:rsidR="00B535B5" w:rsidRDefault="00B535B5" w:rsidP="00B535B5">
      <w:pPr>
        <w:pStyle w:val="a7"/>
        <w:rPr>
          <w:rFonts w:ascii="Times New Roman" w:hAnsi="Times New Roman"/>
          <w:sz w:val="24"/>
        </w:rPr>
      </w:pPr>
      <w:r>
        <w:rPr>
          <w:rFonts w:ascii="Times New Roman" w:hAnsi="Times New Roman"/>
          <w:sz w:val="24"/>
        </w:rPr>
        <w:t>Практические работы</w:t>
      </w:r>
      <w:bookmarkEnd w:id="7"/>
    </w:p>
    <w:p w:rsidR="00B535B5" w:rsidRDefault="00B535B5" w:rsidP="00B535B5">
      <w:pPr>
        <w:pStyle w:val="1"/>
        <w:numPr>
          <w:ilvl w:val="0"/>
          <w:numId w:val="3"/>
        </w:numPr>
        <w:tabs>
          <w:tab w:val="left" w:pos="529"/>
        </w:tabs>
        <w:spacing w:after="160"/>
        <w:jc w:val="both"/>
        <w:rPr>
          <w:color w:val="000000"/>
          <w:sz w:val="24"/>
        </w:rPr>
      </w:pPr>
      <w:r>
        <w:rPr>
          <w:color w:val="000000"/>
          <w:sz w:val="24"/>
        </w:rPr>
        <w:t>Обозначение на контурной карте географических объектов, открытых в разные периоды.</w:t>
      </w:r>
    </w:p>
    <w:p w:rsidR="00B535B5" w:rsidRDefault="00B535B5" w:rsidP="00B535B5">
      <w:pPr>
        <w:pStyle w:val="1"/>
        <w:numPr>
          <w:ilvl w:val="0"/>
          <w:numId w:val="3"/>
        </w:numPr>
        <w:tabs>
          <w:tab w:val="left" w:pos="529"/>
        </w:tabs>
        <w:spacing w:after="160"/>
        <w:jc w:val="both"/>
        <w:rPr>
          <w:color w:val="000000"/>
          <w:sz w:val="24"/>
        </w:rPr>
      </w:pPr>
      <w:r>
        <w:rPr>
          <w:sz w:val="24"/>
        </w:rPr>
        <w:t xml:space="preserve"> </w:t>
      </w:r>
      <w:r>
        <w:rPr>
          <w:color w:val="000000"/>
          <w:sz w:val="24"/>
        </w:rPr>
        <w:t>Сравнение карт Эратосфена, Птолемея и современных карт по предложенным учителем вопросам.</w:t>
      </w:r>
    </w:p>
    <w:p w:rsidR="00B535B5" w:rsidRDefault="00B535B5" w:rsidP="00B535B5">
      <w:pPr>
        <w:pStyle w:val="a7"/>
        <w:rPr>
          <w:rFonts w:ascii="Times New Roman" w:hAnsi="Times New Roman"/>
          <w:sz w:val="24"/>
        </w:rPr>
      </w:pPr>
      <w:bookmarkStart w:id="8" w:name="bookmark1030"/>
      <w:r>
        <w:rPr>
          <w:rFonts w:ascii="Times New Roman" w:hAnsi="Times New Roman"/>
          <w:sz w:val="24"/>
        </w:rPr>
        <w:t>РАЗДЕЛ 2. ИЗОБРАЖЕНИЯ ЗЕМНОЙ ПОВЕРХНОСТИ</w:t>
      </w:r>
      <w:bookmarkEnd w:id="8"/>
    </w:p>
    <w:p w:rsidR="00B535B5" w:rsidRDefault="00B535B5" w:rsidP="00B535B5">
      <w:pPr>
        <w:pStyle w:val="a7"/>
        <w:rPr>
          <w:rFonts w:ascii="Times New Roman" w:hAnsi="Times New Roman"/>
          <w:sz w:val="24"/>
        </w:rPr>
      </w:pPr>
      <w:bookmarkStart w:id="9" w:name="bookmark1032"/>
    </w:p>
    <w:p w:rsidR="00B535B5" w:rsidRDefault="00B535B5" w:rsidP="00B535B5">
      <w:pPr>
        <w:pStyle w:val="a7"/>
        <w:rPr>
          <w:rFonts w:ascii="Times New Roman" w:hAnsi="Times New Roman"/>
          <w:sz w:val="24"/>
        </w:rPr>
      </w:pPr>
      <w:r>
        <w:rPr>
          <w:rFonts w:ascii="Times New Roman" w:hAnsi="Times New Roman"/>
          <w:sz w:val="24"/>
        </w:rPr>
        <w:t>Тема 1. Планы местности</w:t>
      </w:r>
      <w:bookmarkEnd w:id="9"/>
    </w:p>
    <w:p w:rsidR="00B535B5" w:rsidRDefault="00B535B5" w:rsidP="00B535B5">
      <w:pPr>
        <w:pStyle w:val="1"/>
        <w:spacing w:after="160"/>
        <w:jc w:val="both"/>
        <w:rPr>
          <w:color w:val="000000"/>
          <w:sz w:val="24"/>
        </w:rPr>
      </w:pPr>
      <w:r>
        <w:rPr>
          <w:color w:val="000000"/>
          <w:sz w:val="24"/>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Pr>
          <w:i/>
          <w:color w:val="000000"/>
          <w:sz w:val="24"/>
        </w:rPr>
        <w:t>Профессия топограф.</w:t>
      </w:r>
      <w:r>
        <w:rPr>
          <w:color w:val="000000"/>
          <w:sz w:val="24"/>
        </w:rPr>
        <w:t xml:space="preserve">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535B5" w:rsidRDefault="00B535B5" w:rsidP="00B535B5">
      <w:pPr>
        <w:pStyle w:val="a7"/>
        <w:rPr>
          <w:rFonts w:ascii="Times New Roman" w:hAnsi="Times New Roman"/>
          <w:sz w:val="24"/>
        </w:rPr>
      </w:pPr>
      <w:bookmarkStart w:id="10" w:name="bookmark1034"/>
      <w:r>
        <w:rPr>
          <w:rFonts w:ascii="Times New Roman" w:hAnsi="Times New Roman"/>
          <w:sz w:val="24"/>
        </w:rPr>
        <w:t>Практические работы</w:t>
      </w:r>
      <w:bookmarkEnd w:id="10"/>
    </w:p>
    <w:p w:rsidR="00B535B5" w:rsidRDefault="00B535B5" w:rsidP="00B535B5">
      <w:pPr>
        <w:pStyle w:val="1"/>
        <w:numPr>
          <w:ilvl w:val="0"/>
          <w:numId w:val="4"/>
        </w:numPr>
        <w:tabs>
          <w:tab w:val="left" w:pos="529"/>
        </w:tabs>
        <w:spacing w:line="240" w:lineRule="auto"/>
        <w:jc w:val="both"/>
        <w:rPr>
          <w:color w:val="000000"/>
          <w:sz w:val="24"/>
        </w:rPr>
      </w:pPr>
      <w:r>
        <w:rPr>
          <w:color w:val="000000"/>
          <w:sz w:val="24"/>
        </w:rPr>
        <w:t>Определение направлений и расстояний по плану местности.</w:t>
      </w:r>
    </w:p>
    <w:p w:rsidR="00B535B5" w:rsidRDefault="00B535B5" w:rsidP="00B535B5">
      <w:pPr>
        <w:pStyle w:val="1"/>
        <w:numPr>
          <w:ilvl w:val="0"/>
          <w:numId w:val="4"/>
        </w:numPr>
        <w:tabs>
          <w:tab w:val="left" w:pos="529"/>
          <w:tab w:val="left" w:pos="730"/>
        </w:tabs>
        <w:spacing w:after="160" w:line="240" w:lineRule="auto"/>
        <w:jc w:val="both"/>
        <w:rPr>
          <w:color w:val="000000"/>
          <w:sz w:val="24"/>
        </w:rPr>
      </w:pPr>
      <w:r>
        <w:rPr>
          <w:color w:val="000000"/>
          <w:sz w:val="24"/>
        </w:rPr>
        <w:t>Составление описания маршрута по плану местности.</w:t>
      </w:r>
    </w:p>
    <w:p w:rsidR="00B535B5" w:rsidRDefault="00B535B5" w:rsidP="00B535B5">
      <w:pPr>
        <w:pStyle w:val="a7"/>
        <w:rPr>
          <w:rFonts w:ascii="Times New Roman" w:hAnsi="Times New Roman"/>
          <w:sz w:val="24"/>
        </w:rPr>
      </w:pPr>
      <w:bookmarkStart w:id="11" w:name="bookmark1036"/>
      <w:r>
        <w:rPr>
          <w:rFonts w:ascii="Times New Roman" w:hAnsi="Times New Roman"/>
          <w:sz w:val="24"/>
        </w:rPr>
        <w:t>Тема 2. Географические карты</w:t>
      </w:r>
      <w:bookmarkEnd w:id="11"/>
    </w:p>
    <w:p w:rsidR="00B535B5" w:rsidRDefault="00B535B5" w:rsidP="00B535B5">
      <w:pPr>
        <w:pStyle w:val="1"/>
        <w:jc w:val="both"/>
        <w:rPr>
          <w:color w:val="000000"/>
          <w:sz w:val="24"/>
        </w:rPr>
      </w:pPr>
      <w:r>
        <w:rPr>
          <w:color w:val="000000"/>
          <w:sz w:val="24"/>
        </w:rPr>
        <w:t xml:space="preserve">Различия глобуса и географических карт. Способы перехода от сферической поверхности </w:t>
      </w:r>
      <w:r>
        <w:rPr>
          <w:color w:val="000000"/>
          <w:sz w:val="24"/>
        </w:rPr>
        <w:lastRenderedPageBreak/>
        <w:t>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535B5" w:rsidRDefault="00B535B5" w:rsidP="00B535B5">
      <w:pPr>
        <w:pStyle w:val="1"/>
        <w:spacing w:after="180"/>
        <w:jc w:val="both"/>
        <w:rPr>
          <w:color w:val="000000"/>
          <w:sz w:val="24"/>
        </w:rPr>
      </w:pPr>
      <w:r>
        <w:rPr>
          <w:color w:val="000000"/>
          <w:sz w:val="24"/>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i/>
          <w:color w:val="000000"/>
          <w:sz w:val="24"/>
        </w:rPr>
        <w:t>Профессия картограф. Система космической навигации. Геоинформационные системы.</w:t>
      </w:r>
    </w:p>
    <w:p w:rsidR="00B535B5" w:rsidRDefault="00B535B5" w:rsidP="00B535B5">
      <w:pPr>
        <w:pStyle w:val="a7"/>
        <w:rPr>
          <w:rFonts w:ascii="Times New Roman" w:hAnsi="Times New Roman"/>
          <w:sz w:val="24"/>
        </w:rPr>
      </w:pPr>
      <w:bookmarkStart w:id="12" w:name="bookmark1038"/>
      <w:r>
        <w:rPr>
          <w:rFonts w:ascii="Times New Roman" w:hAnsi="Times New Roman"/>
          <w:sz w:val="24"/>
        </w:rPr>
        <w:t>Практические работы</w:t>
      </w:r>
      <w:bookmarkEnd w:id="12"/>
    </w:p>
    <w:p w:rsidR="00B535B5" w:rsidRDefault="00B535B5" w:rsidP="00B535B5">
      <w:pPr>
        <w:pStyle w:val="1"/>
        <w:numPr>
          <w:ilvl w:val="0"/>
          <w:numId w:val="5"/>
        </w:numPr>
        <w:tabs>
          <w:tab w:val="left" w:pos="529"/>
        </w:tabs>
        <w:spacing w:line="240" w:lineRule="auto"/>
        <w:jc w:val="both"/>
        <w:rPr>
          <w:color w:val="000000"/>
          <w:sz w:val="24"/>
        </w:rPr>
      </w:pPr>
      <w:r>
        <w:rPr>
          <w:color w:val="000000"/>
          <w:sz w:val="24"/>
        </w:rPr>
        <w:t>Определение направлений и расстояний по карте полушарий.</w:t>
      </w:r>
    </w:p>
    <w:p w:rsidR="00B535B5" w:rsidRDefault="00B535B5" w:rsidP="00B535B5">
      <w:pPr>
        <w:pStyle w:val="1"/>
        <w:numPr>
          <w:ilvl w:val="0"/>
          <w:numId w:val="5"/>
        </w:numPr>
        <w:tabs>
          <w:tab w:val="left" w:pos="534"/>
        </w:tabs>
        <w:spacing w:after="180" w:line="240" w:lineRule="auto"/>
        <w:jc w:val="both"/>
        <w:rPr>
          <w:color w:val="000000"/>
          <w:sz w:val="24"/>
        </w:rPr>
      </w:pPr>
      <w:r>
        <w:rPr>
          <w:color w:val="000000"/>
          <w:sz w:val="24"/>
        </w:rPr>
        <w:t>Определение географических координат объектов и определение объектов по их географическим координатам.</w:t>
      </w:r>
    </w:p>
    <w:p w:rsidR="00B535B5" w:rsidRDefault="00B535B5" w:rsidP="00B535B5">
      <w:pPr>
        <w:pStyle w:val="a7"/>
        <w:rPr>
          <w:rFonts w:ascii="Times New Roman" w:hAnsi="Times New Roman"/>
          <w:sz w:val="24"/>
        </w:rPr>
      </w:pPr>
      <w:bookmarkStart w:id="13" w:name="bookmark1040"/>
      <w:r>
        <w:rPr>
          <w:rFonts w:ascii="Times New Roman" w:hAnsi="Times New Roman"/>
          <w:sz w:val="24"/>
        </w:rPr>
        <w:t>РАЗДЕЛ 3. ЗЕМЛЯ - ПЛАНЕТА СОЛНЕЧНОЙ СИСТЕМЫ</w:t>
      </w:r>
      <w:bookmarkEnd w:id="13"/>
    </w:p>
    <w:p w:rsidR="00B535B5" w:rsidRDefault="00B535B5" w:rsidP="00B535B5">
      <w:pPr>
        <w:pStyle w:val="1"/>
        <w:spacing w:line="240" w:lineRule="auto"/>
        <w:jc w:val="both"/>
        <w:rPr>
          <w:color w:val="000000"/>
          <w:sz w:val="24"/>
        </w:rPr>
      </w:pPr>
      <w:r>
        <w:rPr>
          <w:color w:val="000000"/>
          <w:sz w:val="24"/>
        </w:rPr>
        <w:t xml:space="preserve">Земля в Солнечной системе. </w:t>
      </w:r>
      <w:r>
        <w:rPr>
          <w:i/>
          <w:color w:val="000000"/>
          <w:sz w:val="24"/>
        </w:rPr>
        <w:t>Гипотезы возникновения Земли</w:t>
      </w:r>
      <w:r>
        <w:rPr>
          <w:color w:val="000000"/>
          <w:sz w:val="24"/>
        </w:rPr>
        <w:t>. Форма, размеры Земли, их географические следствия.</w:t>
      </w:r>
    </w:p>
    <w:p w:rsidR="00B535B5" w:rsidRDefault="00B535B5" w:rsidP="00B535B5">
      <w:pPr>
        <w:spacing w:before="58" w:line="240" w:lineRule="auto"/>
        <w:ind w:left="156" w:right="154" w:firstLine="226"/>
        <w:jc w:val="both"/>
        <w:rPr>
          <w:rFonts w:ascii="Times New Roman" w:hAnsi="Times New Roman"/>
          <w:sz w:val="24"/>
        </w:rPr>
      </w:pPr>
      <w:r>
        <w:rPr>
          <w:rFonts w:ascii="Times New Roman" w:hAnsi="Times New Roman"/>
          <w:sz w:val="24"/>
        </w:rPr>
        <w:t>Движения Земли. Земная ось и географические полюсы.</w:t>
      </w:r>
    </w:p>
    <w:p w:rsidR="00B535B5" w:rsidRDefault="00B535B5" w:rsidP="00B535B5">
      <w:pPr>
        <w:pStyle w:val="1"/>
        <w:spacing w:line="240" w:lineRule="auto"/>
        <w:jc w:val="both"/>
        <w:rPr>
          <w:color w:val="000000"/>
          <w:sz w:val="24"/>
        </w:rPr>
      </w:pPr>
      <w:r>
        <w:rPr>
          <w:color w:val="000000"/>
          <w:sz w:val="24"/>
        </w:rPr>
        <w:t>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B535B5" w:rsidRDefault="00B535B5" w:rsidP="00B535B5">
      <w:pPr>
        <w:pStyle w:val="1"/>
        <w:spacing w:after="180" w:line="240" w:lineRule="auto"/>
        <w:jc w:val="both"/>
        <w:rPr>
          <w:color w:val="000000"/>
          <w:sz w:val="24"/>
        </w:rPr>
      </w:pPr>
      <w:r>
        <w:rPr>
          <w:i/>
          <w:color w:val="000000"/>
          <w:sz w:val="24"/>
        </w:rPr>
        <w:t>Влияние Космоса на Землю и жизнь людей.</w:t>
      </w:r>
    </w:p>
    <w:p w:rsidR="00B535B5" w:rsidRDefault="00B535B5" w:rsidP="00B535B5">
      <w:pPr>
        <w:pStyle w:val="a7"/>
        <w:rPr>
          <w:rFonts w:ascii="Times New Roman" w:hAnsi="Times New Roman"/>
          <w:sz w:val="24"/>
        </w:rPr>
      </w:pPr>
      <w:bookmarkStart w:id="14" w:name="bookmark1042"/>
      <w:r>
        <w:rPr>
          <w:rFonts w:ascii="Times New Roman" w:hAnsi="Times New Roman"/>
          <w:sz w:val="24"/>
        </w:rPr>
        <w:t>Практическая работа</w:t>
      </w:r>
      <w:bookmarkEnd w:id="14"/>
    </w:p>
    <w:p w:rsidR="00B535B5" w:rsidRDefault="00B535B5" w:rsidP="00B535B5">
      <w:pPr>
        <w:pStyle w:val="1"/>
        <w:spacing w:after="180" w:line="240" w:lineRule="auto"/>
        <w:jc w:val="both"/>
        <w:rPr>
          <w:color w:val="000000"/>
          <w:sz w:val="24"/>
        </w:rPr>
      </w:pPr>
      <w:r>
        <w:rPr>
          <w:color w:val="000000"/>
          <w:sz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535B5" w:rsidRDefault="00B535B5" w:rsidP="00B535B5">
      <w:pPr>
        <w:pStyle w:val="a7"/>
        <w:rPr>
          <w:rFonts w:ascii="Times New Roman" w:hAnsi="Times New Roman"/>
          <w:sz w:val="24"/>
        </w:rPr>
      </w:pPr>
      <w:bookmarkStart w:id="15" w:name="bookmark1044"/>
      <w:r>
        <w:rPr>
          <w:rFonts w:ascii="Times New Roman" w:hAnsi="Times New Roman"/>
          <w:sz w:val="24"/>
        </w:rPr>
        <w:t>РАЗДЕЛ 4. ОБОЛОЧКИ ЗЕМЛИ</w:t>
      </w:r>
      <w:bookmarkEnd w:id="15"/>
    </w:p>
    <w:p w:rsidR="00B535B5" w:rsidRDefault="00B535B5" w:rsidP="00B535B5">
      <w:pPr>
        <w:pStyle w:val="a7"/>
        <w:rPr>
          <w:rFonts w:ascii="Times New Roman" w:hAnsi="Times New Roman"/>
          <w:sz w:val="24"/>
        </w:rPr>
      </w:pPr>
      <w:bookmarkStart w:id="16" w:name="bookmark1046"/>
    </w:p>
    <w:p w:rsidR="00B535B5" w:rsidRDefault="00B535B5" w:rsidP="00B535B5">
      <w:pPr>
        <w:pStyle w:val="a7"/>
        <w:rPr>
          <w:rFonts w:ascii="Times New Roman" w:hAnsi="Times New Roman"/>
          <w:sz w:val="24"/>
        </w:rPr>
      </w:pPr>
      <w:r>
        <w:rPr>
          <w:rFonts w:ascii="Times New Roman" w:hAnsi="Times New Roman"/>
          <w:sz w:val="24"/>
        </w:rPr>
        <w:t>Тема 1. Литосфера — каменная оболочка Земли</w:t>
      </w:r>
      <w:bookmarkEnd w:id="16"/>
    </w:p>
    <w:p w:rsidR="00B535B5" w:rsidRDefault="00B535B5" w:rsidP="00B535B5">
      <w:pPr>
        <w:pStyle w:val="1"/>
        <w:spacing w:line="240" w:lineRule="auto"/>
        <w:jc w:val="both"/>
        <w:rPr>
          <w:color w:val="000000"/>
          <w:sz w:val="24"/>
        </w:rPr>
      </w:pPr>
      <w:r>
        <w:rPr>
          <w:color w:val="000000"/>
          <w:sz w:val="24"/>
        </w:rPr>
        <w:t xml:space="preserve">Литосфера — твёрдая оболочка Земли. </w:t>
      </w:r>
      <w:r>
        <w:rPr>
          <w:i/>
          <w:color w:val="000000"/>
          <w:sz w:val="24"/>
        </w:rPr>
        <w:t>Методы изучения земных глубин</w:t>
      </w:r>
      <w:r>
        <w:rPr>
          <w:color w:val="000000"/>
          <w:sz w:val="24"/>
        </w:rPr>
        <w:t>.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535B5" w:rsidRDefault="00B535B5" w:rsidP="00B535B5">
      <w:pPr>
        <w:pStyle w:val="1"/>
        <w:spacing w:line="240" w:lineRule="auto"/>
        <w:jc w:val="both"/>
        <w:rPr>
          <w:color w:val="000000"/>
          <w:sz w:val="24"/>
        </w:rPr>
      </w:pPr>
      <w:r>
        <w:rPr>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Pr>
          <w:i/>
          <w:color w:val="000000"/>
          <w:sz w:val="24"/>
        </w:rPr>
        <w:t>Изучение вулканов и землетрясений</w:t>
      </w:r>
      <w:r>
        <w:rPr>
          <w:color w:val="000000"/>
          <w:sz w:val="24"/>
        </w:rPr>
        <w:t xml:space="preserve">. </w:t>
      </w:r>
      <w:r>
        <w:rPr>
          <w:i/>
          <w:color w:val="000000"/>
          <w:sz w:val="24"/>
        </w:rPr>
        <w:t>Профессии сейсмолог и вулканолог</w:t>
      </w:r>
      <w:r>
        <w:rPr>
          <w:color w:val="000000"/>
          <w:sz w:val="24"/>
        </w:rPr>
        <w:t>.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535B5" w:rsidRDefault="00B535B5" w:rsidP="00B535B5">
      <w:pPr>
        <w:pStyle w:val="1"/>
        <w:jc w:val="both"/>
        <w:rPr>
          <w:color w:val="000000"/>
          <w:sz w:val="24"/>
        </w:rPr>
      </w:pPr>
      <w:r>
        <w:rPr>
          <w:color w:val="000000"/>
          <w:sz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535B5" w:rsidRDefault="00B535B5" w:rsidP="00B535B5">
      <w:pPr>
        <w:pStyle w:val="1"/>
        <w:jc w:val="both"/>
        <w:rPr>
          <w:color w:val="000000"/>
          <w:sz w:val="24"/>
        </w:rPr>
      </w:pPr>
      <w:r>
        <w:rPr>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535B5" w:rsidRDefault="00B535B5" w:rsidP="00B535B5">
      <w:pPr>
        <w:pStyle w:val="1"/>
        <w:spacing w:after="160"/>
        <w:jc w:val="both"/>
        <w:rPr>
          <w:color w:val="000000"/>
          <w:sz w:val="24"/>
        </w:rPr>
      </w:pPr>
      <w:r>
        <w:rPr>
          <w:color w:val="000000"/>
          <w:sz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535B5" w:rsidRDefault="00B535B5" w:rsidP="00B535B5">
      <w:pPr>
        <w:pStyle w:val="a7"/>
        <w:rPr>
          <w:rFonts w:ascii="Times New Roman" w:hAnsi="Times New Roman"/>
          <w:sz w:val="24"/>
        </w:rPr>
      </w:pPr>
      <w:bookmarkStart w:id="17" w:name="bookmark1048"/>
      <w:r>
        <w:rPr>
          <w:rFonts w:ascii="Times New Roman" w:hAnsi="Times New Roman"/>
          <w:sz w:val="24"/>
        </w:rPr>
        <w:t>Практическая работа</w:t>
      </w:r>
      <w:bookmarkEnd w:id="17"/>
    </w:p>
    <w:p w:rsidR="00B535B5" w:rsidRDefault="00B535B5" w:rsidP="00B535B5">
      <w:pPr>
        <w:pStyle w:val="1"/>
        <w:numPr>
          <w:ilvl w:val="0"/>
          <w:numId w:val="6"/>
        </w:numPr>
        <w:tabs>
          <w:tab w:val="left" w:pos="566"/>
        </w:tabs>
        <w:spacing w:after="160" w:line="240" w:lineRule="auto"/>
        <w:jc w:val="both"/>
        <w:rPr>
          <w:color w:val="000000"/>
          <w:sz w:val="24"/>
        </w:rPr>
      </w:pPr>
      <w:r>
        <w:rPr>
          <w:color w:val="000000"/>
          <w:sz w:val="24"/>
        </w:rPr>
        <w:lastRenderedPageBreak/>
        <w:t>Описание горной системы или равнины по физической карте.</w:t>
      </w:r>
    </w:p>
    <w:p w:rsidR="00B535B5" w:rsidRDefault="00B535B5" w:rsidP="00B535B5">
      <w:pPr>
        <w:pStyle w:val="a7"/>
        <w:rPr>
          <w:rFonts w:ascii="Times New Roman" w:hAnsi="Times New Roman"/>
          <w:sz w:val="24"/>
        </w:rPr>
      </w:pPr>
      <w:bookmarkStart w:id="18" w:name="bookmark1050"/>
      <w:r>
        <w:rPr>
          <w:rFonts w:ascii="Times New Roman" w:hAnsi="Times New Roman"/>
          <w:sz w:val="24"/>
        </w:rPr>
        <w:t>ЗАКЛЮЧЕНИЕ</w:t>
      </w:r>
      <w:bookmarkEnd w:id="18"/>
    </w:p>
    <w:p w:rsidR="00B535B5" w:rsidRDefault="00B535B5" w:rsidP="00B535B5">
      <w:pPr>
        <w:pStyle w:val="a7"/>
        <w:rPr>
          <w:rFonts w:ascii="Times New Roman" w:hAnsi="Times New Roman"/>
          <w:sz w:val="24"/>
        </w:rPr>
      </w:pPr>
      <w:bookmarkStart w:id="19" w:name="bookmark1052"/>
    </w:p>
    <w:p w:rsidR="00B535B5" w:rsidRDefault="00B535B5" w:rsidP="00B535B5">
      <w:pPr>
        <w:pStyle w:val="a3"/>
        <w:spacing w:before="9"/>
        <w:ind w:right="0" w:firstLine="0"/>
        <w:jc w:val="left"/>
        <w:rPr>
          <w:sz w:val="24"/>
        </w:rPr>
      </w:pPr>
      <w:r>
        <w:rPr>
          <w:sz w:val="24"/>
        </w:rPr>
        <w:t>Практикум «Сезонные изменения в природе своей местности»</w:t>
      </w:r>
      <w:bookmarkEnd w:id="19"/>
      <w:r>
        <w:rPr>
          <w:sz w:val="24"/>
        </w:rPr>
        <w:t xml:space="preserve"> </w:t>
      </w:r>
    </w:p>
    <w:p w:rsidR="00B535B5" w:rsidRDefault="00B535B5" w:rsidP="00B535B5">
      <w:pPr>
        <w:pStyle w:val="1"/>
        <w:spacing w:after="160" w:line="240" w:lineRule="auto"/>
        <w:jc w:val="both"/>
        <w:rPr>
          <w:color w:val="000000"/>
          <w:sz w:val="24"/>
        </w:rPr>
      </w:pPr>
      <w:r>
        <w:rPr>
          <w:color w:val="000000"/>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535B5" w:rsidRDefault="00B535B5" w:rsidP="00B535B5">
      <w:pPr>
        <w:pStyle w:val="a7"/>
        <w:rPr>
          <w:rFonts w:ascii="Times New Roman" w:hAnsi="Times New Roman"/>
          <w:sz w:val="24"/>
        </w:rPr>
      </w:pPr>
      <w:bookmarkStart w:id="20" w:name="bookmark1054"/>
      <w:r>
        <w:rPr>
          <w:rFonts w:ascii="Times New Roman" w:hAnsi="Times New Roman"/>
          <w:sz w:val="24"/>
        </w:rPr>
        <w:t>Практическая работа</w:t>
      </w:r>
      <w:bookmarkEnd w:id="20"/>
    </w:p>
    <w:p w:rsidR="00B535B5" w:rsidRDefault="00B535B5" w:rsidP="00B535B5">
      <w:pPr>
        <w:pStyle w:val="1"/>
        <w:numPr>
          <w:ilvl w:val="0"/>
          <w:numId w:val="7"/>
        </w:numPr>
        <w:tabs>
          <w:tab w:val="left" w:pos="571"/>
        </w:tabs>
        <w:spacing w:after="440" w:line="240" w:lineRule="auto"/>
        <w:ind w:left="567" w:hanging="283"/>
        <w:jc w:val="both"/>
        <w:rPr>
          <w:color w:val="000000"/>
          <w:sz w:val="24"/>
        </w:rPr>
      </w:pPr>
      <w:r>
        <w:rPr>
          <w:color w:val="000000"/>
          <w:sz w:val="24"/>
        </w:rPr>
        <w:t>Анализ результатов фенологических наблюдений и наблюдений за погодой.</w:t>
      </w:r>
    </w:p>
    <w:p w:rsidR="00B535B5" w:rsidRDefault="00B535B5" w:rsidP="00B535B5">
      <w:pPr>
        <w:pStyle w:val="a7"/>
        <w:rPr>
          <w:rFonts w:ascii="Times New Roman" w:hAnsi="Times New Roman"/>
          <w:sz w:val="24"/>
        </w:rPr>
      </w:pPr>
      <w:bookmarkStart w:id="21" w:name="bookmark1056"/>
      <w:r>
        <w:rPr>
          <w:rFonts w:ascii="Times New Roman" w:hAnsi="Times New Roman"/>
          <w:sz w:val="24"/>
        </w:rPr>
        <w:t>6 КЛАСС</w:t>
      </w:r>
      <w:bookmarkEnd w:id="21"/>
    </w:p>
    <w:p w:rsidR="00B535B5" w:rsidRDefault="00B535B5" w:rsidP="00B535B5">
      <w:pPr>
        <w:pStyle w:val="a7"/>
        <w:rPr>
          <w:rFonts w:ascii="Times New Roman" w:hAnsi="Times New Roman"/>
          <w:sz w:val="24"/>
        </w:rPr>
      </w:pPr>
      <w:bookmarkStart w:id="22" w:name="bookmark1058"/>
    </w:p>
    <w:p w:rsidR="00B535B5" w:rsidRDefault="00B535B5" w:rsidP="00B535B5">
      <w:pPr>
        <w:pStyle w:val="a7"/>
        <w:rPr>
          <w:rFonts w:ascii="Times New Roman" w:hAnsi="Times New Roman"/>
          <w:sz w:val="24"/>
        </w:rPr>
      </w:pPr>
      <w:r>
        <w:rPr>
          <w:rFonts w:ascii="Times New Roman" w:hAnsi="Times New Roman"/>
          <w:sz w:val="24"/>
        </w:rPr>
        <w:t>РАЗДЕЛ 4. ОБОЛОЧКИ ЗЕМЛИ</w:t>
      </w:r>
      <w:bookmarkEnd w:id="22"/>
    </w:p>
    <w:p w:rsidR="00B535B5" w:rsidRDefault="00B535B5" w:rsidP="00B535B5">
      <w:pPr>
        <w:pStyle w:val="a7"/>
        <w:rPr>
          <w:rFonts w:ascii="Times New Roman" w:hAnsi="Times New Roman"/>
          <w:sz w:val="24"/>
        </w:rPr>
      </w:pPr>
      <w:bookmarkStart w:id="23" w:name="bookmark1060"/>
    </w:p>
    <w:p w:rsidR="00B535B5" w:rsidRDefault="00B535B5" w:rsidP="00B535B5">
      <w:pPr>
        <w:pStyle w:val="a7"/>
        <w:rPr>
          <w:rFonts w:ascii="Times New Roman" w:hAnsi="Times New Roman"/>
          <w:sz w:val="24"/>
        </w:rPr>
      </w:pPr>
      <w:r>
        <w:rPr>
          <w:rFonts w:ascii="Times New Roman" w:hAnsi="Times New Roman"/>
          <w:sz w:val="24"/>
        </w:rPr>
        <w:t>Тема 2. Гидросфера — водная оболочка Земли</w:t>
      </w:r>
      <w:bookmarkEnd w:id="23"/>
    </w:p>
    <w:p w:rsidR="00B535B5" w:rsidRDefault="00B535B5" w:rsidP="00B535B5">
      <w:pPr>
        <w:pStyle w:val="1"/>
        <w:jc w:val="both"/>
        <w:rPr>
          <w:color w:val="000000"/>
          <w:sz w:val="24"/>
        </w:rPr>
      </w:pPr>
      <w:r>
        <w:rPr>
          <w:color w:val="000000"/>
          <w:sz w:val="24"/>
        </w:rPr>
        <w:t>Гидросфера и методы её изучения. Части гидросферы. Мировой круговорот воды. Значение гидросферы.</w:t>
      </w:r>
    </w:p>
    <w:p w:rsidR="00B535B5" w:rsidRDefault="00B535B5" w:rsidP="00B535B5">
      <w:pPr>
        <w:pStyle w:val="1"/>
        <w:jc w:val="both"/>
        <w:rPr>
          <w:color w:val="000000"/>
          <w:sz w:val="24"/>
        </w:rPr>
      </w:pPr>
      <w:r>
        <w:rPr>
          <w:color w:val="000000"/>
          <w:sz w:val="24"/>
        </w:rPr>
        <w:t xml:space="preserve">Исследования вод Мирового океана. </w:t>
      </w:r>
      <w:r>
        <w:rPr>
          <w:i/>
          <w:color w:val="000000"/>
          <w:sz w:val="24"/>
        </w:rPr>
        <w:t>Профессия океанолог</w:t>
      </w:r>
      <w:r>
        <w:rPr>
          <w:color w:val="000000"/>
          <w:sz w:val="24"/>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Pr>
          <w:i/>
          <w:color w:val="000000"/>
          <w:sz w:val="24"/>
        </w:rPr>
        <w:t>Способы изучения и наблюдения за загрязнением вод Мирового океана.</w:t>
      </w:r>
    </w:p>
    <w:p w:rsidR="00B535B5" w:rsidRDefault="00B535B5" w:rsidP="00B535B5">
      <w:pPr>
        <w:pStyle w:val="1"/>
        <w:jc w:val="both"/>
        <w:rPr>
          <w:color w:val="000000"/>
          <w:sz w:val="24"/>
        </w:rPr>
      </w:pPr>
      <w:r>
        <w:rPr>
          <w:color w:val="000000"/>
          <w:sz w:val="24"/>
        </w:rPr>
        <w:t>Воды суши. Способы изображения внутренних вод на картах.</w:t>
      </w:r>
    </w:p>
    <w:p w:rsidR="00B535B5" w:rsidRDefault="00B535B5" w:rsidP="00B535B5">
      <w:pPr>
        <w:pStyle w:val="1"/>
        <w:jc w:val="both"/>
        <w:rPr>
          <w:color w:val="000000"/>
          <w:sz w:val="24"/>
        </w:rPr>
      </w:pPr>
      <w:r>
        <w:rPr>
          <w:color w:val="000000"/>
          <w:sz w:val="24"/>
        </w:rPr>
        <w:t>Реки: горные и равнинные. Речная система, бассейн, водораздел. Пороги и водопады. Питание и режим реки.</w:t>
      </w:r>
    </w:p>
    <w:p w:rsidR="00B535B5" w:rsidRDefault="00B535B5" w:rsidP="00B535B5">
      <w:pPr>
        <w:pStyle w:val="1"/>
        <w:jc w:val="both"/>
        <w:rPr>
          <w:color w:val="000000"/>
          <w:sz w:val="24"/>
        </w:rPr>
      </w:pPr>
      <w:r>
        <w:rPr>
          <w:color w:val="000000"/>
          <w:sz w:val="24"/>
        </w:rPr>
        <w:t xml:space="preserve">Озёра. Происхождение озёрных котловин. Питание озёр. Озёра сточные и бессточные. </w:t>
      </w:r>
      <w:r>
        <w:rPr>
          <w:i/>
          <w:color w:val="000000"/>
          <w:sz w:val="24"/>
        </w:rPr>
        <w:t>Профессия гидролог.</w:t>
      </w:r>
      <w:r>
        <w:rPr>
          <w:color w:val="000000"/>
          <w:sz w:val="24"/>
        </w:rPr>
        <w:t xml:space="preserve"> Природные ледники: горные и покровные. </w:t>
      </w:r>
      <w:r>
        <w:rPr>
          <w:i/>
          <w:color w:val="000000"/>
          <w:sz w:val="24"/>
        </w:rPr>
        <w:t>Профессия гляциолог.</w:t>
      </w:r>
    </w:p>
    <w:p w:rsidR="00B535B5" w:rsidRDefault="00B535B5" w:rsidP="00B535B5">
      <w:pPr>
        <w:pStyle w:val="1"/>
        <w:jc w:val="both"/>
        <w:rPr>
          <w:color w:val="000000"/>
          <w:sz w:val="24"/>
        </w:rPr>
      </w:pPr>
      <w:r>
        <w:rPr>
          <w:color w:val="000000"/>
          <w:sz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535B5" w:rsidRDefault="00B535B5" w:rsidP="00B535B5">
      <w:pPr>
        <w:pStyle w:val="1"/>
        <w:jc w:val="both"/>
        <w:rPr>
          <w:color w:val="000000"/>
          <w:sz w:val="24"/>
        </w:rPr>
      </w:pPr>
      <w:r>
        <w:rPr>
          <w:color w:val="000000"/>
          <w:sz w:val="24"/>
        </w:rPr>
        <w:t>Многолетняя мерзлота. Болота, их образование.</w:t>
      </w:r>
    </w:p>
    <w:p w:rsidR="00B535B5" w:rsidRDefault="00B535B5" w:rsidP="00B535B5">
      <w:pPr>
        <w:pStyle w:val="1"/>
        <w:jc w:val="both"/>
        <w:rPr>
          <w:color w:val="000000"/>
          <w:sz w:val="24"/>
        </w:rPr>
      </w:pPr>
      <w:r>
        <w:rPr>
          <w:color w:val="000000"/>
          <w:sz w:val="24"/>
        </w:rPr>
        <w:t>Стихийные явления в гидросфере, методы наблюдения и защиты.</w:t>
      </w:r>
    </w:p>
    <w:p w:rsidR="00B535B5" w:rsidRDefault="00B535B5" w:rsidP="00B535B5">
      <w:pPr>
        <w:pStyle w:val="1"/>
        <w:jc w:val="both"/>
        <w:rPr>
          <w:color w:val="000000"/>
          <w:sz w:val="24"/>
        </w:rPr>
      </w:pPr>
      <w:r>
        <w:rPr>
          <w:color w:val="000000"/>
          <w:sz w:val="24"/>
        </w:rPr>
        <w:t>Человек и гидросфера. Использование человеком энергии воды.</w:t>
      </w:r>
    </w:p>
    <w:p w:rsidR="00B535B5" w:rsidRDefault="00B535B5" w:rsidP="00B535B5">
      <w:pPr>
        <w:pStyle w:val="1"/>
        <w:spacing w:after="140"/>
        <w:jc w:val="both"/>
        <w:rPr>
          <w:color w:val="000000"/>
          <w:sz w:val="24"/>
        </w:rPr>
      </w:pPr>
      <w:r>
        <w:rPr>
          <w:i/>
          <w:color w:val="000000"/>
          <w:sz w:val="24"/>
        </w:rPr>
        <w:t>Использование космических методов в исследовании влияния человека на гидросферу.</w:t>
      </w:r>
    </w:p>
    <w:p w:rsidR="00B535B5" w:rsidRDefault="00B535B5" w:rsidP="00B535B5">
      <w:pPr>
        <w:pStyle w:val="a7"/>
        <w:rPr>
          <w:rFonts w:ascii="Times New Roman" w:hAnsi="Times New Roman"/>
          <w:sz w:val="24"/>
        </w:rPr>
      </w:pPr>
      <w:bookmarkStart w:id="24" w:name="bookmark1062"/>
      <w:r>
        <w:rPr>
          <w:rFonts w:ascii="Times New Roman" w:hAnsi="Times New Roman"/>
          <w:sz w:val="24"/>
        </w:rPr>
        <w:t>Практические работы</w:t>
      </w:r>
      <w:bookmarkEnd w:id="24"/>
    </w:p>
    <w:p w:rsidR="00B535B5" w:rsidRDefault="00B535B5" w:rsidP="00B535B5">
      <w:pPr>
        <w:pStyle w:val="1"/>
        <w:numPr>
          <w:ilvl w:val="0"/>
          <w:numId w:val="8"/>
        </w:numPr>
        <w:tabs>
          <w:tab w:val="left" w:pos="545"/>
        </w:tabs>
        <w:jc w:val="both"/>
        <w:rPr>
          <w:color w:val="000000"/>
          <w:sz w:val="24"/>
        </w:rPr>
      </w:pPr>
      <w:r>
        <w:rPr>
          <w:color w:val="000000"/>
          <w:sz w:val="24"/>
        </w:rPr>
        <w:t>Сравнение двух рек (России и мира) по заданным признакам.</w:t>
      </w:r>
    </w:p>
    <w:p w:rsidR="00B535B5" w:rsidRDefault="00B535B5" w:rsidP="00B535B5">
      <w:pPr>
        <w:pStyle w:val="1"/>
        <w:numPr>
          <w:ilvl w:val="0"/>
          <w:numId w:val="8"/>
        </w:numPr>
        <w:tabs>
          <w:tab w:val="left" w:pos="545"/>
        </w:tabs>
        <w:jc w:val="both"/>
        <w:rPr>
          <w:color w:val="000000"/>
          <w:sz w:val="24"/>
        </w:rPr>
      </w:pPr>
      <w:r>
        <w:rPr>
          <w:color w:val="000000"/>
          <w:sz w:val="24"/>
        </w:rPr>
        <w:t>Характеристика одного из крупнейших озёр России по плану в форме презентации.</w:t>
      </w:r>
    </w:p>
    <w:p w:rsidR="00B535B5" w:rsidRDefault="00B535B5" w:rsidP="00B535B5">
      <w:pPr>
        <w:pStyle w:val="1"/>
        <w:numPr>
          <w:ilvl w:val="0"/>
          <w:numId w:val="8"/>
        </w:numPr>
        <w:tabs>
          <w:tab w:val="left" w:pos="545"/>
        </w:tabs>
        <w:spacing w:after="140"/>
        <w:jc w:val="both"/>
        <w:rPr>
          <w:color w:val="000000"/>
          <w:sz w:val="24"/>
        </w:rPr>
      </w:pPr>
      <w:r>
        <w:rPr>
          <w:color w:val="000000"/>
          <w:sz w:val="24"/>
        </w:rPr>
        <w:t>Составление перечня поверхностных водных объектов своего края</w:t>
      </w:r>
      <w:r>
        <w:rPr>
          <w:sz w:val="24"/>
        </w:rPr>
        <w:t xml:space="preserve"> </w:t>
      </w:r>
      <w:r>
        <w:rPr>
          <w:color w:val="000000"/>
          <w:sz w:val="24"/>
        </w:rPr>
        <w:t>и их систематизация в форме таблицы.</w:t>
      </w:r>
    </w:p>
    <w:p w:rsidR="00B535B5" w:rsidRDefault="00B535B5" w:rsidP="00B535B5">
      <w:pPr>
        <w:pStyle w:val="a7"/>
        <w:rPr>
          <w:rFonts w:ascii="Times New Roman" w:hAnsi="Times New Roman"/>
          <w:sz w:val="24"/>
        </w:rPr>
      </w:pPr>
      <w:bookmarkStart w:id="25" w:name="bookmark1064"/>
      <w:r>
        <w:rPr>
          <w:rFonts w:ascii="Times New Roman" w:hAnsi="Times New Roman"/>
          <w:sz w:val="24"/>
        </w:rPr>
        <w:t>Тема 3. Атмосфера — воздушная оболочка Земли</w:t>
      </w:r>
      <w:bookmarkEnd w:id="25"/>
    </w:p>
    <w:p w:rsidR="00B535B5" w:rsidRDefault="00B535B5" w:rsidP="00B535B5">
      <w:pPr>
        <w:pStyle w:val="1"/>
        <w:jc w:val="both"/>
        <w:rPr>
          <w:color w:val="000000"/>
          <w:sz w:val="24"/>
        </w:rPr>
      </w:pPr>
      <w:r>
        <w:rPr>
          <w:color w:val="000000"/>
          <w:sz w:val="24"/>
        </w:rPr>
        <w:t>Воздушная оболочка Земли: газовый состав, строение и значение атмосферы.</w:t>
      </w:r>
    </w:p>
    <w:p w:rsidR="00B535B5" w:rsidRDefault="00B535B5" w:rsidP="00B535B5">
      <w:pPr>
        <w:pStyle w:val="1"/>
        <w:jc w:val="both"/>
        <w:rPr>
          <w:color w:val="000000"/>
          <w:sz w:val="24"/>
        </w:rPr>
      </w:pPr>
      <w:r>
        <w:rPr>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535B5" w:rsidRDefault="00B535B5" w:rsidP="00B535B5">
      <w:pPr>
        <w:pStyle w:val="1"/>
        <w:spacing w:after="100"/>
        <w:jc w:val="both"/>
        <w:rPr>
          <w:color w:val="000000"/>
          <w:sz w:val="24"/>
        </w:rPr>
      </w:pPr>
      <w:r>
        <w:rPr>
          <w:color w:val="000000"/>
          <w:sz w:val="24"/>
        </w:rPr>
        <w:t>Атмосферное давление. Ветер и причины его возникновения. Роза ветров. Бризы. Муссоны.</w:t>
      </w:r>
    </w:p>
    <w:p w:rsidR="00B535B5" w:rsidRDefault="00B535B5" w:rsidP="00B535B5">
      <w:pPr>
        <w:pStyle w:val="1"/>
        <w:spacing w:line="240" w:lineRule="auto"/>
        <w:jc w:val="both"/>
        <w:rPr>
          <w:color w:val="000000"/>
          <w:sz w:val="24"/>
        </w:rPr>
      </w:pPr>
      <w:r>
        <w:rPr>
          <w:color w:val="000000"/>
          <w:sz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535B5" w:rsidRDefault="00B535B5" w:rsidP="00B535B5">
      <w:pPr>
        <w:pStyle w:val="1"/>
        <w:spacing w:line="240" w:lineRule="auto"/>
        <w:jc w:val="both"/>
        <w:rPr>
          <w:color w:val="000000"/>
          <w:sz w:val="24"/>
        </w:rPr>
      </w:pPr>
      <w:r>
        <w:rPr>
          <w:color w:val="000000"/>
          <w:sz w:val="24"/>
        </w:rPr>
        <w:lastRenderedPageBreak/>
        <w:t>Погода и её показатели. Причины изменения погоды.</w:t>
      </w:r>
    </w:p>
    <w:p w:rsidR="00B535B5" w:rsidRDefault="00B535B5" w:rsidP="00B535B5">
      <w:pPr>
        <w:pStyle w:val="1"/>
        <w:spacing w:line="240" w:lineRule="auto"/>
        <w:jc w:val="both"/>
        <w:rPr>
          <w:color w:val="000000"/>
          <w:sz w:val="24"/>
        </w:rPr>
      </w:pPr>
      <w:r>
        <w:rPr>
          <w:color w:val="000000"/>
          <w:sz w:val="24"/>
        </w:rPr>
        <w:t>Климат и климатообразующие факторы. Зависимость климата от географической широты и высоты местности над уровнем моря.</w:t>
      </w:r>
    </w:p>
    <w:p w:rsidR="00B535B5" w:rsidRDefault="00B535B5" w:rsidP="00B535B5">
      <w:pPr>
        <w:pStyle w:val="1"/>
        <w:spacing w:after="160" w:line="240" w:lineRule="auto"/>
        <w:jc w:val="both"/>
        <w:rPr>
          <w:color w:val="000000"/>
          <w:sz w:val="24"/>
        </w:rPr>
      </w:pPr>
      <w:r>
        <w:rPr>
          <w:color w:val="000000"/>
          <w:sz w:val="24"/>
        </w:rPr>
        <w:t xml:space="preserve">Человек и атмосфера. Взаимовлияние человека и атмосферы. Адаптация человека к климатическим условиям. </w:t>
      </w:r>
      <w:r>
        <w:rPr>
          <w:i/>
          <w:color w:val="000000"/>
          <w:sz w:val="24"/>
        </w:rPr>
        <w:t>Профессия метеоролог</w:t>
      </w:r>
      <w:r>
        <w:rPr>
          <w:color w:val="000000"/>
          <w:sz w:val="24"/>
        </w:rPr>
        <w:t xml:space="preserve">. </w:t>
      </w:r>
      <w:r>
        <w:rPr>
          <w:i/>
          <w:color w:val="000000"/>
          <w:sz w:val="24"/>
        </w:rPr>
        <w:t xml:space="preserve">Основные метеорологические данные и способы отображения состояния погоды на метеорологической карте. </w:t>
      </w:r>
      <w:r>
        <w:rPr>
          <w:color w:val="000000"/>
          <w:sz w:val="24"/>
        </w:rPr>
        <w:t xml:space="preserve">Стихийные явления в атмосфере. Современные изменения климата. Способы изучения и наблюдения за глобальным климатом. </w:t>
      </w:r>
      <w:r>
        <w:rPr>
          <w:i/>
          <w:color w:val="000000"/>
          <w:sz w:val="24"/>
        </w:rPr>
        <w:t>Профессия климатолог. Дистанционные методы в исследовании влияния человека на воздушную оболочку Земли.</w:t>
      </w:r>
    </w:p>
    <w:p w:rsidR="00B535B5" w:rsidRDefault="00B535B5" w:rsidP="00B535B5">
      <w:pPr>
        <w:pStyle w:val="a7"/>
        <w:rPr>
          <w:rFonts w:ascii="Times New Roman" w:hAnsi="Times New Roman"/>
          <w:sz w:val="24"/>
        </w:rPr>
      </w:pPr>
      <w:bookmarkStart w:id="26" w:name="bookmark1066"/>
      <w:r>
        <w:rPr>
          <w:rFonts w:ascii="Times New Roman" w:hAnsi="Times New Roman"/>
          <w:sz w:val="24"/>
        </w:rPr>
        <w:t>Практические работы</w:t>
      </w:r>
      <w:bookmarkEnd w:id="26"/>
    </w:p>
    <w:p w:rsidR="00B535B5" w:rsidRDefault="00B535B5" w:rsidP="00B535B5">
      <w:pPr>
        <w:pStyle w:val="1"/>
        <w:numPr>
          <w:ilvl w:val="0"/>
          <w:numId w:val="9"/>
        </w:numPr>
        <w:tabs>
          <w:tab w:val="left" w:pos="547"/>
        </w:tabs>
        <w:spacing w:line="240" w:lineRule="auto"/>
        <w:jc w:val="both"/>
        <w:rPr>
          <w:color w:val="000000"/>
          <w:sz w:val="24"/>
        </w:rPr>
      </w:pPr>
      <w:r>
        <w:rPr>
          <w:color w:val="000000"/>
          <w:sz w:val="24"/>
        </w:rPr>
        <w:t>Представление результатов наблюдения за погодой своей местности.</w:t>
      </w:r>
    </w:p>
    <w:p w:rsidR="00B535B5" w:rsidRDefault="00B535B5" w:rsidP="00B535B5">
      <w:pPr>
        <w:pStyle w:val="1"/>
        <w:numPr>
          <w:ilvl w:val="0"/>
          <w:numId w:val="9"/>
        </w:numPr>
        <w:tabs>
          <w:tab w:val="left" w:pos="547"/>
        </w:tabs>
        <w:spacing w:after="160" w:line="240" w:lineRule="auto"/>
        <w:jc w:val="both"/>
        <w:rPr>
          <w:color w:val="000000"/>
          <w:sz w:val="24"/>
        </w:rPr>
      </w:pPr>
      <w:r>
        <w:rPr>
          <w:color w:val="000000"/>
          <w:sz w:val="24"/>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535B5" w:rsidRDefault="00B535B5" w:rsidP="00B535B5">
      <w:pPr>
        <w:pStyle w:val="a7"/>
        <w:rPr>
          <w:rFonts w:ascii="Times New Roman" w:hAnsi="Times New Roman"/>
          <w:sz w:val="24"/>
        </w:rPr>
      </w:pPr>
      <w:bookmarkStart w:id="27" w:name="bookmark1068"/>
      <w:r>
        <w:rPr>
          <w:rFonts w:ascii="Times New Roman" w:hAnsi="Times New Roman"/>
          <w:sz w:val="24"/>
        </w:rPr>
        <w:t>Тема 4. Биосфера — оболочка жизни</w:t>
      </w:r>
      <w:bookmarkEnd w:id="27"/>
    </w:p>
    <w:p w:rsidR="00B535B5" w:rsidRDefault="00B535B5" w:rsidP="00B535B5">
      <w:pPr>
        <w:pStyle w:val="1"/>
        <w:jc w:val="both"/>
        <w:rPr>
          <w:color w:val="000000"/>
          <w:sz w:val="24"/>
        </w:rPr>
      </w:pPr>
      <w:r>
        <w:rPr>
          <w:color w:val="000000"/>
          <w:sz w:val="24"/>
        </w:rPr>
        <w:t xml:space="preserve">Биосфера — оболочка жизни. Границы биосферы. </w:t>
      </w:r>
      <w:r>
        <w:rPr>
          <w:i/>
          <w:color w:val="000000"/>
          <w:sz w:val="24"/>
        </w:rPr>
        <w:t xml:space="preserve">Профессии </w:t>
      </w:r>
      <w:proofErr w:type="spellStart"/>
      <w:r>
        <w:rPr>
          <w:i/>
          <w:color w:val="000000"/>
          <w:sz w:val="24"/>
        </w:rPr>
        <w:t>биогеограф</w:t>
      </w:r>
      <w:proofErr w:type="spellEnd"/>
      <w:r>
        <w:rPr>
          <w:i/>
          <w:color w:val="000000"/>
          <w:sz w:val="24"/>
        </w:rPr>
        <w:t xml:space="preserve"> и геоэколог.</w:t>
      </w:r>
      <w:r>
        <w:rPr>
          <w:color w:val="000000"/>
          <w:sz w:val="24"/>
        </w:rPr>
        <w:t xml:space="preserve">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535B5" w:rsidRDefault="00B535B5" w:rsidP="00B535B5">
      <w:pPr>
        <w:pStyle w:val="1"/>
        <w:jc w:val="both"/>
        <w:rPr>
          <w:color w:val="000000"/>
          <w:sz w:val="24"/>
        </w:rPr>
      </w:pPr>
      <w:r>
        <w:rPr>
          <w:color w:val="000000"/>
          <w:sz w:val="24"/>
        </w:rPr>
        <w:t>Человек как часть биосферы. Распространение людей на Земле.</w:t>
      </w:r>
    </w:p>
    <w:p w:rsidR="00B535B5" w:rsidRDefault="00B535B5" w:rsidP="00B535B5">
      <w:pPr>
        <w:pStyle w:val="1"/>
        <w:spacing w:after="160"/>
        <w:jc w:val="both"/>
        <w:rPr>
          <w:color w:val="000000"/>
          <w:sz w:val="24"/>
        </w:rPr>
      </w:pPr>
      <w:r>
        <w:rPr>
          <w:color w:val="000000"/>
          <w:sz w:val="24"/>
        </w:rPr>
        <w:t>Исследования и экологические проблемы.</w:t>
      </w:r>
    </w:p>
    <w:p w:rsidR="00B535B5" w:rsidRDefault="00B535B5" w:rsidP="00B535B5">
      <w:pPr>
        <w:pStyle w:val="a3"/>
        <w:spacing w:before="9"/>
        <w:ind w:right="0" w:firstLine="0"/>
        <w:jc w:val="left"/>
        <w:rPr>
          <w:sz w:val="24"/>
        </w:rPr>
      </w:pPr>
      <w:bookmarkStart w:id="28" w:name="bookmark1070"/>
      <w:r>
        <w:rPr>
          <w:sz w:val="24"/>
        </w:rPr>
        <w:t>Практические работы</w:t>
      </w:r>
      <w:bookmarkEnd w:id="28"/>
    </w:p>
    <w:p w:rsidR="00B535B5" w:rsidRDefault="00B535B5" w:rsidP="00B535B5">
      <w:pPr>
        <w:pStyle w:val="a3"/>
        <w:spacing w:before="9"/>
        <w:ind w:right="0" w:firstLine="0"/>
        <w:jc w:val="left"/>
        <w:rPr>
          <w:sz w:val="24"/>
        </w:rPr>
      </w:pPr>
    </w:p>
    <w:p w:rsidR="00B535B5" w:rsidRDefault="00B535B5" w:rsidP="00B535B5">
      <w:pPr>
        <w:pStyle w:val="1"/>
        <w:spacing w:after="160" w:line="240" w:lineRule="auto"/>
        <w:jc w:val="both"/>
        <w:rPr>
          <w:color w:val="000000"/>
          <w:sz w:val="24"/>
        </w:rPr>
      </w:pPr>
      <w:r>
        <w:rPr>
          <w:color w:val="000000"/>
          <w:sz w:val="24"/>
        </w:rPr>
        <w:t>1. Характеристика растительности участка местности своего края.</w:t>
      </w:r>
    </w:p>
    <w:p w:rsidR="00B535B5" w:rsidRDefault="00B535B5" w:rsidP="00B535B5">
      <w:pPr>
        <w:pStyle w:val="a7"/>
        <w:rPr>
          <w:rFonts w:ascii="Times New Roman" w:hAnsi="Times New Roman"/>
          <w:sz w:val="24"/>
        </w:rPr>
      </w:pPr>
      <w:bookmarkStart w:id="29" w:name="bookmark1072"/>
      <w:r>
        <w:rPr>
          <w:rFonts w:ascii="Times New Roman" w:hAnsi="Times New Roman"/>
          <w:sz w:val="24"/>
        </w:rPr>
        <w:t>ЗАКЛЮЧЕНИЕ</w:t>
      </w:r>
      <w:bookmarkEnd w:id="29"/>
    </w:p>
    <w:p w:rsidR="00B535B5" w:rsidRDefault="00B535B5" w:rsidP="00B535B5">
      <w:pPr>
        <w:pStyle w:val="a7"/>
        <w:rPr>
          <w:rFonts w:ascii="Times New Roman" w:hAnsi="Times New Roman"/>
          <w:sz w:val="24"/>
        </w:rPr>
      </w:pPr>
      <w:bookmarkStart w:id="30" w:name="bookmark1074"/>
    </w:p>
    <w:p w:rsidR="00B535B5" w:rsidRDefault="00B535B5" w:rsidP="00B535B5">
      <w:pPr>
        <w:pStyle w:val="a7"/>
        <w:rPr>
          <w:rFonts w:ascii="Times New Roman" w:hAnsi="Times New Roman"/>
          <w:sz w:val="24"/>
        </w:rPr>
      </w:pPr>
      <w:r>
        <w:rPr>
          <w:rFonts w:ascii="Times New Roman" w:hAnsi="Times New Roman"/>
          <w:sz w:val="24"/>
        </w:rPr>
        <w:t>Природно-территориальные комплексы</w:t>
      </w:r>
      <w:bookmarkEnd w:id="30"/>
    </w:p>
    <w:p w:rsidR="00B535B5" w:rsidRDefault="00B535B5" w:rsidP="00B535B5">
      <w:pPr>
        <w:pStyle w:val="1"/>
        <w:spacing w:line="240" w:lineRule="auto"/>
        <w:jc w:val="both"/>
        <w:rPr>
          <w:color w:val="000000"/>
          <w:sz w:val="24"/>
        </w:rPr>
      </w:pPr>
      <w:r>
        <w:rPr>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535B5" w:rsidRDefault="00B535B5" w:rsidP="00B535B5">
      <w:pPr>
        <w:pStyle w:val="1"/>
        <w:spacing w:after="160" w:line="240" w:lineRule="auto"/>
        <w:jc w:val="both"/>
        <w:rPr>
          <w:color w:val="000000"/>
          <w:sz w:val="24"/>
        </w:rPr>
      </w:pPr>
      <w:r>
        <w:rPr>
          <w:color w:val="000000"/>
          <w:sz w:val="24"/>
        </w:rPr>
        <w:t>Природная среда. Охрана природы. Природные особо охраняемые территории. Всемирное наследие ЮНЕСКО.</w:t>
      </w:r>
    </w:p>
    <w:p w:rsidR="00B535B5" w:rsidRDefault="00B535B5" w:rsidP="00B535B5">
      <w:pPr>
        <w:pStyle w:val="a7"/>
        <w:rPr>
          <w:rFonts w:ascii="Times New Roman" w:hAnsi="Times New Roman"/>
          <w:sz w:val="24"/>
        </w:rPr>
      </w:pPr>
      <w:bookmarkStart w:id="31" w:name="bookmark1076"/>
      <w:r>
        <w:rPr>
          <w:rFonts w:ascii="Times New Roman" w:hAnsi="Times New Roman"/>
          <w:sz w:val="24"/>
        </w:rPr>
        <w:t>Практическая работа (выполняется на местности)</w:t>
      </w:r>
      <w:bookmarkEnd w:id="31"/>
    </w:p>
    <w:p w:rsidR="00B535B5" w:rsidRDefault="00B535B5" w:rsidP="00B535B5">
      <w:pPr>
        <w:pStyle w:val="1"/>
        <w:numPr>
          <w:ilvl w:val="0"/>
          <w:numId w:val="10"/>
        </w:numPr>
        <w:tabs>
          <w:tab w:val="left" w:pos="585"/>
        </w:tabs>
        <w:spacing w:after="300" w:line="240" w:lineRule="auto"/>
        <w:jc w:val="both"/>
        <w:rPr>
          <w:color w:val="000000"/>
          <w:sz w:val="24"/>
        </w:rPr>
      </w:pPr>
      <w:r>
        <w:rPr>
          <w:color w:val="000000"/>
          <w:sz w:val="24"/>
        </w:rPr>
        <w:t>Характеристика локального природного комплекса по плану.</w:t>
      </w:r>
    </w:p>
    <w:p w:rsidR="00B535B5" w:rsidRDefault="00B535B5" w:rsidP="00B535B5">
      <w:pPr>
        <w:pStyle w:val="a7"/>
        <w:rPr>
          <w:rFonts w:ascii="Times New Roman" w:hAnsi="Times New Roman"/>
          <w:sz w:val="24"/>
        </w:rPr>
      </w:pPr>
      <w:bookmarkStart w:id="32" w:name="bookmark1078"/>
      <w:r>
        <w:rPr>
          <w:rFonts w:ascii="Times New Roman" w:hAnsi="Times New Roman"/>
          <w:sz w:val="24"/>
        </w:rPr>
        <w:t>7 КЛАСС</w:t>
      </w:r>
      <w:bookmarkEnd w:id="32"/>
    </w:p>
    <w:p w:rsidR="00B535B5" w:rsidRDefault="00B535B5" w:rsidP="00B535B5">
      <w:pPr>
        <w:pStyle w:val="a7"/>
        <w:rPr>
          <w:rFonts w:ascii="Times New Roman" w:hAnsi="Times New Roman"/>
          <w:sz w:val="24"/>
        </w:rPr>
      </w:pPr>
      <w:bookmarkStart w:id="33" w:name="bookmark1080"/>
    </w:p>
    <w:p w:rsidR="00B535B5" w:rsidRDefault="00B535B5" w:rsidP="00B535B5">
      <w:pPr>
        <w:pStyle w:val="a7"/>
        <w:rPr>
          <w:rFonts w:ascii="Times New Roman" w:hAnsi="Times New Roman"/>
          <w:sz w:val="24"/>
        </w:rPr>
      </w:pPr>
      <w:r>
        <w:rPr>
          <w:rFonts w:ascii="Times New Roman" w:hAnsi="Times New Roman"/>
          <w:sz w:val="24"/>
        </w:rPr>
        <w:t>РАЗДЕЛ 1. ГЛАВНЫЕ ЗАКОНОМЕРНОСТИ ПРИРОДЫ ЗЕМЛИ</w:t>
      </w:r>
      <w:bookmarkEnd w:id="33"/>
    </w:p>
    <w:p w:rsidR="00B535B5" w:rsidRDefault="00B535B5" w:rsidP="00B535B5">
      <w:pPr>
        <w:pStyle w:val="a7"/>
        <w:rPr>
          <w:rFonts w:ascii="Times New Roman" w:hAnsi="Times New Roman"/>
          <w:sz w:val="24"/>
        </w:rPr>
      </w:pPr>
      <w:bookmarkStart w:id="34" w:name="bookmark1082"/>
    </w:p>
    <w:p w:rsidR="00B535B5" w:rsidRDefault="00B535B5" w:rsidP="00B535B5">
      <w:pPr>
        <w:pStyle w:val="a7"/>
        <w:rPr>
          <w:rFonts w:ascii="Times New Roman" w:hAnsi="Times New Roman"/>
          <w:sz w:val="24"/>
        </w:rPr>
      </w:pPr>
      <w:r>
        <w:rPr>
          <w:rFonts w:ascii="Times New Roman" w:hAnsi="Times New Roman"/>
          <w:sz w:val="24"/>
        </w:rPr>
        <w:t>Тема 1. Географическая оболочка</w:t>
      </w:r>
      <w:bookmarkEnd w:id="34"/>
    </w:p>
    <w:p w:rsidR="00B535B5" w:rsidRDefault="00B535B5" w:rsidP="00B535B5">
      <w:pPr>
        <w:pStyle w:val="1"/>
        <w:spacing w:after="160" w:line="240" w:lineRule="auto"/>
        <w:jc w:val="both"/>
        <w:rPr>
          <w:color w:val="000000"/>
          <w:sz w:val="24"/>
        </w:rPr>
      </w:pPr>
      <w:r>
        <w:rPr>
          <w:color w:val="000000"/>
          <w:sz w:val="24"/>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Pr>
          <w:i/>
          <w:color w:val="000000"/>
          <w:sz w:val="24"/>
        </w:rPr>
        <w:t>Современные исследования по сохранению важнейших биотопов Земли.</w:t>
      </w:r>
    </w:p>
    <w:p w:rsidR="00B535B5" w:rsidRDefault="00B535B5" w:rsidP="00B535B5">
      <w:pPr>
        <w:pStyle w:val="a7"/>
        <w:rPr>
          <w:rFonts w:ascii="Times New Roman" w:hAnsi="Times New Roman"/>
          <w:sz w:val="24"/>
        </w:rPr>
      </w:pPr>
      <w:bookmarkStart w:id="35" w:name="bookmark1084"/>
      <w:r>
        <w:rPr>
          <w:rFonts w:ascii="Times New Roman" w:hAnsi="Times New Roman"/>
          <w:sz w:val="24"/>
        </w:rPr>
        <w:t>Практическая работа</w:t>
      </w:r>
      <w:bookmarkEnd w:id="35"/>
    </w:p>
    <w:p w:rsidR="00B535B5" w:rsidRDefault="00B535B5" w:rsidP="00B535B5">
      <w:pPr>
        <w:pStyle w:val="1"/>
        <w:numPr>
          <w:ilvl w:val="0"/>
          <w:numId w:val="11"/>
        </w:numPr>
        <w:tabs>
          <w:tab w:val="left" w:pos="585"/>
        </w:tabs>
        <w:spacing w:after="160" w:line="240" w:lineRule="auto"/>
        <w:jc w:val="both"/>
        <w:rPr>
          <w:color w:val="000000"/>
          <w:sz w:val="24"/>
        </w:rPr>
      </w:pPr>
      <w:r>
        <w:rPr>
          <w:color w:val="000000"/>
          <w:sz w:val="24"/>
        </w:rPr>
        <w:t>Выявление проявления широтной зональности по картам природных зон.</w:t>
      </w:r>
    </w:p>
    <w:p w:rsidR="00B535B5" w:rsidRDefault="00B535B5" w:rsidP="00B535B5">
      <w:pPr>
        <w:pStyle w:val="a7"/>
        <w:rPr>
          <w:rFonts w:ascii="Times New Roman" w:hAnsi="Times New Roman"/>
          <w:sz w:val="24"/>
        </w:rPr>
      </w:pPr>
      <w:bookmarkStart w:id="36" w:name="bookmark1086"/>
      <w:r>
        <w:rPr>
          <w:rFonts w:ascii="Times New Roman" w:hAnsi="Times New Roman"/>
          <w:sz w:val="24"/>
        </w:rPr>
        <w:t>Тема 2. Литосфера и рельеф Земли</w:t>
      </w:r>
      <w:bookmarkEnd w:id="36"/>
    </w:p>
    <w:p w:rsidR="00B535B5" w:rsidRDefault="00B535B5" w:rsidP="00B535B5">
      <w:pPr>
        <w:pStyle w:val="1"/>
        <w:spacing w:after="160" w:line="240" w:lineRule="auto"/>
        <w:jc w:val="both"/>
        <w:rPr>
          <w:color w:val="000000"/>
          <w:sz w:val="24"/>
        </w:rPr>
      </w:pPr>
      <w:r>
        <w:rPr>
          <w:color w:val="000000"/>
          <w:sz w:val="24"/>
        </w:rPr>
        <w:t xml:space="preserve">История Земли как планеты. Литосферные плиты и их движение. Материки, океаны и части </w:t>
      </w:r>
      <w:r>
        <w:rPr>
          <w:color w:val="000000"/>
          <w:sz w:val="24"/>
        </w:rPr>
        <w:lastRenderedPageBreak/>
        <w:t xml:space="preserve">света. Сейсмические пояса Земли. Формирование современного рельефа Земли. Внешние и внутренние процессы </w:t>
      </w:r>
      <w:proofErr w:type="spellStart"/>
      <w:r>
        <w:rPr>
          <w:color w:val="000000"/>
          <w:sz w:val="24"/>
        </w:rPr>
        <w:t>рельефообразования</w:t>
      </w:r>
      <w:proofErr w:type="spellEnd"/>
      <w:r>
        <w:rPr>
          <w:color w:val="000000"/>
          <w:sz w:val="24"/>
        </w:rPr>
        <w:t>. Полезные ископаемые.</w:t>
      </w:r>
    </w:p>
    <w:p w:rsidR="00B535B5" w:rsidRDefault="00B535B5" w:rsidP="00B535B5">
      <w:pPr>
        <w:pStyle w:val="a7"/>
        <w:rPr>
          <w:rFonts w:ascii="Times New Roman" w:hAnsi="Times New Roman"/>
          <w:sz w:val="24"/>
        </w:rPr>
      </w:pPr>
      <w:bookmarkStart w:id="37" w:name="bookmark1088"/>
      <w:r>
        <w:rPr>
          <w:rFonts w:ascii="Times New Roman" w:hAnsi="Times New Roman"/>
          <w:sz w:val="24"/>
        </w:rPr>
        <w:t>Практические работы</w:t>
      </w:r>
      <w:bookmarkEnd w:id="37"/>
    </w:p>
    <w:p w:rsidR="00B535B5" w:rsidRDefault="00B535B5" w:rsidP="00B535B5">
      <w:pPr>
        <w:pStyle w:val="1"/>
        <w:numPr>
          <w:ilvl w:val="0"/>
          <w:numId w:val="12"/>
        </w:numPr>
        <w:tabs>
          <w:tab w:val="left" w:pos="585"/>
        </w:tabs>
        <w:jc w:val="both"/>
        <w:rPr>
          <w:color w:val="000000"/>
          <w:sz w:val="24"/>
        </w:rPr>
      </w:pPr>
      <w:r>
        <w:rPr>
          <w:color w:val="000000"/>
          <w:sz w:val="24"/>
        </w:rPr>
        <w:t>Анализ физической карты и карты строения земной коры с целью выявления закономерностей распространения крупных форм рельефа.</w:t>
      </w:r>
    </w:p>
    <w:p w:rsidR="00B535B5" w:rsidRDefault="00B535B5" w:rsidP="00B535B5">
      <w:pPr>
        <w:pStyle w:val="1"/>
        <w:numPr>
          <w:ilvl w:val="0"/>
          <w:numId w:val="12"/>
        </w:numPr>
        <w:tabs>
          <w:tab w:val="left" w:pos="585"/>
        </w:tabs>
        <w:spacing w:after="160"/>
        <w:jc w:val="both"/>
        <w:rPr>
          <w:color w:val="000000"/>
          <w:sz w:val="24"/>
        </w:rPr>
      </w:pPr>
      <w:r>
        <w:rPr>
          <w:color w:val="000000"/>
          <w:sz w:val="24"/>
        </w:rPr>
        <w:t>Объяснение вулканических или сейсмических событий, о которых говорится в тексте.</w:t>
      </w:r>
    </w:p>
    <w:p w:rsidR="00B535B5" w:rsidRDefault="00B535B5" w:rsidP="00B535B5">
      <w:pPr>
        <w:pStyle w:val="a7"/>
        <w:rPr>
          <w:rFonts w:ascii="Times New Roman" w:hAnsi="Times New Roman"/>
          <w:sz w:val="24"/>
        </w:rPr>
      </w:pPr>
      <w:bookmarkStart w:id="38" w:name="bookmark1090"/>
      <w:r>
        <w:rPr>
          <w:rFonts w:ascii="Times New Roman" w:hAnsi="Times New Roman"/>
          <w:sz w:val="24"/>
        </w:rPr>
        <w:t>Тема 3. Атмосфера и климаты Земли</w:t>
      </w:r>
      <w:bookmarkEnd w:id="38"/>
    </w:p>
    <w:p w:rsidR="00B535B5" w:rsidRDefault="00B535B5" w:rsidP="00B535B5">
      <w:pPr>
        <w:pStyle w:val="1"/>
        <w:spacing w:after="160"/>
        <w:jc w:val="both"/>
        <w:rPr>
          <w:color w:val="000000"/>
          <w:sz w:val="24"/>
        </w:rPr>
      </w:pPr>
      <w:r>
        <w:rPr>
          <w:color w:val="000000"/>
          <w:sz w:val="24"/>
        </w:rPr>
        <w:t>Закономерности распределения температуры воздуха. Закономерности распределения атмосферных осадков. Пояса атмосферного давления на</w:t>
      </w:r>
      <w:r>
        <w:rPr>
          <w:sz w:val="24"/>
        </w:rPr>
        <w:t xml:space="preserve"> </w:t>
      </w:r>
      <w:r>
        <w:rPr>
          <w:color w:val="000000"/>
          <w:sz w:val="24"/>
        </w:rPr>
        <w:t xml:space="preserve">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color w:val="000000"/>
          <w:sz w:val="24"/>
        </w:rPr>
        <w:t>Климатограмма</w:t>
      </w:r>
      <w:proofErr w:type="spellEnd"/>
      <w:r>
        <w:rPr>
          <w:color w:val="000000"/>
          <w:sz w:val="24"/>
        </w:rPr>
        <w:t xml:space="preserve"> как графическая форма отражения климатических особенностей территории.</w:t>
      </w:r>
    </w:p>
    <w:p w:rsidR="00B535B5" w:rsidRDefault="00B535B5" w:rsidP="00B535B5">
      <w:pPr>
        <w:pStyle w:val="a7"/>
        <w:rPr>
          <w:rFonts w:ascii="Times New Roman" w:hAnsi="Times New Roman"/>
          <w:sz w:val="24"/>
        </w:rPr>
      </w:pPr>
      <w:bookmarkStart w:id="39" w:name="bookmark1092"/>
      <w:r>
        <w:rPr>
          <w:rFonts w:ascii="Times New Roman" w:hAnsi="Times New Roman"/>
          <w:sz w:val="24"/>
        </w:rPr>
        <w:t>Практические работы</w:t>
      </w:r>
      <w:bookmarkEnd w:id="39"/>
    </w:p>
    <w:p w:rsidR="00B535B5" w:rsidRDefault="00B535B5" w:rsidP="00B535B5">
      <w:pPr>
        <w:pStyle w:val="1"/>
        <w:spacing w:after="160" w:line="240" w:lineRule="auto"/>
        <w:jc w:val="both"/>
        <w:rPr>
          <w:color w:val="000000"/>
          <w:sz w:val="24"/>
        </w:rPr>
      </w:pPr>
      <w:r>
        <w:rPr>
          <w:color w:val="000000"/>
          <w:sz w:val="24"/>
        </w:rPr>
        <w:t xml:space="preserve">1. Описание климата территории по климатической карте и </w:t>
      </w:r>
      <w:proofErr w:type="spellStart"/>
      <w:r>
        <w:rPr>
          <w:color w:val="000000"/>
          <w:sz w:val="24"/>
        </w:rPr>
        <w:t>климатограмме</w:t>
      </w:r>
      <w:proofErr w:type="spellEnd"/>
      <w:r>
        <w:rPr>
          <w:color w:val="000000"/>
          <w:sz w:val="24"/>
        </w:rPr>
        <w:t>.</w:t>
      </w:r>
    </w:p>
    <w:p w:rsidR="00B535B5" w:rsidRDefault="00B535B5" w:rsidP="00B535B5">
      <w:pPr>
        <w:pStyle w:val="a7"/>
        <w:rPr>
          <w:rFonts w:ascii="Times New Roman" w:hAnsi="Times New Roman"/>
          <w:sz w:val="24"/>
        </w:rPr>
      </w:pPr>
      <w:bookmarkStart w:id="40" w:name="bookmark1094"/>
      <w:r>
        <w:rPr>
          <w:rFonts w:ascii="Times New Roman" w:hAnsi="Times New Roman"/>
          <w:sz w:val="24"/>
        </w:rPr>
        <w:t>Тема 4. Мировой океан — основная часть гидросферы</w:t>
      </w:r>
      <w:bookmarkEnd w:id="40"/>
    </w:p>
    <w:p w:rsidR="00B535B5" w:rsidRDefault="00B535B5" w:rsidP="00B535B5">
      <w:pPr>
        <w:pStyle w:val="1"/>
        <w:spacing w:after="160"/>
        <w:jc w:val="both"/>
        <w:rPr>
          <w:color w:val="000000"/>
          <w:sz w:val="24"/>
        </w:rPr>
      </w:pPr>
      <w:r>
        <w:rPr>
          <w:color w:val="000000"/>
          <w:sz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Pr>
          <w:color w:val="000000"/>
          <w:sz w:val="24"/>
        </w:rPr>
        <w:t>ледовитости</w:t>
      </w:r>
      <w:proofErr w:type="spellEnd"/>
      <w:r>
        <w:rPr>
          <w:color w:val="000000"/>
          <w:sz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535B5" w:rsidRDefault="00B535B5" w:rsidP="00B535B5">
      <w:pPr>
        <w:pStyle w:val="a7"/>
        <w:rPr>
          <w:rFonts w:ascii="Times New Roman" w:hAnsi="Times New Roman"/>
          <w:sz w:val="24"/>
        </w:rPr>
      </w:pPr>
      <w:bookmarkStart w:id="41" w:name="bookmark1096"/>
      <w:r>
        <w:rPr>
          <w:rFonts w:ascii="Times New Roman" w:hAnsi="Times New Roman"/>
          <w:sz w:val="24"/>
        </w:rPr>
        <w:t>Практические работы</w:t>
      </w:r>
      <w:bookmarkEnd w:id="41"/>
    </w:p>
    <w:p w:rsidR="00B535B5" w:rsidRDefault="00B535B5" w:rsidP="00B535B5">
      <w:pPr>
        <w:pStyle w:val="1"/>
        <w:numPr>
          <w:ilvl w:val="0"/>
          <w:numId w:val="13"/>
        </w:numPr>
        <w:tabs>
          <w:tab w:val="left" w:pos="534"/>
        </w:tabs>
        <w:ind w:firstLine="238"/>
        <w:jc w:val="both"/>
        <w:rPr>
          <w:color w:val="000000"/>
          <w:sz w:val="24"/>
        </w:rPr>
      </w:pPr>
      <w:r>
        <w:rPr>
          <w:color w:val="000000"/>
          <w:sz w:val="24"/>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535B5" w:rsidRDefault="00B535B5" w:rsidP="00B535B5">
      <w:pPr>
        <w:pStyle w:val="1"/>
        <w:numPr>
          <w:ilvl w:val="0"/>
          <w:numId w:val="13"/>
        </w:numPr>
        <w:tabs>
          <w:tab w:val="left" w:pos="539"/>
        </w:tabs>
        <w:spacing w:line="240" w:lineRule="auto"/>
        <w:ind w:firstLine="238"/>
        <w:jc w:val="both"/>
        <w:rPr>
          <w:color w:val="000000"/>
          <w:sz w:val="24"/>
        </w:rPr>
      </w:pPr>
      <w:r>
        <w:rPr>
          <w:color w:val="000000"/>
          <w:sz w:val="24"/>
        </w:rPr>
        <w:t>Сравнение двух океанов по плану с использованием нескольких источников географической информации.</w:t>
      </w:r>
    </w:p>
    <w:p w:rsidR="00B535B5" w:rsidRDefault="00B535B5" w:rsidP="00B535B5">
      <w:pPr>
        <w:pStyle w:val="a7"/>
        <w:rPr>
          <w:rFonts w:ascii="Times New Roman" w:hAnsi="Times New Roman"/>
          <w:sz w:val="24"/>
        </w:rPr>
      </w:pPr>
      <w:bookmarkStart w:id="42" w:name="bookmark1098"/>
    </w:p>
    <w:p w:rsidR="00B535B5" w:rsidRDefault="00B535B5" w:rsidP="00B535B5">
      <w:pPr>
        <w:pStyle w:val="a7"/>
        <w:rPr>
          <w:rFonts w:ascii="Times New Roman" w:hAnsi="Times New Roman"/>
          <w:sz w:val="24"/>
        </w:rPr>
      </w:pPr>
      <w:r>
        <w:rPr>
          <w:rFonts w:ascii="Times New Roman" w:hAnsi="Times New Roman"/>
          <w:sz w:val="24"/>
        </w:rPr>
        <w:t>РАЗДЕЛ 2. ЧЕЛОВЕЧЕСТВО НА ЗЕМЛЕ</w:t>
      </w:r>
      <w:bookmarkEnd w:id="42"/>
    </w:p>
    <w:p w:rsidR="00B535B5" w:rsidRDefault="00B535B5" w:rsidP="00B535B5">
      <w:pPr>
        <w:pStyle w:val="a7"/>
        <w:rPr>
          <w:rFonts w:ascii="Times New Roman" w:hAnsi="Times New Roman"/>
          <w:sz w:val="24"/>
        </w:rPr>
      </w:pPr>
      <w:bookmarkStart w:id="43" w:name="bookmark1100"/>
    </w:p>
    <w:p w:rsidR="00B535B5" w:rsidRDefault="00B535B5" w:rsidP="00B535B5">
      <w:pPr>
        <w:pStyle w:val="a7"/>
        <w:rPr>
          <w:rFonts w:ascii="Times New Roman" w:hAnsi="Times New Roman"/>
          <w:sz w:val="24"/>
        </w:rPr>
      </w:pPr>
      <w:r>
        <w:rPr>
          <w:rFonts w:ascii="Times New Roman" w:hAnsi="Times New Roman"/>
          <w:sz w:val="24"/>
        </w:rPr>
        <w:t>Тема 1. Численность населения</w:t>
      </w:r>
      <w:bookmarkEnd w:id="43"/>
    </w:p>
    <w:p w:rsidR="00B535B5" w:rsidRDefault="00B535B5" w:rsidP="00B535B5">
      <w:pPr>
        <w:pStyle w:val="1"/>
        <w:spacing w:after="160"/>
        <w:jc w:val="both"/>
        <w:rPr>
          <w:color w:val="000000"/>
          <w:sz w:val="24"/>
        </w:rPr>
      </w:pPr>
      <w:r>
        <w:rPr>
          <w:color w:val="000000"/>
          <w:sz w:val="24"/>
        </w:rPr>
        <w:t>Заселение Земли человеком. Современная численность населения мира</w:t>
      </w:r>
      <w:r>
        <w:rPr>
          <w:sz w:val="24"/>
        </w:rPr>
        <w:t xml:space="preserve"> </w:t>
      </w:r>
      <w:r>
        <w:rPr>
          <w:color w:val="000000"/>
          <w:sz w:val="24"/>
        </w:rPr>
        <w:t>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535B5" w:rsidRDefault="00B535B5" w:rsidP="00B535B5">
      <w:pPr>
        <w:pStyle w:val="a7"/>
        <w:rPr>
          <w:rFonts w:ascii="Times New Roman" w:hAnsi="Times New Roman"/>
          <w:sz w:val="24"/>
        </w:rPr>
      </w:pPr>
      <w:bookmarkStart w:id="44" w:name="bookmark1102"/>
      <w:r>
        <w:rPr>
          <w:rFonts w:ascii="Times New Roman" w:hAnsi="Times New Roman"/>
          <w:sz w:val="24"/>
        </w:rPr>
        <w:t>Практические работы</w:t>
      </w:r>
      <w:bookmarkEnd w:id="44"/>
    </w:p>
    <w:p w:rsidR="00B535B5" w:rsidRDefault="00B535B5" w:rsidP="00B535B5">
      <w:pPr>
        <w:pStyle w:val="1"/>
        <w:numPr>
          <w:ilvl w:val="0"/>
          <w:numId w:val="14"/>
        </w:numPr>
        <w:tabs>
          <w:tab w:val="left" w:pos="539"/>
        </w:tabs>
        <w:jc w:val="both"/>
        <w:rPr>
          <w:color w:val="000000"/>
          <w:sz w:val="24"/>
        </w:rPr>
      </w:pPr>
      <w:r>
        <w:rPr>
          <w:color w:val="000000"/>
          <w:sz w:val="24"/>
        </w:rPr>
        <w:t xml:space="preserve">Определение, сравнение темпов изменения численности населения отдельных регионов </w:t>
      </w:r>
      <w:r>
        <w:rPr>
          <w:color w:val="000000"/>
          <w:sz w:val="24"/>
        </w:rPr>
        <w:lastRenderedPageBreak/>
        <w:t>мира по статистическим материалам.</w:t>
      </w:r>
    </w:p>
    <w:p w:rsidR="00B535B5" w:rsidRDefault="00B535B5" w:rsidP="00B535B5">
      <w:pPr>
        <w:pStyle w:val="1"/>
        <w:numPr>
          <w:ilvl w:val="0"/>
          <w:numId w:val="14"/>
        </w:numPr>
        <w:tabs>
          <w:tab w:val="left" w:pos="539"/>
        </w:tabs>
        <w:spacing w:after="160"/>
        <w:jc w:val="both"/>
        <w:rPr>
          <w:color w:val="000000"/>
          <w:sz w:val="24"/>
        </w:rPr>
      </w:pPr>
      <w:r>
        <w:rPr>
          <w:color w:val="000000"/>
          <w:sz w:val="24"/>
        </w:rPr>
        <w:t>Определение и сравнение различий в численности, плотности населения отдельных стран по разным источникам.</w:t>
      </w:r>
    </w:p>
    <w:p w:rsidR="00B535B5" w:rsidRDefault="00B535B5" w:rsidP="00B535B5">
      <w:pPr>
        <w:pStyle w:val="a7"/>
        <w:rPr>
          <w:rFonts w:ascii="Times New Roman" w:hAnsi="Times New Roman"/>
          <w:sz w:val="24"/>
        </w:rPr>
      </w:pPr>
      <w:bookmarkStart w:id="45" w:name="bookmark1104"/>
      <w:r>
        <w:rPr>
          <w:rFonts w:ascii="Times New Roman" w:hAnsi="Times New Roman"/>
          <w:sz w:val="24"/>
        </w:rPr>
        <w:t>Тема 2. Страны и народы мира</w:t>
      </w:r>
      <w:bookmarkEnd w:id="45"/>
    </w:p>
    <w:p w:rsidR="00B535B5" w:rsidRDefault="00B535B5" w:rsidP="00B535B5">
      <w:pPr>
        <w:pStyle w:val="1"/>
        <w:spacing w:after="160"/>
        <w:jc w:val="both"/>
        <w:rPr>
          <w:color w:val="000000"/>
          <w:sz w:val="24"/>
        </w:rPr>
      </w:pPr>
      <w:r>
        <w:rPr>
          <w:color w:val="000000"/>
          <w:sz w:val="24"/>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Pr>
          <w:i/>
          <w:color w:val="000000"/>
          <w:sz w:val="24"/>
        </w:rPr>
        <w:t>Профессия менеджер в сфере туризма, экскурсовод</w:t>
      </w:r>
      <w:r>
        <w:rPr>
          <w:color w:val="000000"/>
          <w:sz w:val="24"/>
        </w:rPr>
        <w:t>.</w:t>
      </w:r>
    </w:p>
    <w:p w:rsidR="00B535B5" w:rsidRDefault="00B535B5" w:rsidP="00B535B5">
      <w:pPr>
        <w:pStyle w:val="a7"/>
        <w:rPr>
          <w:rFonts w:ascii="Times New Roman" w:hAnsi="Times New Roman"/>
          <w:sz w:val="24"/>
        </w:rPr>
      </w:pPr>
      <w:bookmarkStart w:id="46" w:name="bookmark1106"/>
      <w:r>
        <w:rPr>
          <w:rFonts w:ascii="Times New Roman" w:hAnsi="Times New Roman"/>
          <w:sz w:val="24"/>
        </w:rPr>
        <w:t>Практическая работа</w:t>
      </w:r>
      <w:bookmarkEnd w:id="46"/>
    </w:p>
    <w:p w:rsidR="00B535B5" w:rsidRDefault="00B535B5" w:rsidP="00B535B5">
      <w:pPr>
        <w:pStyle w:val="1"/>
        <w:spacing w:after="160"/>
        <w:jc w:val="both"/>
        <w:rPr>
          <w:color w:val="000000"/>
          <w:sz w:val="24"/>
        </w:rPr>
      </w:pPr>
      <w:r>
        <w:rPr>
          <w:color w:val="000000"/>
          <w:sz w:val="24"/>
        </w:rPr>
        <w:t>1. Сравнение занятий населения двух стран по комплексным картам.</w:t>
      </w:r>
    </w:p>
    <w:p w:rsidR="00B535B5" w:rsidRDefault="00B535B5" w:rsidP="00B535B5">
      <w:pPr>
        <w:pStyle w:val="a7"/>
        <w:rPr>
          <w:rFonts w:ascii="Times New Roman" w:hAnsi="Times New Roman"/>
          <w:sz w:val="24"/>
        </w:rPr>
      </w:pPr>
      <w:bookmarkStart w:id="47" w:name="bookmark1108"/>
      <w:r>
        <w:rPr>
          <w:rFonts w:ascii="Times New Roman" w:hAnsi="Times New Roman"/>
          <w:sz w:val="24"/>
        </w:rPr>
        <w:t>РАЗДЕЛ 3. МАТЕРИКИ И СТРАНЫ</w:t>
      </w:r>
      <w:bookmarkEnd w:id="47"/>
    </w:p>
    <w:p w:rsidR="00B535B5" w:rsidRDefault="00B535B5" w:rsidP="00B535B5">
      <w:pPr>
        <w:pStyle w:val="a7"/>
        <w:rPr>
          <w:rFonts w:ascii="Times New Roman" w:hAnsi="Times New Roman"/>
          <w:sz w:val="24"/>
        </w:rPr>
      </w:pPr>
      <w:bookmarkStart w:id="48" w:name="bookmark1110"/>
    </w:p>
    <w:p w:rsidR="00B535B5" w:rsidRDefault="00B535B5" w:rsidP="00B535B5">
      <w:pPr>
        <w:pStyle w:val="a7"/>
        <w:rPr>
          <w:rFonts w:ascii="Times New Roman" w:hAnsi="Times New Roman"/>
          <w:sz w:val="24"/>
        </w:rPr>
      </w:pPr>
      <w:r>
        <w:rPr>
          <w:rFonts w:ascii="Times New Roman" w:hAnsi="Times New Roman"/>
          <w:sz w:val="24"/>
        </w:rPr>
        <w:t>Тема 1. Южные материки</w:t>
      </w:r>
      <w:bookmarkEnd w:id="48"/>
    </w:p>
    <w:p w:rsidR="00B535B5" w:rsidRDefault="00B535B5" w:rsidP="00B535B5">
      <w:pPr>
        <w:pStyle w:val="1"/>
        <w:spacing w:after="140"/>
        <w:jc w:val="both"/>
        <w:rPr>
          <w:color w:val="000000"/>
          <w:sz w:val="24"/>
        </w:rPr>
      </w:pPr>
      <w:r>
        <w:rPr>
          <w:color w:val="000000"/>
          <w:sz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w:t>
      </w:r>
      <w:r w:rsidR="00CF48B5">
        <w:rPr>
          <w:color w:val="000000"/>
          <w:sz w:val="24"/>
        </w:rPr>
        <w:t xml:space="preserve"> </w:t>
      </w:r>
      <w:r>
        <w:rPr>
          <w:color w:val="000000"/>
          <w:sz w:val="24"/>
        </w:rPr>
        <w:t>вв. Современные исследования в Антарктиде. Роль России в открытиях и исследованиях ледового континента.</w:t>
      </w:r>
    </w:p>
    <w:p w:rsidR="00B535B5" w:rsidRDefault="00B535B5" w:rsidP="00B535B5">
      <w:pPr>
        <w:pStyle w:val="a7"/>
        <w:rPr>
          <w:rFonts w:ascii="Times New Roman" w:hAnsi="Times New Roman"/>
          <w:sz w:val="24"/>
        </w:rPr>
      </w:pPr>
      <w:bookmarkStart w:id="49" w:name="bookmark1112"/>
      <w:r>
        <w:rPr>
          <w:rFonts w:ascii="Times New Roman" w:hAnsi="Times New Roman"/>
          <w:sz w:val="24"/>
        </w:rPr>
        <w:t>Практические работы</w:t>
      </w:r>
      <w:bookmarkEnd w:id="49"/>
    </w:p>
    <w:p w:rsidR="00B535B5" w:rsidRDefault="00B535B5" w:rsidP="00B535B5">
      <w:pPr>
        <w:pStyle w:val="1"/>
        <w:numPr>
          <w:ilvl w:val="0"/>
          <w:numId w:val="15"/>
        </w:numPr>
        <w:tabs>
          <w:tab w:val="left" w:pos="542"/>
        </w:tabs>
        <w:spacing w:line="240" w:lineRule="auto"/>
        <w:jc w:val="both"/>
        <w:rPr>
          <w:color w:val="000000"/>
          <w:sz w:val="24"/>
        </w:rPr>
      </w:pPr>
      <w:r>
        <w:rPr>
          <w:color w:val="000000"/>
          <w:sz w:val="24"/>
        </w:rPr>
        <w:t>Сравнение географического положения двух (любых) южных материков.</w:t>
      </w:r>
    </w:p>
    <w:p w:rsidR="00B535B5" w:rsidRDefault="00B535B5" w:rsidP="00B535B5">
      <w:pPr>
        <w:pStyle w:val="1"/>
        <w:numPr>
          <w:ilvl w:val="0"/>
          <w:numId w:val="15"/>
        </w:numPr>
        <w:tabs>
          <w:tab w:val="left" w:pos="542"/>
        </w:tabs>
        <w:spacing w:line="240" w:lineRule="auto"/>
        <w:jc w:val="both"/>
        <w:rPr>
          <w:color w:val="000000"/>
          <w:sz w:val="24"/>
        </w:rPr>
      </w:pPr>
      <w:r>
        <w:rPr>
          <w:color w:val="000000"/>
          <w:sz w:val="24"/>
        </w:rPr>
        <w:t>Объяснение годового хода температур и режима выпадения атмосферных осадков в экваториальном климатическом поясе</w:t>
      </w:r>
    </w:p>
    <w:p w:rsidR="00B535B5" w:rsidRDefault="00B535B5" w:rsidP="00B535B5">
      <w:pPr>
        <w:pStyle w:val="1"/>
        <w:numPr>
          <w:ilvl w:val="0"/>
          <w:numId w:val="15"/>
        </w:numPr>
        <w:tabs>
          <w:tab w:val="left" w:pos="542"/>
        </w:tabs>
        <w:spacing w:line="240" w:lineRule="auto"/>
        <w:jc w:val="both"/>
        <w:rPr>
          <w:color w:val="000000"/>
          <w:sz w:val="24"/>
        </w:rPr>
      </w:pPr>
      <w:r>
        <w:rPr>
          <w:color w:val="000000"/>
          <w:sz w:val="24"/>
        </w:rPr>
        <w:t>Сравнение особенностей климата Африки, Южной Америки и Австралии по плану.</w:t>
      </w:r>
    </w:p>
    <w:p w:rsidR="00B535B5" w:rsidRDefault="00B535B5" w:rsidP="00B535B5">
      <w:pPr>
        <w:pStyle w:val="1"/>
        <w:numPr>
          <w:ilvl w:val="0"/>
          <w:numId w:val="15"/>
        </w:numPr>
        <w:tabs>
          <w:tab w:val="left" w:pos="542"/>
        </w:tabs>
        <w:spacing w:line="240" w:lineRule="auto"/>
        <w:jc w:val="both"/>
        <w:rPr>
          <w:color w:val="000000"/>
          <w:sz w:val="24"/>
        </w:rPr>
      </w:pPr>
      <w:r>
        <w:rPr>
          <w:color w:val="000000"/>
          <w:sz w:val="24"/>
        </w:rPr>
        <w:t>Описание Австралии или одной из стран Африки или Южной</w:t>
      </w:r>
      <w:r>
        <w:rPr>
          <w:sz w:val="24"/>
        </w:rPr>
        <w:t xml:space="preserve"> </w:t>
      </w:r>
      <w:r>
        <w:rPr>
          <w:color w:val="000000"/>
          <w:sz w:val="24"/>
        </w:rPr>
        <w:t>Америки по географическим картам.</w:t>
      </w:r>
    </w:p>
    <w:p w:rsidR="00B535B5" w:rsidRDefault="00B535B5" w:rsidP="00B535B5">
      <w:pPr>
        <w:pStyle w:val="1"/>
        <w:numPr>
          <w:ilvl w:val="0"/>
          <w:numId w:val="15"/>
        </w:numPr>
        <w:tabs>
          <w:tab w:val="left" w:pos="547"/>
        </w:tabs>
        <w:spacing w:after="140" w:line="240" w:lineRule="auto"/>
        <w:jc w:val="both"/>
        <w:rPr>
          <w:color w:val="000000"/>
          <w:sz w:val="24"/>
        </w:rPr>
      </w:pPr>
      <w:r>
        <w:rPr>
          <w:color w:val="000000"/>
          <w:sz w:val="24"/>
        </w:rPr>
        <w:t>Объяснение особенностей размещения населения Австралии или одной из стран Африки или Южной Америки.</w:t>
      </w:r>
    </w:p>
    <w:p w:rsidR="00B535B5" w:rsidRDefault="00B535B5" w:rsidP="00B535B5">
      <w:pPr>
        <w:pStyle w:val="a7"/>
        <w:rPr>
          <w:rFonts w:ascii="Times New Roman" w:hAnsi="Times New Roman"/>
          <w:sz w:val="24"/>
        </w:rPr>
      </w:pPr>
      <w:bookmarkStart w:id="50" w:name="bookmark1114"/>
      <w:r>
        <w:rPr>
          <w:rFonts w:ascii="Times New Roman" w:hAnsi="Times New Roman"/>
          <w:sz w:val="24"/>
        </w:rPr>
        <w:t>Тема 2. Северные материки</w:t>
      </w:r>
      <w:bookmarkEnd w:id="50"/>
    </w:p>
    <w:p w:rsidR="00B535B5" w:rsidRDefault="00B535B5" w:rsidP="00B535B5">
      <w:pPr>
        <w:pStyle w:val="1"/>
        <w:spacing w:after="140" w:line="240" w:lineRule="auto"/>
        <w:jc w:val="both"/>
        <w:rPr>
          <w:color w:val="000000"/>
          <w:sz w:val="24"/>
        </w:rPr>
      </w:pPr>
      <w:r>
        <w:rPr>
          <w:color w:val="000000"/>
          <w:sz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535B5" w:rsidRDefault="00B535B5" w:rsidP="00B535B5">
      <w:pPr>
        <w:pStyle w:val="a7"/>
        <w:rPr>
          <w:rFonts w:ascii="Times New Roman" w:hAnsi="Times New Roman"/>
          <w:sz w:val="24"/>
        </w:rPr>
      </w:pPr>
      <w:bookmarkStart w:id="51" w:name="bookmark1116"/>
      <w:r>
        <w:rPr>
          <w:rFonts w:ascii="Times New Roman" w:hAnsi="Times New Roman"/>
          <w:sz w:val="24"/>
        </w:rPr>
        <w:t>Практические работы</w:t>
      </w:r>
      <w:bookmarkEnd w:id="51"/>
    </w:p>
    <w:p w:rsidR="00B535B5" w:rsidRDefault="00B535B5" w:rsidP="00B535B5">
      <w:pPr>
        <w:pStyle w:val="1"/>
        <w:numPr>
          <w:ilvl w:val="0"/>
          <w:numId w:val="16"/>
        </w:numPr>
        <w:tabs>
          <w:tab w:val="left" w:pos="542"/>
        </w:tabs>
        <w:spacing w:line="240" w:lineRule="auto"/>
        <w:jc w:val="both"/>
        <w:rPr>
          <w:color w:val="000000"/>
          <w:sz w:val="24"/>
        </w:rPr>
      </w:pPr>
      <w:r>
        <w:rPr>
          <w:color w:val="000000"/>
          <w:sz w:val="24"/>
        </w:rPr>
        <w:t>Объяснение распространения зон современного вулканизма и землетрясений на территории Северной Америки и Евразии.</w:t>
      </w:r>
    </w:p>
    <w:p w:rsidR="00B535B5" w:rsidRDefault="00B535B5" w:rsidP="00B535B5">
      <w:pPr>
        <w:pStyle w:val="1"/>
        <w:numPr>
          <w:ilvl w:val="0"/>
          <w:numId w:val="16"/>
        </w:numPr>
        <w:tabs>
          <w:tab w:val="left" w:pos="547"/>
        </w:tabs>
        <w:spacing w:line="240" w:lineRule="auto"/>
        <w:jc w:val="both"/>
        <w:rPr>
          <w:color w:val="000000"/>
          <w:sz w:val="24"/>
        </w:rPr>
      </w:pPr>
      <w:r>
        <w:rPr>
          <w:color w:val="000000"/>
          <w:sz w:val="24"/>
        </w:rPr>
        <w:t>Объяснение климатических различий территорий, находящихся на одной географической широте, на примере умеренного климатического пляса.</w:t>
      </w:r>
    </w:p>
    <w:p w:rsidR="00B535B5" w:rsidRDefault="00B535B5" w:rsidP="00B535B5">
      <w:pPr>
        <w:pStyle w:val="1"/>
        <w:numPr>
          <w:ilvl w:val="0"/>
          <w:numId w:val="16"/>
        </w:numPr>
        <w:tabs>
          <w:tab w:val="left" w:pos="542"/>
        </w:tabs>
        <w:spacing w:line="240" w:lineRule="auto"/>
        <w:jc w:val="both"/>
        <w:rPr>
          <w:color w:val="000000"/>
          <w:sz w:val="24"/>
        </w:rPr>
      </w:pPr>
      <w:r>
        <w:rPr>
          <w:color w:val="000000"/>
          <w:sz w:val="24"/>
        </w:rPr>
        <w:t>Представление в виде таблицы информации о компонентах природы одной из природных зон на основе анализа нескольких источников информации.</w:t>
      </w:r>
    </w:p>
    <w:p w:rsidR="00B535B5" w:rsidRDefault="00B535B5" w:rsidP="00B535B5">
      <w:pPr>
        <w:pStyle w:val="1"/>
        <w:numPr>
          <w:ilvl w:val="0"/>
          <w:numId w:val="16"/>
        </w:numPr>
        <w:tabs>
          <w:tab w:val="left" w:pos="542"/>
        </w:tabs>
        <w:spacing w:after="140" w:line="240" w:lineRule="auto"/>
        <w:jc w:val="both"/>
        <w:rPr>
          <w:color w:val="000000"/>
          <w:sz w:val="24"/>
        </w:rPr>
      </w:pPr>
      <w:r>
        <w:rPr>
          <w:color w:val="000000"/>
          <w:sz w:val="24"/>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535B5" w:rsidRDefault="00B535B5" w:rsidP="00B535B5">
      <w:pPr>
        <w:pStyle w:val="a7"/>
        <w:rPr>
          <w:rFonts w:ascii="Times New Roman" w:hAnsi="Times New Roman"/>
          <w:sz w:val="24"/>
        </w:rPr>
      </w:pPr>
      <w:bookmarkStart w:id="52" w:name="bookmark1118"/>
      <w:r>
        <w:rPr>
          <w:rFonts w:ascii="Times New Roman" w:hAnsi="Times New Roman"/>
          <w:sz w:val="24"/>
        </w:rPr>
        <w:t>Тема 3. Взаимодействие природы и общества</w:t>
      </w:r>
      <w:bookmarkEnd w:id="52"/>
    </w:p>
    <w:p w:rsidR="00B535B5" w:rsidRDefault="00B535B5" w:rsidP="00B535B5">
      <w:pPr>
        <w:pStyle w:val="1"/>
        <w:spacing w:line="240" w:lineRule="auto"/>
        <w:jc w:val="both"/>
        <w:rPr>
          <w:color w:val="000000"/>
          <w:sz w:val="24"/>
        </w:rPr>
      </w:pPr>
      <w:r>
        <w:rPr>
          <w:color w:val="000000"/>
          <w:sz w:val="24"/>
        </w:rPr>
        <w:t xml:space="preserve">Влияние закономерностей географической оболочки на жизнь и деятельность людей. </w:t>
      </w:r>
      <w:r>
        <w:rPr>
          <w:color w:val="000000"/>
          <w:sz w:val="24"/>
        </w:rPr>
        <w:lastRenderedPageBreak/>
        <w:t>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535B5" w:rsidRDefault="00B535B5" w:rsidP="00B535B5">
      <w:pPr>
        <w:pStyle w:val="1"/>
        <w:spacing w:after="160" w:line="240" w:lineRule="auto"/>
        <w:jc w:val="both"/>
        <w:rPr>
          <w:color w:val="000000"/>
          <w:sz w:val="24"/>
        </w:rPr>
      </w:pPr>
      <w:r>
        <w:rPr>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535B5" w:rsidRDefault="00B535B5" w:rsidP="00B535B5">
      <w:pPr>
        <w:pStyle w:val="a7"/>
        <w:rPr>
          <w:rFonts w:ascii="Times New Roman" w:hAnsi="Times New Roman"/>
          <w:sz w:val="24"/>
        </w:rPr>
      </w:pPr>
      <w:bookmarkStart w:id="53" w:name="bookmark1120"/>
      <w:r>
        <w:rPr>
          <w:rFonts w:ascii="Times New Roman" w:hAnsi="Times New Roman"/>
          <w:sz w:val="24"/>
        </w:rPr>
        <w:t>Практическая работа</w:t>
      </w:r>
      <w:bookmarkEnd w:id="53"/>
    </w:p>
    <w:p w:rsidR="00B535B5" w:rsidRDefault="00B535B5" w:rsidP="00B535B5">
      <w:pPr>
        <w:pStyle w:val="1"/>
        <w:spacing w:after="400" w:line="240" w:lineRule="auto"/>
        <w:jc w:val="both"/>
        <w:rPr>
          <w:color w:val="000000"/>
          <w:sz w:val="24"/>
        </w:rPr>
      </w:pPr>
      <w:r>
        <w:rPr>
          <w:color w:val="000000"/>
          <w:sz w:val="24"/>
        </w:rPr>
        <w:t>1. Характеристика изменений компонентов природы на территории одной из стран мира в результате деятельности человека.</w:t>
      </w:r>
    </w:p>
    <w:p w:rsidR="00B535B5" w:rsidRDefault="00B535B5" w:rsidP="00B535B5">
      <w:pPr>
        <w:pStyle w:val="a7"/>
        <w:rPr>
          <w:rFonts w:ascii="Times New Roman" w:hAnsi="Times New Roman"/>
          <w:sz w:val="24"/>
        </w:rPr>
      </w:pPr>
      <w:bookmarkStart w:id="54" w:name="bookmark1122"/>
      <w:r>
        <w:rPr>
          <w:rFonts w:ascii="Times New Roman" w:hAnsi="Times New Roman"/>
          <w:sz w:val="24"/>
        </w:rPr>
        <w:t>8 КЛАСС</w:t>
      </w:r>
      <w:bookmarkEnd w:id="54"/>
    </w:p>
    <w:p w:rsidR="00B535B5" w:rsidRDefault="00B535B5" w:rsidP="00B535B5">
      <w:pPr>
        <w:pStyle w:val="a7"/>
        <w:rPr>
          <w:rFonts w:ascii="Times New Roman" w:hAnsi="Times New Roman"/>
          <w:sz w:val="24"/>
        </w:rPr>
      </w:pPr>
      <w:bookmarkStart w:id="55" w:name="bookmark1124"/>
    </w:p>
    <w:p w:rsidR="00B535B5" w:rsidRDefault="00B535B5" w:rsidP="00B535B5">
      <w:pPr>
        <w:pStyle w:val="a7"/>
        <w:rPr>
          <w:rFonts w:ascii="Times New Roman" w:hAnsi="Times New Roman"/>
          <w:sz w:val="24"/>
        </w:rPr>
      </w:pPr>
      <w:r>
        <w:rPr>
          <w:rFonts w:ascii="Times New Roman" w:hAnsi="Times New Roman"/>
          <w:sz w:val="24"/>
        </w:rPr>
        <w:t>РАЗДЕЛ 1. ГЕОГРАФИЧЕСКОЕ ПРОСТРАНСТВО РОССИИ</w:t>
      </w:r>
      <w:bookmarkEnd w:id="55"/>
    </w:p>
    <w:p w:rsidR="00B535B5" w:rsidRDefault="00B535B5" w:rsidP="00B535B5">
      <w:pPr>
        <w:pStyle w:val="a7"/>
        <w:rPr>
          <w:rFonts w:ascii="Times New Roman" w:hAnsi="Times New Roman"/>
          <w:sz w:val="24"/>
        </w:rPr>
      </w:pPr>
      <w:r>
        <w:rPr>
          <w:rFonts w:ascii="Times New Roman" w:hAnsi="Times New Roman"/>
          <w:sz w:val="24"/>
        </w:rPr>
        <w:t>Тема 1. История формирования и освоения территории России</w:t>
      </w:r>
    </w:p>
    <w:p w:rsidR="00B535B5" w:rsidRDefault="00B535B5" w:rsidP="00B535B5">
      <w:pPr>
        <w:pStyle w:val="1"/>
        <w:spacing w:after="160" w:line="240" w:lineRule="auto"/>
        <w:jc w:val="both"/>
        <w:rPr>
          <w:color w:val="000000"/>
          <w:sz w:val="24"/>
        </w:rPr>
      </w:pPr>
      <w:r>
        <w:rPr>
          <w:color w:val="000000"/>
          <w:sz w:val="24"/>
        </w:rPr>
        <w:t>История освоения и заселения территории современной России в XI—</w:t>
      </w:r>
      <w:proofErr w:type="spellStart"/>
      <w:r>
        <w:rPr>
          <w:color w:val="000000"/>
          <w:sz w:val="24"/>
        </w:rPr>
        <w:t>XVIвв</w:t>
      </w:r>
      <w:proofErr w:type="spellEnd"/>
      <w:r>
        <w:rPr>
          <w:color w:val="000000"/>
          <w:sz w:val="24"/>
        </w:rPr>
        <w:t xml:space="preserve">. Расширение территории России в XVI— </w:t>
      </w:r>
      <w:proofErr w:type="spellStart"/>
      <w:r>
        <w:rPr>
          <w:color w:val="000000"/>
          <w:sz w:val="24"/>
        </w:rPr>
        <w:t>XIXвв</w:t>
      </w:r>
      <w:proofErr w:type="spellEnd"/>
      <w:r>
        <w:rPr>
          <w:color w:val="000000"/>
          <w:sz w:val="24"/>
        </w:rPr>
        <w:t>. Русские первопроходцы. Изменения внешних границ России в ХХ в. Воссоединение Крыма с Россией.</w:t>
      </w:r>
    </w:p>
    <w:p w:rsidR="00B535B5" w:rsidRDefault="00B535B5" w:rsidP="00B535B5">
      <w:pPr>
        <w:pStyle w:val="a7"/>
        <w:rPr>
          <w:rFonts w:ascii="Times New Roman" w:hAnsi="Times New Roman"/>
          <w:sz w:val="24"/>
        </w:rPr>
      </w:pPr>
      <w:bookmarkStart w:id="56" w:name="bookmark1128"/>
      <w:r>
        <w:rPr>
          <w:rFonts w:ascii="Times New Roman" w:hAnsi="Times New Roman"/>
          <w:sz w:val="24"/>
        </w:rPr>
        <w:t>Практическая работа</w:t>
      </w:r>
      <w:bookmarkEnd w:id="56"/>
    </w:p>
    <w:p w:rsidR="00B535B5" w:rsidRDefault="00B535B5" w:rsidP="00B535B5">
      <w:pPr>
        <w:pStyle w:val="1"/>
        <w:spacing w:after="160" w:line="240" w:lineRule="auto"/>
        <w:jc w:val="both"/>
        <w:rPr>
          <w:color w:val="000000"/>
          <w:sz w:val="24"/>
        </w:rPr>
      </w:pPr>
      <w:r>
        <w:rPr>
          <w:color w:val="000000"/>
          <w:sz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B535B5" w:rsidRDefault="00B535B5" w:rsidP="00B535B5">
      <w:pPr>
        <w:pStyle w:val="a7"/>
        <w:rPr>
          <w:rFonts w:ascii="Times New Roman" w:hAnsi="Times New Roman"/>
          <w:sz w:val="24"/>
        </w:rPr>
      </w:pPr>
      <w:bookmarkStart w:id="57" w:name="bookmark1130"/>
      <w:r>
        <w:rPr>
          <w:rFonts w:ascii="Times New Roman" w:hAnsi="Times New Roman"/>
          <w:sz w:val="24"/>
        </w:rPr>
        <w:t>Тема 2. Географическое положение и границы России</w:t>
      </w:r>
      <w:bookmarkEnd w:id="57"/>
    </w:p>
    <w:p w:rsidR="00B535B5" w:rsidRDefault="00B535B5" w:rsidP="00B535B5">
      <w:pPr>
        <w:pStyle w:val="1"/>
        <w:spacing w:after="160" w:line="240" w:lineRule="auto"/>
        <w:jc w:val="both"/>
        <w:rPr>
          <w:color w:val="000000"/>
          <w:sz w:val="24"/>
        </w:rPr>
      </w:pPr>
      <w:r>
        <w:rPr>
          <w:color w:val="000000"/>
          <w:sz w:val="24"/>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Pr>
          <w:i/>
          <w:color w:val="000000"/>
          <w:sz w:val="24"/>
        </w:rPr>
        <w:t>Виды географического положения.</w:t>
      </w:r>
      <w:r>
        <w:rPr>
          <w:color w:val="000000"/>
          <w:sz w:val="24"/>
        </w:rPr>
        <w:t xml:space="preserve"> Страны — соседи России. </w:t>
      </w:r>
      <w:r>
        <w:rPr>
          <w:i/>
          <w:color w:val="000000"/>
          <w:sz w:val="24"/>
        </w:rPr>
        <w:t>Ближнее и дальнее зарубежье.</w:t>
      </w:r>
      <w:r>
        <w:rPr>
          <w:color w:val="000000"/>
          <w:sz w:val="24"/>
        </w:rPr>
        <w:t xml:space="preserve"> Моря, омывающие территорию России.</w:t>
      </w:r>
    </w:p>
    <w:p w:rsidR="00B535B5" w:rsidRDefault="00B535B5" w:rsidP="00B535B5">
      <w:pPr>
        <w:pStyle w:val="a7"/>
        <w:rPr>
          <w:rFonts w:ascii="Times New Roman" w:hAnsi="Times New Roman"/>
          <w:sz w:val="24"/>
        </w:rPr>
      </w:pPr>
      <w:bookmarkStart w:id="58" w:name="bookmark1132"/>
      <w:r>
        <w:rPr>
          <w:rFonts w:ascii="Times New Roman" w:hAnsi="Times New Roman"/>
          <w:sz w:val="24"/>
        </w:rPr>
        <w:t>Тема 3. Время на территории России</w:t>
      </w:r>
      <w:bookmarkEnd w:id="58"/>
    </w:p>
    <w:p w:rsidR="00B535B5" w:rsidRDefault="00B535B5" w:rsidP="00B535B5">
      <w:pPr>
        <w:pStyle w:val="1"/>
        <w:spacing w:after="160" w:line="240" w:lineRule="auto"/>
        <w:jc w:val="both"/>
        <w:rPr>
          <w:color w:val="000000"/>
          <w:sz w:val="24"/>
        </w:rPr>
      </w:pPr>
      <w:r>
        <w:rPr>
          <w:color w:val="000000"/>
          <w:sz w:val="24"/>
        </w:rPr>
        <w:t>Россия на карте часовых поясов мира. Карта часовых зон России. Местное, поясное и зональное время: роль в хозяйстве и жизни людей.</w:t>
      </w:r>
    </w:p>
    <w:p w:rsidR="00B535B5" w:rsidRDefault="00B535B5" w:rsidP="00B535B5">
      <w:pPr>
        <w:pStyle w:val="a7"/>
        <w:rPr>
          <w:rFonts w:ascii="Times New Roman" w:hAnsi="Times New Roman"/>
          <w:sz w:val="24"/>
        </w:rPr>
      </w:pPr>
      <w:bookmarkStart w:id="59" w:name="bookmark1134"/>
      <w:r>
        <w:rPr>
          <w:rFonts w:ascii="Times New Roman" w:hAnsi="Times New Roman"/>
          <w:sz w:val="24"/>
        </w:rPr>
        <w:t>Практическая работа</w:t>
      </w:r>
      <w:bookmarkEnd w:id="59"/>
    </w:p>
    <w:p w:rsidR="00B535B5" w:rsidRDefault="00B535B5" w:rsidP="00B535B5">
      <w:pPr>
        <w:pStyle w:val="1"/>
        <w:spacing w:after="140" w:line="240" w:lineRule="auto"/>
        <w:jc w:val="both"/>
        <w:rPr>
          <w:color w:val="000000"/>
          <w:sz w:val="24"/>
        </w:rPr>
      </w:pPr>
      <w:r>
        <w:rPr>
          <w:color w:val="000000"/>
          <w:sz w:val="24"/>
        </w:rPr>
        <w:t>1. Определение различия во времени для разных городов России по карте часовых зон.</w:t>
      </w:r>
    </w:p>
    <w:p w:rsidR="00B535B5" w:rsidRDefault="00B535B5" w:rsidP="00B535B5">
      <w:pPr>
        <w:pStyle w:val="a7"/>
        <w:rPr>
          <w:rFonts w:ascii="Times New Roman" w:hAnsi="Times New Roman"/>
          <w:sz w:val="24"/>
        </w:rPr>
      </w:pPr>
      <w:bookmarkStart w:id="60" w:name="bookmark1136"/>
      <w:r>
        <w:rPr>
          <w:rFonts w:ascii="Times New Roman" w:hAnsi="Times New Roman"/>
          <w:sz w:val="24"/>
        </w:rPr>
        <w:t>Тема 4. Административно-территориальное устройство России. Районирование территории</w:t>
      </w:r>
      <w:bookmarkEnd w:id="60"/>
    </w:p>
    <w:p w:rsidR="00B535B5" w:rsidRDefault="00B535B5" w:rsidP="00B535B5">
      <w:pPr>
        <w:pStyle w:val="1"/>
        <w:spacing w:after="140" w:line="240" w:lineRule="auto"/>
        <w:jc w:val="both"/>
        <w:rPr>
          <w:color w:val="000000"/>
          <w:sz w:val="24"/>
        </w:rPr>
      </w:pPr>
      <w:r>
        <w:rPr>
          <w:color w:val="000000"/>
          <w:sz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535B5" w:rsidRDefault="00B535B5" w:rsidP="00B535B5">
      <w:pPr>
        <w:pStyle w:val="a7"/>
        <w:rPr>
          <w:rFonts w:ascii="Times New Roman" w:hAnsi="Times New Roman"/>
          <w:sz w:val="24"/>
        </w:rPr>
      </w:pPr>
      <w:bookmarkStart w:id="61" w:name="bookmark1138"/>
      <w:r>
        <w:rPr>
          <w:rFonts w:ascii="Times New Roman" w:hAnsi="Times New Roman"/>
          <w:sz w:val="24"/>
        </w:rPr>
        <w:t>Практическая работа</w:t>
      </w:r>
      <w:bookmarkEnd w:id="61"/>
    </w:p>
    <w:p w:rsidR="00B535B5" w:rsidRDefault="00B535B5" w:rsidP="00B535B5">
      <w:pPr>
        <w:pStyle w:val="1"/>
        <w:spacing w:after="180" w:line="240" w:lineRule="auto"/>
        <w:jc w:val="both"/>
        <w:rPr>
          <w:color w:val="000000"/>
          <w:sz w:val="24"/>
        </w:rPr>
      </w:pPr>
      <w:r>
        <w:rPr>
          <w:color w:val="000000"/>
          <w:sz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535B5" w:rsidRDefault="00B535B5" w:rsidP="00B535B5">
      <w:pPr>
        <w:pStyle w:val="a3"/>
        <w:spacing w:before="5" w:line="264" w:lineRule="auto"/>
        <w:ind w:right="156"/>
        <w:rPr>
          <w:b/>
          <w:sz w:val="24"/>
        </w:rPr>
      </w:pPr>
      <w:bookmarkStart w:id="62" w:name="bookmark1140"/>
      <w:r>
        <w:rPr>
          <w:b/>
          <w:sz w:val="24"/>
        </w:rPr>
        <w:t>РАЗДЕЛ 2. ПРИРОДА РОССИИ</w:t>
      </w:r>
      <w:bookmarkEnd w:id="62"/>
    </w:p>
    <w:p w:rsidR="00B535B5" w:rsidRDefault="00B535B5" w:rsidP="00B535B5">
      <w:pPr>
        <w:pStyle w:val="a7"/>
        <w:rPr>
          <w:rFonts w:ascii="Times New Roman" w:hAnsi="Times New Roman"/>
          <w:sz w:val="24"/>
        </w:rPr>
      </w:pPr>
      <w:r>
        <w:rPr>
          <w:rFonts w:ascii="Times New Roman" w:hAnsi="Times New Roman"/>
          <w:sz w:val="24"/>
        </w:rPr>
        <w:t>Тема 1. Природные условия и ресурсы России</w:t>
      </w:r>
    </w:p>
    <w:p w:rsidR="00B535B5" w:rsidRDefault="00B535B5" w:rsidP="00B535B5">
      <w:pPr>
        <w:pStyle w:val="1"/>
        <w:spacing w:after="140" w:line="240" w:lineRule="auto"/>
        <w:jc w:val="both"/>
        <w:rPr>
          <w:color w:val="000000"/>
          <w:sz w:val="24"/>
        </w:rPr>
      </w:pPr>
      <w:r>
        <w:rPr>
          <w:color w:val="000000"/>
          <w:sz w:val="24"/>
        </w:rPr>
        <w:t>Природные условия и природные ресурсы. Классификации природных ресурсов. Природно-</w:t>
      </w:r>
      <w:r>
        <w:rPr>
          <w:color w:val="000000"/>
          <w:sz w:val="24"/>
        </w:rPr>
        <w:lastRenderedPageBreak/>
        <w:t>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535B5" w:rsidRDefault="00B535B5" w:rsidP="00B535B5">
      <w:pPr>
        <w:pStyle w:val="a7"/>
        <w:rPr>
          <w:rFonts w:ascii="Times New Roman" w:hAnsi="Times New Roman"/>
          <w:sz w:val="24"/>
        </w:rPr>
      </w:pPr>
      <w:bookmarkStart w:id="63" w:name="bookmark1144"/>
      <w:r>
        <w:rPr>
          <w:rFonts w:ascii="Times New Roman" w:hAnsi="Times New Roman"/>
          <w:sz w:val="24"/>
        </w:rPr>
        <w:t>Практическая работа</w:t>
      </w:r>
      <w:bookmarkEnd w:id="63"/>
    </w:p>
    <w:p w:rsidR="00B535B5" w:rsidRDefault="00B535B5" w:rsidP="00B535B5">
      <w:pPr>
        <w:pStyle w:val="1"/>
        <w:spacing w:after="140" w:line="240" w:lineRule="auto"/>
        <w:jc w:val="both"/>
        <w:rPr>
          <w:color w:val="000000"/>
          <w:sz w:val="24"/>
        </w:rPr>
      </w:pPr>
      <w:r>
        <w:rPr>
          <w:color w:val="000000"/>
          <w:sz w:val="24"/>
        </w:rPr>
        <w:t>1. Характеристика природно-ресурсного капитала своего края по картам и статистическим материалам.</w:t>
      </w:r>
    </w:p>
    <w:p w:rsidR="00B535B5" w:rsidRDefault="00B535B5" w:rsidP="00B535B5">
      <w:pPr>
        <w:pStyle w:val="a7"/>
        <w:rPr>
          <w:rFonts w:ascii="Times New Roman" w:hAnsi="Times New Roman"/>
          <w:sz w:val="24"/>
        </w:rPr>
      </w:pPr>
      <w:bookmarkStart w:id="64" w:name="bookmark1146"/>
      <w:r>
        <w:rPr>
          <w:rFonts w:ascii="Times New Roman" w:hAnsi="Times New Roman"/>
          <w:sz w:val="24"/>
        </w:rPr>
        <w:t>Тема 2. Геологическое строение, рельеф и полезные ископаемые</w:t>
      </w:r>
      <w:bookmarkEnd w:id="64"/>
    </w:p>
    <w:p w:rsidR="00B535B5" w:rsidRDefault="00B535B5" w:rsidP="00B535B5">
      <w:pPr>
        <w:pStyle w:val="1"/>
        <w:spacing w:line="240" w:lineRule="auto"/>
        <w:jc w:val="both"/>
        <w:rPr>
          <w:color w:val="000000"/>
          <w:sz w:val="24"/>
        </w:rPr>
      </w:pPr>
      <w:r>
        <w:rPr>
          <w:color w:val="000000"/>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535B5" w:rsidRDefault="00B535B5" w:rsidP="00B535B5">
      <w:pPr>
        <w:pStyle w:val="1"/>
        <w:spacing w:after="160" w:line="240" w:lineRule="auto"/>
        <w:jc w:val="both"/>
        <w:rPr>
          <w:color w:val="000000"/>
          <w:sz w:val="24"/>
        </w:rPr>
      </w:pPr>
      <w:r>
        <w:rPr>
          <w:color w:val="000000"/>
          <w:sz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535B5" w:rsidRDefault="00B535B5" w:rsidP="00B535B5">
      <w:pPr>
        <w:pStyle w:val="a7"/>
        <w:rPr>
          <w:rFonts w:ascii="Times New Roman" w:hAnsi="Times New Roman"/>
          <w:sz w:val="24"/>
        </w:rPr>
      </w:pPr>
      <w:bookmarkStart w:id="65" w:name="bookmark1148"/>
      <w:r>
        <w:rPr>
          <w:rFonts w:ascii="Times New Roman" w:hAnsi="Times New Roman"/>
          <w:sz w:val="24"/>
        </w:rPr>
        <w:t>Практические работы</w:t>
      </w:r>
      <w:bookmarkEnd w:id="65"/>
    </w:p>
    <w:p w:rsidR="00B535B5" w:rsidRDefault="00B535B5" w:rsidP="00B535B5">
      <w:pPr>
        <w:pStyle w:val="1"/>
        <w:numPr>
          <w:ilvl w:val="0"/>
          <w:numId w:val="17"/>
        </w:numPr>
        <w:tabs>
          <w:tab w:val="left" w:pos="529"/>
        </w:tabs>
        <w:spacing w:line="240" w:lineRule="auto"/>
        <w:jc w:val="both"/>
        <w:rPr>
          <w:color w:val="000000"/>
          <w:sz w:val="24"/>
        </w:rPr>
      </w:pPr>
      <w:r>
        <w:rPr>
          <w:color w:val="000000"/>
          <w:sz w:val="24"/>
        </w:rPr>
        <w:t>Объяснение распространения по территории России опасных геологических явлений.</w:t>
      </w:r>
    </w:p>
    <w:p w:rsidR="00B535B5" w:rsidRDefault="00B535B5" w:rsidP="00B535B5">
      <w:pPr>
        <w:pStyle w:val="1"/>
        <w:numPr>
          <w:ilvl w:val="0"/>
          <w:numId w:val="17"/>
        </w:numPr>
        <w:tabs>
          <w:tab w:val="left" w:pos="730"/>
        </w:tabs>
        <w:spacing w:after="160" w:line="240" w:lineRule="auto"/>
        <w:jc w:val="both"/>
        <w:rPr>
          <w:color w:val="000000"/>
          <w:sz w:val="24"/>
        </w:rPr>
      </w:pPr>
      <w:r>
        <w:rPr>
          <w:color w:val="000000"/>
          <w:sz w:val="24"/>
        </w:rPr>
        <w:t>Объяснение особенностей рельефа своего края.</w:t>
      </w:r>
    </w:p>
    <w:p w:rsidR="00B535B5" w:rsidRDefault="00B535B5" w:rsidP="00B535B5">
      <w:pPr>
        <w:pStyle w:val="a7"/>
        <w:rPr>
          <w:rFonts w:ascii="Times New Roman" w:hAnsi="Times New Roman"/>
          <w:sz w:val="24"/>
        </w:rPr>
      </w:pPr>
      <w:bookmarkStart w:id="66" w:name="bookmark1150"/>
      <w:r>
        <w:rPr>
          <w:rFonts w:ascii="Times New Roman" w:hAnsi="Times New Roman"/>
          <w:sz w:val="24"/>
        </w:rPr>
        <w:t>Тема 3. Климат и климатические ресурсы</w:t>
      </w:r>
      <w:bookmarkEnd w:id="66"/>
    </w:p>
    <w:p w:rsidR="00B535B5" w:rsidRDefault="00B535B5" w:rsidP="00B535B5">
      <w:pPr>
        <w:pStyle w:val="1"/>
        <w:spacing w:line="240" w:lineRule="auto"/>
        <w:jc w:val="both"/>
        <w:rPr>
          <w:color w:val="000000"/>
          <w:sz w:val="24"/>
        </w:rPr>
      </w:pPr>
      <w:r>
        <w:rPr>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535B5" w:rsidRDefault="00B535B5" w:rsidP="00B535B5">
      <w:pPr>
        <w:pStyle w:val="1"/>
        <w:spacing w:after="160" w:line="240" w:lineRule="auto"/>
        <w:jc w:val="both"/>
        <w:rPr>
          <w:color w:val="000000"/>
          <w:sz w:val="24"/>
        </w:rPr>
      </w:pPr>
      <w:r>
        <w:rPr>
          <w:color w:val="000000"/>
          <w:sz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w:t>
      </w:r>
      <w:r>
        <w:rPr>
          <w:sz w:val="24"/>
        </w:rPr>
        <w:t xml:space="preserve"> </w:t>
      </w:r>
      <w:r>
        <w:rPr>
          <w:color w:val="000000"/>
          <w:sz w:val="24"/>
        </w:rPr>
        <w:t>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535B5" w:rsidRDefault="00B535B5" w:rsidP="00B535B5">
      <w:pPr>
        <w:pStyle w:val="a7"/>
        <w:rPr>
          <w:rFonts w:ascii="Times New Roman" w:hAnsi="Times New Roman"/>
          <w:sz w:val="24"/>
        </w:rPr>
      </w:pPr>
      <w:bookmarkStart w:id="67" w:name="bookmark1152"/>
      <w:r>
        <w:rPr>
          <w:rFonts w:ascii="Times New Roman" w:hAnsi="Times New Roman"/>
          <w:sz w:val="24"/>
        </w:rPr>
        <w:t>Практические работы</w:t>
      </w:r>
      <w:bookmarkEnd w:id="67"/>
    </w:p>
    <w:p w:rsidR="00B535B5" w:rsidRDefault="00B535B5" w:rsidP="00B535B5">
      <w:pPr>
        <w:pStyle w:val="1"/>
        <w:numPr>
          <w:ilvl w:val="0"/>
          <w:numId w:val="18"/>
        </w:numPr>
        <w:tabs>
          <w:tab w:val="left" w:pos="529"/>
        </w:tabs>
        <w:spacing w:line="240" w:lineRule="auto"/>
        <w:jc w:val="both"/>
        <w:rPr>
          <w:color w:val="000000"/>
          <w:sz w:val="24"/>
        </w:rPr>
      </w:pPr>
      <w:r>
        <w:rPr>
          <w:color w:val="000000"/>
          <w:sz w:val="24"/>
        </w:rPr>
        <w:t>Описание и прогнозирование погоды территории по карте погоды.</w:t>
      </w:r>
    </w:p>
    <w:p w:rsidR="00B535B5" w:rsidRDefault="00B535B5" w:rsidP="00B535B5">
      <w:pPr>
        <w:pStyle w:val="1"/>
        <w:numPr>
          <w:ilvl w:val="0"/>
          <w:numId w:val="18"/>
        </w:numPr>
        <w:tabs>
          <w:tab w:val="left" w:pos="529"/>
        </w:tabs>
        <w:spacing w:line="240" w:lineRule="auto"/>
        <w:jc w:val="both"/>
        <w:rPr>
          <w:color w:val="000000"/>
          <w:sz w:val="24"/>
        </w:rPr>
      </w:pPr>
      <w:r>
        <w:rPr>
          <w:color w:val="000000"/>
          <w:sz w:val="24"/>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535B5" w:rsidRDefault="00B535B5" w:rsidP="00B535B5">
      <w:pPr>
        <w:pStyle w:val="1"/>
        <w:numPr>
          <w:ilvl w:val="0"/>
          <w:numId w:val="18"/>
        </w:numPr>
        <w:tabs>
          <w:tab w:val="left" w:pos="529"/>
        </w:tabs>
        <w:spacing w:after="140"/>
        <w:jc w:val="both"/>
        <w:rPr>
          <w:color w:val="000000"/>
          <w:sz w:val="24"/>
        </w:rPr>
      </w:pPr>
      <w:r>
        <w:rPr>
          <w:color w:val="000000"/>
          <w:sz w:val="24"/>
        </w:rPr>
        <w:t>Оценка влияния основных климатических показателей своего края на жизнь и хозяйственную деятельность населения.</w:t>
      </w:r>
    </w:p>
    <w:p w:rsidR="00B535B5" w:rsidRDefault="00B535B5" w:rsidP="00B535B5">
      <w:pPr>
        <w:pStyle w:val="a7"/>
        <w:rPr>
          <w:rFonts w:ascii="Times New Roman" w:hAnsi="Times New Roman"/>
          <w:sz w:val="24"/>
        </w:rPr>
      </w:pPr>
      <w:bookmarkStart w:id="68" w:name="bookmark1154"/>
      <w:r>
        <w:rPr>
          <w:rFonts w:ascii="Times New Roman" w:hAnsi="Times New Roman"/>
          <w:sz w:val="24"/>
        </w:rPr>
        <w:t>Тема 4. Моря России. Внутренние воды и водные ресурсы</w:t>
      </w:r>
      <w:bookmarkEnd w:id="68"/>
    </w:p>
    <w:p w:rsidR="00B535B5" w:rsidRDefault="00B535B5" w:rsidP="00B535B5">
      <w:pPr>
        <w:pStyle w:val="1"/>
        <w:jc w:val="both"/>
        <w:rPr>
          <w:color w:val="000000"/>
          <w:sz w:val="24"/>
        </w:rPr>
      </w:pPr>
      <w:r>
        <w:rPr>
          <w:color w:val="000000"/>
          <w:sz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535B5" w:rsidRDefault="00B535B5" w:rsidP="00B535B5">
      <w:pPr>
        <w:pStyle w:val="1"/>
        <w:spacing w:after="140"/>
        <w:jc w:val="both"/>
        <w:rPr>
          <w:color w:val="000000"/>
          <w:sz w:val="24"/>
        </w:rPr>
      </w:pPr>
      <w:r>
        <w:rPr>
          <w:color w:val="000000"/>
          <w:sz w:val="24"/>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w:t>
      </w:r>
      <w:r>
        <w:rPr>
          <w:color w:val="000000"/>
          <w:sz w:val="24"/>
        </w:rPr>
        <w:lastRenderedPageBreak/>
        <w:t>ресурсами крупных регионов России. Внутренние воды и водные ресурсы своего региона и своей местности.</w:t>
      </w:r>
    </w:p>
    <w:p w:rsidR="00B535B5" w:rsidRDefault="00B535B5" w:rsidP="00B535B5">
      <w:pPr>
        <w:pStyle w:val="a7"/>
        <w:rPr>
          <w:rFonts w:ascii="Times New Roman" w:hAnsi="Times New Roman"/>
          <w:sz w:val="24"/>
        </w:rPr>
      </w:pPr>
      <w:bookmarkStart w:id="69" w:name="bookmark1156"/>
      <w:r>
        <w:rPr>
          <w:rFonts w:ascii="Times New Roman" w:hAnsi="Times New Roman"/>
          <w:sz w:val="24"/>
        </w:rPr>
        <w:t>Практические работы</w:t>
      </w:r>
      <w:bookmarkEnd w:id="69"/>
    </w:p>
    <w:p w:rsidR="00B535B5" w:rsidRDefault="00B535B5" w:rsidP="00B535B5">
      <w:pPr>
        <w:pStyle w:val="1"/>
        <w:numPr>
          <w:ilvl w:val="0"/>
          <w:numId w:val="19"/>
        </w:numPr>
        <w:tabs>
          <w:tab w:val="left" w:pos="529"/>
        </w:tabs>
        <w:jc w:val="both"/>
        <w:rPr>
          <w:color w:val="000000"/>
          <w:sz w:val="24"/>
        </w:rPr>
      </w:pPr>
      <w:r>
        <w:rPr>
          <w:color w:val="000000"/>
          <w:sz w:val="24"/>
        </w:rPr>
        <w:t>Сравнение особенностей режима и характера течения двух рек России.</w:t>
      </w:r>
    </w:p>
    <w:p w:rsidR="00B535B5" w:rsidRDefault="00B535B5" w:rsidP="00B535B5">
      <w:pPr>
        <w:pStyle w:val="1"/>
        <w:numPr>
          <w:ilvl w:val="0"/>
          <w:numId w:val="19"/>
        </w:numPr>
        <w:tabs>
          <w:tab w:val="left" w:pos="529"/>
        </w:tabs>
        <w:spacing w:after="140"/>
        <w:jc w:val="both"/>
        <w:rPr>
          <w:color w:val="000000"/>
          <w:sz w:val="24"/>
        </w:rPr>
      </w:pPr>
      <w:r>
        <w:rPr>
          <w:color w:val="000000"/>
          <w:sz w:val="24"/>
        </w:rPr>
        <w:t>Объяснение распространения опасных гидрологических природных явлений на территории страны.</w:t>
      </w:r>
    </w:p>
    <w:p w:rsidR="00B535B5" w:rsidRDefault="00B535B5" w:rsidP="00B535B5">
      <w:pPr>
        <w:pStyle w:val="a7"/>
        <w:rPr>
          <w:rFonts w:ascii="Times New Roman" w:hAnsi="Times New Roman"/>
          <w:sz w:val="24"/>
        </w:rPr>
      </w:pPr>
      <w:bookmarkStart w:id="70" w:name="bookmark1158"/>
      <w:r>
        <w:rPr>
          <w:rFonts w:ascii="Times New Roman" w:hAnsi="Times New Roman"/>
          <w:sz w:val="24"/>
        </w:rPr>
        <w:t>Тема 5. Природно-хозяйственные зоны</w:t>
      </w:r>
      <w:bookmarkEnd w:id="70"/>
    </w:p>
    <w:p w:rsidR="00B535B5" w:rsidRDefault="00B535B5" w:rsidP="00B535B5">
      <w:pPr>
        <w:pStyle w:val="1"/>
        <w:jc w:val="both"/>
        <w:rPr>
          <w:color w:val="000000"/>
          <w:sz w:val="24"/>
        </w:rPr>
      </w:pPr>
      <w:r>
        <w:rPr>
          <w:color w:val="000000"/>
          <w:sz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535B5" w:rsidRDefault="00B535B5" w:rsidP="00B535B5">
      <w:pPr>
        <w:pStyle w:val="1"/>
        <w:jc w:val="both"/>
        <w:rPr>
          <w:color w:val="000000"/>
          <w:sz w:val="24"/>
        </w:rPr>
      </w:pPr>
      <w:r>
        <w:rPr>
          <w:color w:val="000000"/>
          <w:sz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535B5" w:rsidRDefault="00B535B5" w:rsidP="00B535B5">
      <w:pPr>
        <w:pStyle w:val="1"/>
        <w:jc w:val="both"/>
        <w:rPr>
          <w:color w:val="000000"/>
          <w:sz w:val="24"/>
        </w:rPr>
      </w:pPr>
      <w:r>
        <w:rPr>
          <w:color w:val="000000"/>
          <w:sz w:val="24"/>
        </w:rPr>
        <w:t>Природно-хозяйственные зоны России: взаимосвязь и взаимообусловленность их компонентов.</w:t>
      </w:r>
    </w:p>
    <w:p w:rsidR="00B535B5" w:rsidRDefault="00B535B5" w:rsidP="00B535B5">
      <w:pPr>
        <w:pStyle w:val="1"/>
        <w:jc w:val="both"/>
        <w:rPr>
          <w:color w:val="000000"/>
          <w:sz w:val="24"/>
        </w:rPr>
      </w:pPr>
      <w:r>
        <w:rPr>
          <w:color w:val="000000"/>
          <w:sz w:val="24"/>
        </w:rPr>
        <w:t>Высотная поясность в горах на территории России.</w:t>
      </w:r>
    </w:p>
    <w:p w:rsidR="00B535B5" w:rsidRDefault="00B535B5" w:rsidP="00B535B5">
      <w:pPr>
        <w:pStyle w:val="a3"/>
        <w:spacing w:before="5" w:line="264" w:lineRule="auto"/>
        <w:ind w:right="156"/>
        <w:rPr>
          <w:sz w:val="24"/>
        </w:rPr>
      </w:pPr>
    </w:p>
    <w:p w:rsidR="00B535B5" w:rsidRDefault="00B535B5" w:rsidP="00B535B5">
      <w:pPr>
        <w:pStyle w:val="1"/>
        <w:jc w:val="both"/>
        <w:rPr>
          <w:color w:val="000000"/>
          <w:sz w:val="24"/>
        </w:rPr>
      </w:pPr>
      <w:r>
        <w:rPr>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535B5" w:rsidRDefault="00B535B5" w:rsidP="00B535B5">
      <w:pPr>
        <w:pStyle w:val="1"/>
        <w:spacing w:after="140" w:line="240" w:lineRule="auto"/>
        <w:jc w:val="both"/>
        <w:rPr>
          <w:color w:val="000000"/>
          <w:sz w:val="24"/>
        </w:rPr>
      </w:pPr>
      <w:r>
        <w:rPr>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535B5" w:rsidRDefault="00B535B5" w:rsidP="00B535B5">
      <w:pPr>
        <w:pStyle w:val="a7"/>
        <w:rPr>
          <w:rFonts w:ascii="Times New Roman" w:hAnsi="Times New Roman"/>
          <w:sz w:val="24"/>
        </w:rPr>
      </w:pPr>
      <w:bookmarkStart w:id="71" w:name="bookmark1160"/>
      <w:r>
        <w:rPr>
          <w:rFonts w:ascii="Times New Roman" w:hAnsi="Times New Roman"/>
          <w:sz w:val="24"/>
        </w:rPr>
        <w:t>Практические работы</w:t>
      </w:r>
      <w:bookmarkEnd w:id="71"/>
    </w:p>
    <w:p w:rsidR="00B535B5" w:rsidRDefault="00B535B5" w:rsidP="00B535B5">
      <w:pPr>
        <w:pStyle w:val="1"/>
        <w:numPr>
          <w:ilvl w:val="0"/>
          <w:numId w:val="20"/>
        </w:numPr>
        <w:tabs>
          <w:tab w:val="left" w:pos="529"/>
        </w:tabs>
        <w:spacing w:line="240" w:lineRule="auto"/>
        <w:jc w:val="both"/>
        <w:rPr>
          <w:color w:val="000000"/>
          <w:sz w:val="24"/>
        </w:rPr>
      </w:pPr>
      <w:r>
        <w:rPr>
          <w:color w:val="000000"/>
          <w:sz w:val="24"/>
        </w:rPr>
        <w:t>Объяснение различий структуры высотной поясности в горных системах.</w:t>
      </w:r>
    </w:p>
    <w:p w:rsidR="00B535B5" w:rsidRDefault="00B535B5" w:rsidP="00B535B5">
      <w:pPr>
        <w:pStyle w:val="1"/>
        <w:numPr>
          <w:ilvl w:val="0"/>
          <w:numId w:val="20"/>
        </w:numPr>
        <w:tabs>
          <w:tab w:val="left" w:pos="529"/>
        </w:tabs>
        <w:spacing w:after="220" w:line="240" w:lineRule="auto"/>
        <w:jc w:val="both"/>
        <w:rPr>
          <w:color w:val="000000"/>
          <w:sz w:val="24"/>
        </w:rPr>
      </w:pPr>
      <w:r>
        <w:rPr>
          <w:color w:val="000000"/>
          <w:sz w:val="24"/>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535B5" w:rsidRDefault="00B535B5" w:rsidP="00B535B5">
      <w:pPr>
        <w:pStyle w:val="a7"/>
        <w:rPr>
          <w:rFonts w:ascii="Times New Roman" w:hAnsi="Times New Roman"/>
          <w:sz w:val="24"/>
        </w:rPr>
      </w:pPr>
      <w:bookmarkStart w:id="72" w:name="bookmark1162"/>
      <w:r>
        <w:rPr>
          <w:rFonts w:ascii="Times New Roman" w:hAnsi="Times New Roman"/>
          <w:sz w:val="24"/>
        </w:rPr>
        <w:t>РАЗДЕЛ 3. НАСЕЛЕНИЕ РОССИИ</w:t>
      </w:r>
      <w:bookmarkEnd w:id="72"/>
    </w:p>
    <w:p w:rsidR="00B535B5" w:rsidRDefault="00B535B5" w:rsidP="00B535B5">
      <w:pPr>
        <w:pStyle w:val="a7"/>
        <w:rPr>
          <w:rFonts w:ascii="Times New Roman" w:hAnsi="Times New Roman"/>
          <w:sz w:val="24"/>
        </w:rPr>
      </w:pPr>
      <w:bookmarkStart w:id="73" w:name="bookmark1164"/>
    </w:p>
    <w:p w:rsidR="00B535B5" w:rsidRDefault="00B535B5" w:rsidP="00B535B5">
      <w:pPr>
        <w:pStyle w:val="a7"/>
        <w:rPr>
          <w:rFonts w:ascii="Times New Roman" w:hAnsi="Times New Roman"/>
          <w:sz w:val="24"/>
        </w:rPr>
      </w:pPr>
      <w:r>
        <w:rPr>
          <w:rFonts w:ascii="Times New Roman" w:hAnsi="Times New Roman"/>
          <w:sz w:val="24"/>
        </w:rPr>
        <w:t>Тема 1. Численность населения России</w:t>
      </w:r>
      <w:bookmarkEnd w:id="73"/>
    </w:p>
    <w:p w:rsidR="00B535B5" w:rsidRDefault="00B535B5" w:rsidP="00B535B5">
      <w:pPr>
        <w:pStyle w:val="1"/>
        <w:spacing w:after="140" w:line="240" w:lineRule="auto"/>
        <w:jc w:val="both"/>
        <w:rPr>
          <w:color w:val="000000"/>
          <w:sz w:val="24"/>
        </w:rPr>
      </w:pPr>
      <w:r>
        <w:rPr>
          <w:color w:val="000000"/>
          <w:sz w:val="24"/>
        </w:rPr>
        <w:t>Динамика численности населения России в XX—</w:t>
      </w:r>
      <w:proofErr w:type="spellStart"/>
      <w:r>
        <w:rPr>
          <w:color w:val="000000"/>
          <w:sz w:val="24"/>
        </w:rPr>
        <w:t>XXI</w:t>
      </w:r>
      <w:proofErr w:type="gramStart"/>
      <w:r>
        <w:rPr>
          <w:color w:val="000000"/>
          <w:sz w:val="24"/>
        </w:rPr>
        <w:t>вв</w:t>
      </w:r>
      <w:proofErr w:type="spellEnd"/>
      <w:proofErr w:type="gramEnd"/>
      <w:r>
        <w:rPr>
          <w:color w:val="000000"/>
          <w:sz w:val="24"/>
        </w:rPr>
        <w:t xml:space="preserve">. и факторы, определяющие её. </w:t>
      </w:r>
      <w:r>
        <w:rPr>
          <w:i/>
          <w:color w:val="000000"/>
          <w:sz w:val="24"/>
        </w:rPr>
        <w:t>Переписи населения России.</w:t>
      </w:r>
      <w:r>
        <w:rPr>
          <w:color w:val="000000"/>
          <w:sz w:val="24"/>
        </w:rPr>
        <w:t xml:space="preserve">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color w:val="000000"/>
          <w:sz w:val="24"/>
        </w:rPr>
        <w:t>Геодемографическое</w:t>
      </w:r>
      <w:proofErr w:type="spellEnd"/>
      <w:r>
        <w:rPr>
          <w:color w:val="000000"/>
          <w:sz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Pr>
          <w:i/>
          <w:color w:val="000000"/>
          <w:sz w:val="24"/>
        </w:rPr>
        <w:t>Причины миграций и основные направления миграционных потоков России в разные исторические периоды.</w:t>
      </w:r>
      <w:r>
        <w:rPr>
          <w:color w:val="000000"/>
          <w:sz w:val="24"/>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rsidR="00B535B5" w:rsidRDefault="00B535B5" w:rsidP="00B535B5">
      <w:pPr>
        <w:pStyle w:val="a7"/>
        <w:rPr>
          <w:rFonts w:ascii="Times New Roman" w:hAnsi="Times New Roman"/>
          <w:sz w:val="24"/>
        </w:rPr>
      </w:pPr>
      <w:bookmarkStart w:id="74" w:name="bookmark1166"/>
      <w:r>
        <w:rPr>
          <w:rFonts w:ascii="Times New Roman" w:hAnsi="Times New Roman"/>
          <w:sz w:val="24"/>
        </w:rPr>
        <w:t>Практическая работа</w:t>
      </w:r>
      <w:bookmarkEnd w:id="74"/>
    </w:p>
    <w:p w:rsidR="00B535B5" w:rsidRDefault="00B535B5" w:rsidP="00B535B5">
      <w:pPr>
        <w:pStyle w:val="1"/>
        <w:spacing w:after="140" w:line="240" w:lineRule="auto"/>
        <w:jc w:val="both"/>
        <w:rPr>
          <w:color w:val="000000"/>
          <w:sz w:val="24"/>
        </w:rPr>
      </w:pPr>
      <w:r>
        <w:rPr>
          <w:color w:val="000000"/>
          <w:sz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535B5" w:rsidRDefault="00B535B5" w:rsidP="00B535B5">
      <w:pPr>
        <w:pStyle w:val="a7"/>
        <w:rPr>
          <w:rFonts w:ascii="Times New Roman" w:hAnsi="Times New Roman"/>
          <w:sz w:val="24"/>
        </w:rPr>
      </w:pPr>
      <w:bookmarkStart w:id="75" w:name="bookmark1168"/>
      <w:r>
        <w:rPr>
          <w:rFonts w:ascii="Times New Roman" w:hAnsi="Times New Roman"/>
          <w:sz w:val="24"/>
        </w:rPr>
        <w:t>Тема 2. Территориальные особенности размещения населения России</w:t>
      </w:r>
      <w:bookmarkEnd w:id="75"/>
    </w:p>
    <w:p w:rsidR="00B535B5" w:rsidRDefault="00B535B5" w:rsidP="00B535B5">
      <w:pPr>
        <w:pStyle w:val="1"/>
        <w:spacing w:after="140"/>
        <w:jc w:val="both"/>
        <w:rPr>
          <w:color w:val="000000"/>
          <w:sz w:val="24"/>
        </w:rPr>
      </w:pPr>
      <w:r>
        <w:rPr>
          <w:color w:val="000000"/>
          <w:sz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w:t>
      </w:r>
      <w:r>
        <w:rPr>
          <w:color w:val="000000"/>
          <w:sz w:val="24"/>
        </w:rPr>
        <w:lastRenderedPageBreak/>
        <w:t>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w:t>
      </w:r>
      <w:r>
        <w:rPr>
          <w:sz w:val="24"/>
        </w:rPr>
        <w:t xml:space="preserve"> </w:t>
      </w:r>
      <w:r>
        <w:rPr>
          <w:color w:val="000000"/>
          <w:sz w:val="24"/>
        </w:rPr>
        <w:t>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535B5" w:rsidRDefault="00B535B5" w:rsidP="00B535B5">
      <w:pPr>
        <w:pStyle w:val="a7"/>
        <w:rPr>
          <w:rFonts w:ascii="Times New Roman" w:hAnsi="Times New Roman"/>
          <w:sz w:val="24"/>
        </w:rPr>
      </w:pPr>
      <w:bookmarkStart w:id="76" w:name="bookmark1170"/>
      <w:r>
        <w:rPr>
          <w:rFonts w:ascii="Times New Roman" w:hAnsi="Times New Roman"/>
          <w:sz w:val="24"/>
        </w:rPr>
        <w:t>Тема 3. Народы и религии России</w:t>
      </w:r>
      <w:bookmarkEnd w:id="76"/>
    </w:p>
    <w:p w:rsidR="00B535B5" w:rsidRDefault="00B535B5" w:rsidP="00B535B5">
      <w:pPr>
        <w:pStyle w:val="1"/>
        <w:spacing w:after="140"/>
        <w:jc w:val="both"/>
        <w:rPr>
          <w:color w:val="000000"/>
          <w:sz w:val="24"/>
        </w:rPr>
      </w:pPr>
      <w:r>
        <w:rPr>
          <w:color w:val="000000"/>
          <w:sz w:val="24"/>
        </w:rPr>
        <w:t xml:space="preserve">Россия — многонациональное государство. Многонациональность как специфический фактор формирования и развития России. </w:t>
      </w:r>
      <w:r>
        <w:rPr>
          <w:i/>
          <w:color w:val="000000"/>
          <w:sz w:val="24"/>
        </w:rPr>
        <w:t>Языковая классификация народов России.</w:t>
      </w:r>
      <w:r>
        <w:rPr>
          <w:color w:val="000000"/>
          <w:sz w:val="24"/>
        </w:rPr>
        <w:t xml:space="preserve">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535B5" w:rsidRDefault="00B535B5" w:rsidP="00B535B5">
      <w:pPr>
        <w:pStyle w:val="a7"/>
        <w:rPr>
          <w:rFonts w:ascii="Times New Roman" w:hAnsi="Times New Roman"/>
          <w:sz w:val="24"/>
        </w:rPr>
      </w:pPr>
      <w:bookmarkStart w:id="77" w:name="bookmark1172"/>
      <w:r>
        <w:rPr>
          <w:rFonts w:ascii="Times New Roman" w:hAnsi="Times New Roman"/>
          <w:sz w:val="24"/>
        </w:rPr>
        <w:t>Практическая работа</w:t>
      </w:r>
      <w:bookmarkEnd w:id="77"/>
    </w:p>
    <w:p w:rsidR="00B535B5" w:rsidRDefault="00B535B5" w:rsidP="00B535B5">
      <w:pPr>
        <w:pStyle w:val="1"/>
        <w:spacing w:after="140"/>
        <w:jc w:val="both"/>
        <w:rPr>
          <w:color w:val="000000"/>
          <w:sz w:val="24"/>
        </w:rPr>
      </w:pPr>
      <w:r>
        <w:rPr>
          <w:color w:val="000000"/>
          <w:sz w:val="24"/>
        </w:rPr>
        <w:t>1. Построение картограммы «Доля титульных этносов в численности населения республик и автономных округов РФ».</w:t>
      </w:r>
    </w:p>
    <w:p w:rsidR="00B535B5" w:rsidRDefault="00B535B5" w:rsidP="00B535B5">
      <w:pPr>
        <w:pStyle w:val="a7"/>
        <w:rPr>
          <w:rFonts w:ascii="Times New Roman" w:hAnsi="Times New Roman"/>
          <w:sz w:val="24"/>
        </w:rPr>
      </w:pPr>
      <w:bookmarkStart w:id="78" w:name="bookmark1174"/>
      <w:r>
        <w:rPr>
          <w:rFonts w:ascii="Times New Roman" w:hAnsi="Times New Roman"/>
          <w:sz w:val="24"/>
        </w:rPr>
        <w:t>Тема 4. Половой и возрастной состав населения России</w:t>
      </w:r>
      <w:bookmarkEnd w:id="78"/>
    </w:p>
    <w:p w:rsidR="00B535B5" w:rsidRDefault="00B535B5" w:rsidP="00B535B5">
      <w:pPr>
        <w:pStyle w:val="1"/>
        <w:spacing w:after="140"/>
        <w:jc w:val="both"/>
        <w:rPr>
          <w:color w:val="000000"/>
          <w:sz w:val="24"/>
        </w:rPr>
      </w:pPr>
      <w:r>
        <w:rPr>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535B5" w:rsidRDefault="00B535B5" w:rsidP="00B535B5">
      <w:pPr>
        <w:pStyle w:val="a7"/>
        <w:rPr>
          <w:rFonts w:ascii="Times New Roman" w:hAnsi="Times New Roman"/>
          <w:sz w:val="24"/>
        </w:rPr>
      </w:pPr>
      <w:bookmarkStart w:id="79" w:name="bookmark1176"/>
      <w:r>
        <w:rPr>
          <w:rFonts w:ascii="Times New Roman" w:hAnsi="Times New Roman"/>
          <w:sz w:val="24"/>
        </w:rPr>
        <w:t>Практическая работа</w:t>
      </w:r>
      <w:bookmarkEnd w:id="79"/>
    </w:p>
    <w:p w:rsidR="00B535B5" w:rsidRDefault="00B535B5" w:rsidP="00B535B5">
      <w:pPr>
        <w:pStyle w:val="1"/>
        <w:spacing w:after="140"/>
        <w:jc w:val="both"/>
        <w:rPr>
          <w:color w:val="000000"/>
          <w:sz w:val="24"/>
        </w:rPr>
      </w:pPr>
      <w:r>
        <w:rPr>
          <w:color w:val="000000"/>
          <w:sz w:val="24"/>
        </w:rPr>
        <w:t>1. Объяснение динамики половозрастного состава населения России на основе анализа половозрастных пирамид.</w:t>
      </w:r>
    </w:p>
    <w:p w:rsidR="00B535B5" w:rsidRDefault="00B535B5" w:rsidP="00B535B5">
      <w:pPr>
        <w:pStyle w:val="a7"/>
        <w:rPr>
          <w:rFonts w:ascii="Times New Roman" w:hAnsi="Times New Roman"/>
          <w:sz w:val="24"/>
        </w:rPr>
      </w:pPr>
      <w:bookmarkStart w:id="80" w:name="bookmark1178"/>
      <w:r>
        <w:rPr>
          <w:rFonts w:ascii="Times New Roman" w:hAnsi="Times New Roman"/>
          <w:sz w:val="24"/>
        </w:rPr>
        <w:t>Тема 5. Человеческий капитал России</w:t>
      </w:r>
      <w:bookmarkEnd w:id="80"/>
    </w:p>
    <w:p w:rsidR="00B535B5" w:rsidRDefault="00B535B5" w:rsidP="00B535B5">
      <w:pPr>
        <w:pStyle w:val="1"/>
        <w:spacing w:after="100"/>
        <w:jc w:val="both"/>
        <w:rPr>
          <w:color w:val="000000"/>
          <w:sz w:val="24"/>
        </w:rPr>
      </w:pPr>
      <w:r>
        <w:rPr>
          <w:color w:val="000000"/>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B535B5" w:rsidRDefault="00B535B5" w:rsidP="00B535B5">
      <w:pPr>
        <w:pStyle w:val="a7"/>
        <w:rPr>
          <w:rFonts w:ascii="Times New Roman" w:hAnsi="Times New Roman"/>
          <w:sz w:val="24"/>
        </w:rPr>
      </w:pPr>
      <w:bookmarkStart w:id="81" w:name="bookmark1180"/>
      <w:r>
        <w:rPr>
          <w:rFonts w:ascii="Times New Roman" w:hAnsi="Times New Roman"/>
          <w:sz w:val="24"/>
        </w:rPr>
        <w:t>Практическая работа</w:t>
      </w:r>
      <w:bookmarkEnd w:id="81"/>
    </w:p>
    <w:p w:rsidR="00B535B5" w:rsidRDefault="00B535B5" w:rsidP="00B535B5">
      <w:pPr>
        <w:pStyle w:val="1"/>
        <w:numPr>
          <w:ilvl w:val="0"/>
          <w:numId w:val="21"/>
        </w:numPr>
        <w:tabs>
          <w:tab w:val="left" w:pos="538"/>
        </w:tabs>
        <w:spacing w:after="340"/>
        <w:jc w:val="both"/>
        <w:rPr>
          <w:color w:val="000000"/>
          <w:sz w:val="24"/>
        </w:rPr>
      </w:pPr>
      <w:r>
        <w:rPr>
          <w:color w:val="000000"/>
          <w:sz w:val="24"/>
        </w:rPr>
        <w:t>Классификация Федеральных округов по особенностям естественного и механического движения населения.</w:t>
      </w:r>
    </w:p>
    <w:p w:rsidR="00C0281A" w:rsidRDefault="00C0281A" w:rsidP="00B535B5">
      <w:pPr>
        <w:pStyle w:val="a7"/>
        <w:rPr>
          <w:rFonts w:ascii="Times New Roman" w:hAnsi="Times New Roman"/>
          <w:sz w:val="24"/>
        </w:rPr>
      </w:pPr>
      <w:bookmarkStart w:id="82" w:name="bookmark1182"/>
    </w:p>
    <w:p w:rsidR="00C0281A" w:rsidRDefault="00C0281A" w:rsidP="00B535B5">
      <w:pPr>
        <w:pStyle w:val="a7"/>
        <w:rPr>
          <w:rFonts w:ascii="Times New Roman" w:hAnsi="Times New Roman"/>
          <w:sz w:val="24"/>
        </w:rPr>
      </w:pPr>
    </w:p>
    <w:p w:rsidR="00C0281A" w:rsidRDefault="00C0281A" w:rsidP="00B535B5">
      <w:pPr>
        <w:pStyle w:val="a7"/>
        <w:rPr>
          <w:rFonts w:ascii="Times New Roman" w:hAnsi="Times New Roman"/>
          <w:sz w:val="24"/>
        </w:rPr>
      </w:pPr>
    </w:p>
    <w:p w:rsidR="00C0281A" w:rsidRDefault="00C0281A" w:rsidP="00B535B5">
      <w:pPr>
        <w:pStyle w:val="a7"/>
        <w:rPr>
          <w:rFonts w:ascii="Times New Roman" w:hAnsi="Times New Roman"/>
          <w:sz w:val="24"/>
        </w:rPr>
      </w:pPr>
    </w:p>
    <w:p w:rsidR="00C0281A" w:rsidRDefault="00C0281A" w:rsidP="00B535B5">
      <w:pPr>
        <w:pStyle w:val="a7"/>
        <w:rPr>
          <w:rFonts w:ascii="Times New Roman" w:hAnsi="Times New Roman"/>
          <w:sz w:val="24"/>
        </w:rPr>
      </w:pPr>
    </w:p>
    <w:p w:rsidR="00B535B5" w:rsidRDefault="00B535B5" w:rsidP="00B535B5">
      <w:pPr>
        <w:pStyle w:val="a7"/>
        <w:rPr>
          <w:rFonts w:ascii="Times New Roman" w:hAnsi="Times New Roman"/>
          <w:sz w:val="24"/>
        </w:rPr>
      </w:pPr>
      <w:r>
        <w:rPr>
          <w:rFonts w:ascii="Times New Roman" w:hAnsi="Times New Roman"/>
          <w:sz w:val="24"/>
        </w:rPr>
        <w:t>9 КЛАСС</w:t>
      </w:r>
      <w:bookmarkEnd w:id="82"/>
    </w:p>
    <w:p w:rsidR="00B535B5" w:rsidRDefault="00B535B5" w:rsidP="00B535B5">
      <w:pPr>
        <w:pStyle w:val="a7"/>
        <w:rPr>
          <w:rFonts w:ascii="Times New Roman" w:hAnsi="Times New Roman"/>
          <w:sz w:val="24"/>
        </w:rPr>
      </w:pPr>
      <w:bookmarkStart w:id="83" w:name="bookmark1184"/>
    </w:p>
    <w:p w:rsidR="00B535B5" w:rsidRDefault="00B535B5" w:rsidP="00B535B5">
      <w:pPr>
        <w:pStyle w:val="a7"/>
        <w:rPr>
          <w:rFonts w:ascii="Times New Roman" w:hAnsi="Times New Roman"/>
          <w:sz w:val="24"/>
        </w:rPr>
      </w:pPr>
      <w:r>
        <w:rPr>
          <w:rFonts w:ascii="Times New Roman" w:hAnsi="Times New Roman"/>
          <w:sz w:val="24"/>
        </w:rPr>
        <w:t>РАЗДЕЛ 4. ХОЗЯЙСТВО РОССИИ</w:t>
      </w:r>
      <w:bookmarkEnd w:id="83"/>
    </w:p>
    <w:p w:rsidR="00B535B5" w:rsidRDefault="00B535B5" w:rsidP="00B535B5">
      <w:pPr>
        <w:pStyle w:val="a7"/>
        <w:rPr>
          <w:rFonts w:ascii="Times New Roman" w:hAnsi="Times New Roman"/>
          <w:sz w:val="24"/>
        </w:rPr>
      </w:pPr>
      <w:bookmarkStart w:id="84" w:name="bookmark1186"/>
    </w:p>
    <w:p w:rsidR="00B535B5" w:rsidRDefault="00B535B5" w:rsidP="00B535B5">
      <w:pPr>
        <w:pStyle w:val="a7"/>
        <w:rPr>
          <w:rFonts w:ascii="Times New Roman" w:hAnsi="Times New Roman"/>
          <w:sz w:val="24"/>
        </w:rPr>
      </w:pPr>
      <w:r>
        <w:rPr>
          <w:rFonts w:ascii="Times New Roman" w:hAnsi="Times New Roman"/>
          <w:sz w:val="24"/>
        </w:rPr>
        <w:t>Тема 1. Общая характеристика хозяйства России</w:t>
      </w:r>
      <w:bookmarkEnd w:id="84"/>
    </w:p>
    <w:p w:rsidR="00B535B5" w:rsidRDefault="00B535B5" w:rsidP="00B535B5">
      <w:pPr>
        <w:pStyle w:val="1"/>
        <w:jc w:val="both"/>
        <w:rPr>
          <w:color w:val="000000"/>
          <w:sz w:val="24"/>
        </w:rPr>
      </w:pPr>
      <w:r>
        <w:rPr>
          <w:color w:val="000000"/>
          <w:sz w:val="24"/>
        </w:rPr>
        <w:t>Состав хозяйства: важнейшие межотраслевые комплексы и отрасли.</w:t>
      </w:r>
      <w:r>
        <w:rPr>
          <w:sz w:val="24"/>
        </w:rPr>
        <w:t xml:space="preserve"> </w:t>
      </w:r>
      <w:r>
        <w:rPr>
          <w:color w:val="000000"/>
          <w:sz w:val="24"/>
        </w:rPr>
        <w:t xml:space="preserve">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w:t>
      </w:r>
      <w:r>
        <w:rPr>
          <w:color w:val="000000"/>
          <w:sz w:val="24"/>
        </w:rPr>
        <w:lastRenderedPageBreak/>
        <w:t>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535B5" w:rsidRDefault="00B535B5" w:rsidP="00B535B5">
      <w:pPr>
        <w:pStyle w:val="1"/>
        <w:spacing w:after="160"/>
        <w:jc w:val="both"/>
        <w:rPr>
          <w:color w:val="000000"/>
          <w:sz w:val="24"/>
        </w:rPr>
      </w:pPr>
      <w:r>
        <w:rPr>
          <w:color w:val="000000"/>
          <w:sz w:val="24"/>
        </w:rPr>
        <w:t>Производственный капитал. Распределение производственного капитала по территории страны. Условия и факторы размещения хозяйства.</w:t>
      </w:r>
    </w:p>
    <w:p w:rsidR="00B535B5" w:rsidRDefault="00B535B5" w:rsidP="00B535B5">
      <w:pPr>
        <w:pStyle w:val="a7"/>
        <w:rPr>
          <w:rFonts w:ascii="Times New Roman" w:hAnsi="Times New Roman"/>
          <w:sz w:val="24"/>
        </w:rPr>
      </w:pPr>
      <w:bookmarkStart w:id="85" w:name="bookmark1188"/>
      <w:r>
        <w:rPr>
          <w:rFonts w:ascii="Times New Roman" w:hAnsi="Times New Roman"/>
          <w:sz w:val="24"/>
        </w:rPr>
        <w:t>Тема 2. Топливно-энергетический комплекс (ТЭК)</w:t>
      </w:r>
      <w:bookmarkEnd w:id="85"/>
    </w:p>
    <w:p w:rsidR="00B535B5" w:rsidRDefault="00B535B5" w:rsidP="00B535B5">
      <w:pPr>
        <w:pStyle w:val="1"/>
        <w:spacing w:after="160"/>
        <w:jc w:val="both"/>
        <w:rPr>
          <w:color w:val="000000"/>
          <w:sz w:val="24"/>
        </w:rPr>
      </w:pPr>
      <w:r>
        <w:rPr>
          <w:color w:val="000000"/>
          <w:sz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Pr>
          <w:i/>
          <w:color w:val="000000"/>
          <w:sz w:val="24"/>
        </w:rPr>
        <w:t>Основные положения «Энергетической стратегии России на период до 2035 года».</w:t>
      </w:r>
    </w:p>
    <w:p w:rsidR="00B535B5" w:rsidRDefault="00B535B5" w:rsidP="00B535B5">
      <w:pPr>
        <w:pStyle w:val="a7"/>
        <w:rPr>
          <w:rFonts w:ascii="Times New Roman" w:hAnsi="Times New Roman"/>
          <w:sz w:val="24"/>
        </w:rPr>
      </w:pPr>
      <w:bookmarkStart w:id="86" w:name="bookmark1190"/>
      <w:r>
        <w:rPr>
          <w:rFonts w:ascii="Times New Roman" w:hAnsi="Times New Roman"/>
          <w:sz w:val="24"/>
        </w:rPr>
        <w:t>Практические работы</w:t>
      </w:r>
      <w:bookmarkEnd w:id="86"/>
    </w:p>
    <w:p w:rsidR="00B535B5" w:rsidRDefault="00B535B5" w:rsidP="00B535B5">
      <w:pPr>
        <w:pStyle w:val="1"/>
        <w:numPr>
          <w:ilvl w:val="0"/>
          <w:numId w:val="22"/>
        </w:numPr>
        <w:tabs>
          <w:tab w:val="left" w:pos="529"/>
        </w:tabs>
        <w:spacing w:line="240" w:lineRule="auto"/>
        <w:jc w:val="both"/>
        <w:rPr>
          <w:color w:val="000000"/>
          <w:sz w:val="24"/>
        </w:rPr>
      </w:pPr>
      <w:r>
        <w:rPr>
          <w:color w:val="000000"/>
          <w:sz w:val="24"/>
        </w:rPr>
        <w:t>Анализ статистических и текстовых материалов с целью сравнения стоимости электроэнергии для населения России в различных регионах.</w:t>
      </w:r>
    </w:p>
    <w:p w:rsidR="00B535B5" w:rsidRDefault="00B535B5" w:rsidP="00B535B5">
      <w:pPr>
        <w:pStyle w:val="1"/>
        <w:numPr>
          <w:ilvl w:val="0"/>
          <w:numId w:val="22"/>
        </w:numPr>
        <w:tabs>
          <w:tab w:val="left" w:pos="529"/>
        </w:tabs>
        <w:spacing w:after="160" w:line="240" w:lineRule="auto"/>
        <w:jc w:val="both"/>
        <w:rPr>
          <w:color w:val="000000"/>
          <w:sz w:val="24"/>
        </w:rPr>
      </w:pPr>
      <w:r>
        <w:rPr>
          <w:color w:val="000000"/>
          <w:sz w:val="24"/>
        </w:rPr>
        <w:t>Сравнительная оценка возможностей для развития энергетики ВИЭ в отдельных регионах страны.</w:t>
      </w:r>
    </w:p>
    <w:p w:rsidR="00B535B5" w:rsidRDefault="00B535B5" w:rsidP="00B535B5">
      <w:pPr>
        <w:pStyle w:val="a7"/>
        <w:rPr>
          <w:rFonts w:ascii="Times New Roman" w:hAnsi="Times New Roman"/>
          <w:sz w:val="24"/>
        </w:rPr>
      </w:pPr>
      <w:bookmarkStart w:id="87" w:name="bookmark1192"/>
      <w:r>
        <w:rPr>
          <w:rFonts w:ascii="Times New Roman" w:hAnsi="Times New Roman"/>
          <w:sz w:val="24"/>
        </w:rPr>
        <w:t>Тема 3. Металлургический комплекс</w:t>
      </w:r>
      <w:bookmarkEnd w:id="87"/>
    </w:p>
    <w:p w:rsidR="00B535B5" w:rsidRDefault="00B535B5" w:rsidP="00B535B5">
      <w:pPr>
        <w:pStyle w:val="1"/>
        <w:spacing w:after="160" w:line="240" w:lineRule="auto"/>
        <w:jc w:val="both"/>
        <w:rPr>
          <w:color w:val="000000"/>
          <w:sz w:val="24"/>
        </w:rPr>
      </w:pPr>
      <w:r>
        <w:rPr>
          <w:color w:val="000000"/>
          <w:sz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w:t>
      </w:r>
      <w:r>
        <w:rPr>
          <w:sz w:val="24"/>
        </w:rPr>
        <w:t xml:space="preserve"> </w:t>
      </w:r>
      <w:r>
        <w:rPr>
          <w:color w:val="000000"/>
          <w:sz w:val="24"/>
        </w:rPr>
        <w:t xml:space="preserve">на окружающую среду. </w:t>
      </w:r>
      <w:r>
        <w:rPr>
          <w:i/>
          <w:color w:val="000000"/>
          <w:sz w:val="24"/>
        </w:rPr>
        <w:t>Основные положения «Стратегии развития чёрной и цветной металлургии России до 2030 года».</w:t>
      </w:r>
    </w:p>
    <w:p w:rsidR="00B535B5" w:rsidRDefault="00B535B5" w:rsidP="00B535B5">
      <w:pPr>
        <w:pStyle w:val="a7"/>
        <w:rPr>
          <w:rFonts w:ascii="Times New Roman" w:hAnsi="Times New Roman"/>
          <w:sz w:val="24"/>
        </w:rPr>
      </w:pPr>
      <w:bookmarkStart w:id="88" w:name="bookmark1194"/>
      <w:r>
        <w:rPr>
          <w:rFonts w:ascii="Times New Roman" w:hAnsi="Times New Roman"/>
          <w:sz w:val="24"/>
        </w:rPr>
        <w:t>Тема 4. Машиностроительный комплекс</w:t>
      </w:r>
      <w:bookmarkEnd w:id="88"/>
    </w:p>
    <w:p w:rsidR="00B535B5" w:rsidRDefault="00B535B5" w:rsidP="00B535B5">
      <w:pPr>
        <w:pStyle w:val="1"/>
        <w:spacing w:after="160" w:line="240" w:lineRule="auto"/>
        <w:jc w:val="both"/>
        <w:rPr>
          <w:color w:val="000000"/>
          <w:sz w:val="24"/>
        </w:rPr>
      </w:pPr>
      <w:r>
        <w:rPr>
          <w:color w:val="000000"/>
          <w:sz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Pr>
          <w:color w:val="000000"/>
          <w:sz w:val="24"/>
        </w:rPr>
        <w:t>импортозамещения</w:t>
      </w:r>
      <w:proofErr w:type="spellEnd"/>
      <w:r>
        <w:rPr>
          <w:color w:val="000000"/>
          <w:sz w:val="24"/>
        </w:rPr>
        <w:t xml:space="preserve">.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Pr>
          <w:i/>
          <w:color w:val="000000"/>
          <w:sz w:val="24"/>
        </w:rPr>
        <w:t>Основные положения документов, определяющих стратегию развития отраслей машиностроительного комплекса.</w:t>
      </w:r>
    </w:p>
    <w:p w:rsidR="00B535B5" w:rsidRDefault="00B535B5" w:rsidP="00B535B5">
      <w:pPr>
        <w:pStyle w:val="a7"/>
        <w:rPr>
          <w:rFonts w:ascii="Times New Roman" w:hAnsi="Times New Roman"/>
          <w:sz w:val="24"/>
        </w:rPr>
      </w:pPr>
      <w:bookmarkStart w:id="89" w:name="bookmark1196"/>
      <w:r>
        <w:rPr>
          <w:rFonts w:ascii="Times New Roman" w:hAnsi="Times New Roman"/>
          <w:sz w:val="24"/>
        </w:rPr>
        <w:t>Практическая работа</w:t>
      </w:r>
      <w:bookmarkEnd w:id="89"/>
    </w:p>
    <w:p w:rsidR="00B535B5" w:rsidRDefault="00B535B5" w:rsidP="00B535B5">
      <w:pPr>
        <w:pStyle w:val="1"/>
        <w:spacing w:after="160" w:line="240" w:lineRule="auto"/>
        <w:jc w:val="both"/>
        <w:rPr>
          <w:color w:val="000000"/>
          <w:sz w:val="24"/>
        </w:rPr>
      </w:pPr>
      <w:r>
        <w:rPr>
          <w:color w:val="000000"/>
          <w:sz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535B5" w:rsidRDefault="00B535B5" w:rsidP="00B535B5">
      <w:pPr>
        <w:pStyle w:val="a7"/>
        <w:rPr>
          <w:rFonts w:ascii="Times New Roman" w:hAnsi="Times New Roman"/>
          <w:sz w:val="24"/>
        </w:rPr>
      </w:pPr>
      <w:bookmarkStart w:id="90" w:name="bookmark1198"/>
      <w:r>
        <w:rPr>
          <w:rFonts w:ascii="Times New Roman" w:hAnsi="Times New Roman"/>
          <w:sz w:val="24"/>
        </w:rPr>
        <w:t>Тема 5. Химико-лесной комплекс</w:t>
      </w:r>
      <w:bookmarkEnd w:id="90"/>
    </w:p>
    <w:p w:rsidR="00B535B5" w:rsidRDefault="00B535B5" w:rsidP="00B535B5">
      <w:pPr>
        <w:pStyle w:val="a7"/>
        <w:rPr>
          <w:rFonts w:ascii="Times New Roman" w:hAnsi="Times New Roman"/>
          <w:sz w:val="24"/>
        </w:rPr>
      </w:pPr>
    </w:p>
    <w:p w:rsidR="00B535B5" w:rsidRDefault="00B535B5" w:rsidP="00B535B5">
      <w:pPr>
        <w:pStyle w:val="a7"/>
        <w:rPr>
          <w:rFonts w:ascii="Times New Roman" w:hAnsi="Times New Roman"/>
          <w:sz w:val="24"/>
        </w:rPr>
      </w:pPr>
      <w:r>
        <w:rPr>
          <w:rFonts w:ascii="Times New Roman" w:hAnsi="Times New Roman"/>
          <w:sz w:val="24"/>
        </w:rPr>
        <w:t>Химическая промышленность</w:t>
      </w:r>
    </w:p>
    <w:p w:rsidR="00B535B5" w:rsidRDefault="00B535B5" w:rsidP="00B535B5">
      <w:pPr>
        <w:pStyle w:val="1"/>
        <w:spacing w:after="160" w:line="240" w:lineRule="auto"/>
        <w:jc w:val="both"/>
        <w:rPr>
          <w:color w:val="000000"/>
          <w:sz w:val="24"/>
        </w:rPr>
      </w:pPr>
      <w:r>
        <w:rPr>
          <w:color w:val="000000"/>
          <w:sz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Pr>
          <w:color w:val="000000"/>
          <w:sz w:val="24"/>
        </w:rPr>
        <w:t>подотраслей</w:t>
      </w:r>
      <w:proofErr w:type="spellEnd"/>
      <w:r>
        <w:rPr>
          <w:color w:val="000000"/>
          <w:sz w:val="24"/>
        </w:rPr>
        <w:t xml:space="preserve">: основные районы и центры. Химическая промышленность и охрана окружающей среды. </w:t>
      </w:r>
      <w:r>
        <w:rPr>
          <w:i/>
          <w:color w:val="000000"/>
          <w:sz w:val="24"/>
        </w:rPr>
        <w:t>Основные положения «Стратегии развития химического и нефтехимического комплекса на период до 2030 года».</w:t>
      </w:r>
    </w:p>
    <w:p w:rsidR="00B535B5" w:rsidRDefault="00B535B5" w:rsidP="00B535B5">
      <w:pPr>
        <w:pStyle w:val="a7"/>
        <w:rPr>
          <w:rFonts w:ascii="Times New Roman" w:hAnsi="Times New Roman"/>
          <w:sz w:val="24"/>
        </w:rPr>
      </w:pPr>
      <w:bookmarkStart w:id="91" w:name="bookmark1201"/>
      <w:r>
        <w:rPr>
          <w:rFonts w:ascii="Times New Roman" w:hAnsi="Times New Roman"/>
          <w:sz w:val="24"/>
        </w:rPr>
        <w:t>Лесопромышленный комплекс</w:t>
      </w:r>
      <w:bookmarkEnd w:id="91"/>
    </w:p>
    <w:p w:rsidR="00B535B5" w:rsidRDefault="00B535B5" w:rsidP="00B535B5">
      <w:pPr>
        <w:pStyle w:val="1"/>
        <w:jc w:val="both"/>
        <w:rPr>
          <w:color w:val="000000"/>
          <w:sz w:val="24"/>
        </w:rPr>
      </w:pPr>
      <w:r>
        <w:rPr>
          <w:color w:val="000000"/>
          <w:sz w:val="24"/>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w:t>
      </w:r>
      <w:r>
        <w:rPr>
          <w:color w:val="000000"/>
          <w:sz w:val="24"/>
        </w:rPr>
        <w:lastRenderedPageBreak/>
        <w:t>промышленность. Факторы размещения предприятий. География важнейших отраслей: основные районы и лесоперерабатывающие комплексы.</w:t>
      </w:r>
    </w:p>
    <w:p w:rsidR="00B535B5" w:rsidRDefault="00B535B5" w:rsidP="00B535B5">
      <w:pPr>
        <w:pStyle w:val="1"/>
        <w:spacing w:after="160"/>
        <w:jc w:val="both"/>
        <w:rPr>
          <w:color w:val="000000"/>
          <w:sz w:val="24"/>
        </w:rPr>
      </w:pPr>
      <w:r>
        <w:rPr>
          <w:color w:val="000000"/>
          <w:sz w:val="24"/>
        </w:rPr>
        <w:t xml:space="preserve">Лесное хозяйство и окружающая среда. Проблемы и перспективы развития. </w:t>
      </w:r>
      <w:r>
        <w:rPr>
          <w:i/>
          <w:color w:val="000000"/>
          <w:sz w:val="24"/>
        </w:rPr>
        <w:t>Основные положения «Стратегии развития лесного комплекса Российской Федерации до 2030 года».</w:t>
      </w:r>
    </w:p>
    <w:p w:rsidR="00B535B5" w:rsidRDefault="00B535B5" w:rsidP="00B535B5">
      <w:pPr>
        <w:pStyle w:val="a7"/>
        <w:rPr>
          <w:rFonts w:ascii="Times New Roman" w:hAnsi="Times New Roman"/>
          <w:sz w:val="24"/>
        </w:rPr>
      </w:pPr>
      <w:bookmarkStart w:id="92" w:name="bookmark1203"/>
      <w:r>
        <w:rPr>
          <w:rFonts w:ascii="Times New Roman" w:hAnsi="Times New Roman"/>
          <w:sz w:val="24"/>
        </w:rPr>
        <w:t>Практическая работа</w:t>
      </w:r>
      <w:bookmarkEnd w:id="92"/>
    </w:p>
    <w:p w:rsidR="00B535B5" w:rsidRDefault="00B535B5" w:rsidP="00B535B5">
      <w:pPr>
        <w:pStyle w:val="1"/>
        <w:spacing w:after="160"/>
        <w:jc w:val="both"/>
        <w:rPr>
          <w:color w:val="000000"/>
          <w:sz w:val="24"/>
        </w:rPr>
      </w:pPr>
      <w:r>
        <w:rPr>
          <w:color w:val="000000"/>
          <w:sz w:val="24"/>
        </w:rPr>
        <w:t xml:space="preserve">1. Анализ документов </w:t>
      </w:r>
      <w:r>
        <w:rPr>
          <w:i/>
          <w:color w:val="000000"/>
          <w:sz w:val="24"/>
        </w:rPr>
        <w:t xml:space="preserve">«Прогноз развития лесного сектора Российской Федерации до 2030 года» (Гл.1, 3 и 11) и «Стратегия развития лесного комплекса Российской Федерации до 2030 года» (Гл. </w:t>
      </w:r>
      <w:proofErr w:type="spellStart"/>
      <w:r>
        <w:rPr>
          <w:i/>
          <w:color w:val="000000"/>
          <w:sz w:val="24"/>
        </w:rPr>
        <w:t>IIи</w:t>
      </w:r>
      <w:proofErr w:type="spellEnd"/>
      <w:r>
        <w:rPr>
          <w:i/>
          <w:color w:val="000000"/>
          <w:sz w:val="24"/>
        </w:rPr>
        <w:t xml:space="preserve"> III, Приложения № 1 и № 18)</w:t>
      </w:r>
      <w:r>
        <w:rPr>
          <w:color w:val="000000"/>
          <w:sz w:val="24"/>
        </w:rPr>
        <w:t xml:space="preserve"> с целью определения перспектив и проблем развития комплекса.</w:t>
      </w:r>
    </w:p>
    <w:p w:rsidR="00B535B5" w:rsidRDefault="00B535B5" w:rsidP="00B535B5">
      <w:pPr>
        <w:pStyle w:val="a3"/>
        <w:spacing w:before="7" w:line="252" w:lineRule="auto"/>
        <w:ind w:left="961" w:firstLine="0"/>
        <w:rPr>
          <w:sz w:val="24"/>
        </w:rPr>
      </w:pPr>
    </w:p>
    <w:p w:rsidR="00B535B5" w:rsidRDefault="00B535B5" w:rsidP="00B535B5">
      <w:pPr>
        <w:pStyle w:val="a7"/>
        <w:rPr>
          <w:rFonts w:ascii="Times New Roman" w:hAnsi="Times New Roman"/>
          <w:sz w:val="24"/>
        </w:rPr>
      </w:pPr>
      <w:bookmarkStart w:id="93" w:name="bookmark1205"/>
      <w:r>
        <w:rPr>
          <w:rFonts w:ascii="Times New Roman" w:hAnsi="Times New Roman"/>
          <w:sz w:val="24"/>
        </w:rPr>
        <w:t>Тема 6. Агропромышленный комплекс (АПК)</w:t>
      </w:r>
      <w:bookmarkEnd w:id="93"/>
    </w:p>
    <w:p w:rsidR="00B535B5" w:rsidRDefault="00B535B5" w:rsidP="00B535B5">
      <w:pPr>
        <w:pStyle w:val="1"/>
        <w:jc w:val="both"/>
        <w:rPr>
          <w:color w:val="000000"/>
          <w:sz w:val="24"/>
        </w:rPr>
      </w:pPr>
      <w:r>
        <w:rPr>
          <w:color w:val="000000"/>
          <w:sz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535B5" w:rsidRDefault="00B535B5" w:rsidP="00B535B5">
      <w:pPr>
        <w:pStyle w:val="1"/>
        <w:spacing w:after="100"/>
        <w:jc w:val="both"/>
        <w:rPr>
          <w:color w:val="000000"/>
          <w:sz w:val="24"/>
        </w:rPr>
      </w:pPr>
      <w:r>
        <w:rPr>
          <w:color w:val="000000"/>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Pr>
          <w:i/>
          <w:color w:val="000000"/>
          <w:sz w:val="24"/>
        </w:rPr>
        <w:t xml:space="preserve">«Стратегия развития агропромышленного и </w:t>
      </w:r>
      <w:proofErr w:type="spellStart"/>
      <w:r>
        <w:rPr>
          <w:i/>
          <w:color w:val="000000"/>
          <w:sz w:val="24"/>
        </w:rPr>
        <w:t>рыбохозяйственного</w:t>
      </w:r>
      <w:proofErr w:type="spellEnd"/>
      <w:r>
        <w:rPr>
          <w:i/>
          <w:color w:val="000000"/>
          <w:sz w:val="24"/>
        </w:rPr>
        <w:t xml:space="preserve"> комплексов Российской Федерации на период до 2030 года».</w:t>
      </w:r>
      <w:r>
        <w:rPr>
          <w:color w:val="000000"/>
          <w:sz w:val="24"/>
        </w:rPr>
        <w:t xml:space="preserve"> Особенности АПК своего края.</w:t>
      </w:r>
    </w:p>
    <w:p w:rsidR="00B535B5" w:rsidRDefault="00B535B5" w:rsidP="00B535B5">
      <w:pPr>
        <w:pStyle w:val="a7"/>
        <w:rPr>
          <w:rFonts w:ascii="Times New Roman" w:hAnsi="Times New Roman"/>
          <w:sz w:val="24"/>
        </w:rPr>
      </w:pPr>
      <w:bookmarkStart w:id="94" w:name="bookmark1207"/>
      <w:r>
        <w:rPr>
          <w:rFonts w:ascii="Times New Roman" w:hAnsi="Times New Roman"/>
          <w:sz w:val="24"/>
        </w:rPr>
        <w:t>Практическая работа</w:t>
      </w:r>
      <w:bookmarkEnd w:id="94"/>
    </w:p>
    <w:p w:rsidR="00B535B5" w:rsidRDefault="00B535B5" w:rsidP="00B535B5">
      <w:pPr>
        <w:pStyle w:val="1"/>
        <w:numPr>
          <w:ilvl w:val="0"/>
          <w:numId w:val="23"/>
        </w:numPr>
        <w:tabs>
          <w:tab w:val="left" w:pos="531"/>
        </w:tabs>
        <w:spacing w:after="260" w:line="264" w:lineRule="auto"/>
        <w:jc w:val="both"/>
        <w:rPr>
          <w:color w:val="000000"/>
          <w:sz w:val="24"/>
        </w:rPr>
      </w:pPr>
      <w:r>
        <w:rPr>
          <w:color w:val="000000"/>
          <w:sz w:val="24"/>
        </w:rPr>
        <w:t>Определение влияния природных и социальных факторов на размещение отраслей АПК.</w:t>
      </w:r>
    </w:p>
    <w:p w:rsidR="00B535B5" w:rsidRDefault="00B535B5" w:rsidP="00B535B5">
      <w:pPr>
        <w:pStyle w:val="a7"/>
        <w:rPr>
          <w:rFonts w:ascii="Times New Roman" w:hAnsi="Times New Roman"/>
          <w:sz w:val="24"/>
        </w:rPr>
      </w:pPr>
      <w:bookmarkStart w:id="95" w:name="bookmark1209"/>
      <w:r>
        <w:rPr>
          <w:rFonts w:ascii="Times New Roman" w:hAnsi="Times New Roman"/>
          <w:sz w:val="24"/>
        </w:rPr>
        <w:t>Тема 7. Инфраструктурный комплекс</w:t>
      </w:r>
      <w:bookmarkEnd w:id="95"/>
    </w:p>
    <w:p w:rsidR="00B535B5" w:rsidRDefault="00B535B5" w:rsidP="00B535B5">
      <w:pPr>
        <w:pStyle w:val="1"/>
        <w:spacing w:line="264" w:lineRule="auto"/>
        <w:jc w:val="both"/>
        <w:rPr>
          <w:color w:val="000000"/>
          <w:sz w:val="24"/>
        </w:rPr>
      </w:pPr>
      <w:r>
        <w:rPr>
          <w:color w:val="000000"/>
          <w:sz w:val="24"/>
        </w:rPr>
        <w:t>Состав: транспорт, информационная инфраструктура; сфера обслуживания, рекреационное хозяйство — место и значение в хозяйстве.</w:t>
      </w:r>
    </w:p>
    <w:p w:rsidR="00B535B5" w:rsidRDefault="00B535B5" w:rsidP="00B535B5">
      <w:pPr>
        <w:pStyle w:val="1"/>
        <w:spacing w:line="264" w:lineRule="auto"/>
        <w:jc w:val="both"/>
        <w:rPr>
          <w:color w:val="000000"/>
          <w:sz w:val="24"/>
        </w:rPr>
      </w:pPr>
      <w:r>
        <w:rPr>
          <w:color w:val="000000"/>
          <w:sz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535B5" w:rsidRDefault="00B535B5" w:rsidP="00B535B5">
      <w:pPr>
        <w:pStyle w:val="1"/>
        <w:spacing w:line="264" w:lineRule="auto"/>
        <w:jc w:val="both"/>
        <w:rPr>
          <w:color w:val="000000"/>
          <w:sz w:val="24"/>
        </w:rPr>
      </w:pPr>
      <w:r>
        <w:rPr>
          <w:color w:val="000000"/>
          <w:sz w:val="24"/>
        </w:rPr>
        <w:t>Транспорт и охрана окружающей среды.</w:t>
      </w:r>
    </w:p>
    <w:p w:rsidR="00B535B5" w:rsidRDefault="00B535B5" w:rsidP="00B535B5">
      <w:pPr>
        <w:pStyle w:val="1"/>
        <w:spacing w:line="264" w:lineRule="auto"/>
        <w:jc w:val="both"/>
        <w:rPr>
          <w:color w:val="000000"/>
          <w:sz w:val="24"/>
        </w:rPr>
      </w:pPr>
      <w:r>
        <w:rPr>
          <w:color w:val="000000"/>
          <w:sz w:val="24"/>
        </w:rPr>
        <w:t>Информационная инфраструктура. Рекреационное хозяйство. Особенности сферы обслуживания своего края.</w:t>
      </w:r>
    </w:p>
    <w:p w:rsidR="00B535B5" w:rsidRDefault="00B535B5" w:rsidP="00B535B5">
      <w:pPr>
        <w:pStyle w:val="1"/>
        <w:spacing w:after="160" w:line="264" w:lineRule="auto"/>
        <w:jc w:val="both"/>
        <w:rPr>
          <w:color w:val="000000"/>
          <w:sz w:val="24"/>
        </w:rPr>
      </w:pPr>
      <w:r>
        <w:rPr>
          <w:color w:val="000000"/>
          <w:sz w:val="24"/>
        </w:rPr>
        <w:t xml:space="preserve">Проблемы и перспективы развития комплекса. </w:t>
      </w:r>
      <w:r>
        <w:rPr>
          <w:i/>
          <w:color w:val="000000"/>
          <w:sz w:val="24"/>
        </w:rPr>
        <w:t>«Стратегия развития транспорта России на период до 2030 года, Федеральный проект «Информационная инфраструктура»</w:t>
      </w:r>
      <w:r>
        <w:rPr>
          <w:color w:val="000000"/>
          <w:sz w:val="24"/>
        </w:rPr>
        <w:t>.</w:t>
      </w:r>
    </w:p>
    <w:p w:rsidR="00B535B5" w:rsidRDefault="00B535B5" w:rsidP="00B535B5">
      <w:pPr>
        <w:pStyle w:val="a7"/>
        <w:rPr>
          <w:rFonts w:ascii="Times New Roman" w:hAnsi="Times New Roman"/>
          <w:sz w:val="24"/>
        </w:rPr>
      </w:pPr>
      <w:bookmarkStart w:id="96" w:name="bookmark1211"/>
      <w:r>
        <w:rPr>
          <w:rFonts w:ascii="Times New Roman" w:hAnsi="Times New Roman"/>
          <w:sz w:val="24"/>
        </w:rPr>
        <w:t>Практические работы</w:t>
      </w:r>
      <w:bookmarkEnd w:id="96"/>
    </w:p>
    <w:p w:rsidR="00B535B5" w:rsidRDefault="00B535B5" w:rsidP="00B535B5">
      <w:pPr>
        <w:pStyle w:val="1"/>
        <w:numPr>
          <w:ilvl w:val="0"/>
          <w:numId w:val="24"/>
        </w:numPr>
        <w:tabs>
          <w:tab w:val="left" w:pos="531"/>
        </w:tabs>
        <w:spacing w:line="264" w:lineRule="auto"/>
        <w:jc w:val="both"/>
        <w:rPr>
          <w:color w:val="000000"/>
          <w:sz w:val="24"/>
        </w:rPr>
      </w:pPr>
      <w:r>
        <w:rPr>
          <w:color w:val="000000"/>
          <w:sz w:val="24"/>
        </w:rPr>
        <w:t>Анализ статистических данных с целью определения доли отдельных морских бассейнов в грузоперевозках и объяснение выявленных различий.</w:t>
      </w:r>
    </w:p>
    <w:p w:rsidR="00B535B5" w:rsidRDefault="00B535B5" w:rsidP="00B535B5">
      <w:pPr>
        <w:pStyle w:val="1"/>
        <w:numPr>
          <w:ilvl w:val="0"/>
          <w:numId w:val="24"/>
        </w:numPr>
        <w:tabs>
          <w:tab w:val="left" w:pos="531"/>
        </w:tabs>
        <w:spacing w:after="260" w:line="264" w:lineRule="auto"/>
        <w:jc w:val="both"/>
        <w:rPr>
          <w:color w:val="000000"/>
          <w:sz w:val="24"/>
        </w:rPr>
      </w:pPr>
      <w:r>
        <w:rPr>
          <w:color w:val="000000"/>
          <w:sz w:val="24"/>
        </w:rPr>
        <w:t>Характеристика туристско-рекреационного потенциала своего края.</w:t>
      </w:r>
    </w:p>
    <w:p w:rsidR="00B535B5" w:rsidRDefault="00B535B5" w:rsidP="00B535B5">
      <w:pPr>
        <w:pStyle w:val="a3"/>
        <w:spacing w:before="7" w:line="252" w:lineRule="auto"/>
        <w:ind w:left="142" w:firstLine="0"/>
        <w:rPr>
          <w:b/>
          <w:sz w:val="24"/>
        </w:rPr>
      </w:pPr>
      <w:bookmarkStart w:id="97" w:name="bookmark1213"/>
      <w:r>
        <w:rPr>
          <w:b/>
          <w:sz w:val="24"/>
        </w:rPr>
        <w:t>Тема 8. Обобщение знаний</w:t>
      </w:r>
      <w:bookmarkEnd w:id="97"/>
    </w:p>
    <w:p w:rsidR="00B535B5" w:rsidRDefault="00B535B5" w:rsidP="00B535B5">
      <w:pPr>
        <w:pStyle w:val="a3"/>
        <w:spacing w:before="7" w:line="252" w:lineRule="auto"/>
        <w:ind w:left="961" w:firstLine="0"/>
        <w:rPr>
          <w:sz w:val="24"/>
        </w:rPr>
      </w:pPr>
    </w:p>
    <w:p w:rsidR="00B535B5" w:rsidRDefault="00B535B5" w:rsidP="00B535B5">
      <w:pPr>
        <w:pStyle w:val="1"/>
        <w:spacing w:line="264" w:lineRule="auto"/>
        <w:jc w:val="both"/>
        <w:rPr>
          <w:color w:val="000000"/>
          <w:sz w:val="24"/>
        </w:rPr>
      </w:pPr>
      <w:r>
        <w:rPr>
          <w:color w:val="000000"/>
          <w:sz w:val="24"/>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w:t>
      </w:r>
      <w:r>
        <w:rPr>
          <w:color w:val="000000"/>
          <w:sz w:val="24"/>
        </w:rPr>
        <w:lastRenderedPageBreak/>
        <w:t>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535B5" w:rsidRDefault="00B535B5" w:rsidP="00B535B5">
      <w:pPr>
        <w:pStyle w:val="1"/>
        <w:spacing w:after="100" w:line="264" w:lineRule="auto"/>
        <w:jc w:val="both"/>
        <w:rPr>
          <w:color w:val="000000"/>
          <w:sz w:val="24"/>
        </w:rPr>
      </w:pPr>
      <w:r>
        <w:rPr>
          <w:color w:val="000000"/>
          <w:sz w:val="24"/>
        </w:rPr>
        <w:t xml:space="preserve">Развитие хозяйства и состояние окружающей среды. </w:t>
      </w:r>
      <w:r>
        <w:rPr>
          <w:i/>
          <w:color w:val="000000"/>
          <w:sz w:val="24"/>
        </w:rPr>
        <w:t>«Стратегия экологической безопасности Российской Федерации до 2025 года»</w:t>
      </w:r>
      <w:r>
        <w:rPr>
          <w:color w:val="000000"/>
          <w:sz w:val="24"/>
        </w:rPr>
        <w:t xml:space="preserve"> и государственные меры по переходу России к модели устойчивого развития.</w:t>
      </w:r>
    </w:p>
    <w:p w:rsidR="00B535B5" w:rsidRDefault="00B535B5" w:rsidP="00B535B5">
      <w:pPr>
        <w:pStyle w:val="a7"/>
        <w:rPr>
          <w:rFonts w:ascii="Times New Roman" w:hAnsi="Times New Roman"/>
          <w:sz w:val="24"/>
        </w:rPr>
      </w:pPr>
      <w:bookmarkStart w:id="98" w:name="bookmark1215"/>
      <w:r>
        <w:rPr>
          <w:rFonts w:ascii="Times New Roman" w:hAnsi="Times New Roman"/>
          <w:sz w:val="24"/>
        </w:rPr>
        <w:t>Практическая работа</w:t>
      </w:r>
      <w:bookmarkEnd w:id="98"/>
    </w:p>
    <w:p w:rsidR="00B535B5" w:rsidRDefault="00B535B5" w:rsidP="00B535B5">
      <w:pPr>
        <w:pStyle w:val="1"/>
        <w:numPr>
          <w:ilvl w:val="0"/>
          <w:numId w:val="25"/>
        </w:numPr>
        <w:tabs>
          <w:tab w:val="left" w:pos="540"/>
        </w:tabs>
        <w:spacing w:after="200"/>
        <w:jc w:val="both"/>
        <w:rPr>
          <w:color w:val="000000"/>
          <w:sz w:val="24"/>
        </w:rPr>
      </w:pPr>
      <w:r>
        <w:rPr>
          <w:color w:val="000000"/>
          <w:sz w:val="24"/>
        </w:rPr>
        <w:t>Сравнительная оценка вклада отдельных отраслей хозяйства в загрязнение окружающей среды на основе анализа статистических материалов.</w:t>
      </w:r>
    </w:p>
    <w:p w:rsidR="00B535B5" w:rsidRDefault="00B535B5" w:rsidP="00B535B5">
      <w:pPr>
        <w:pStyle w:val="a7"/>
        <w:rPr>
          <w:rFonts w:ascii="Times New Roman" w:hAnsi="Times New Roman"/>
          <w:sz w:val="24"/>
        </w:rPr>
      </w:pPr>
      <w:bookmarkStart w:id="99" w:name="bookmark1217"/>
      <w:r>
        <w:rPr>
          <w:rFonts w:ascii="Times New Roman" w:hAnsi="Times New Roman"/>
          <w:sz w:val="24"/>
        </w:rPr>
        <w:t>РАЗДЕЛ 5. РЕГИОНЫ РОССИИ</w:t>
      </w:r>
      <w:bookmarkEnd w:id="99"/>
    </w:p>
    <w:p w:rsidR="00B535B5" w:rsidRDefault="00B535B5" w:rsidP="00B535B5">
      <w:pPr>
        <w:pStyle w:val="a7"/>
        <w:rPr>
          <w:rFonts w:ascii="Times New Roman" w:hAnsi="Times New Roman"/>
          <w:sz w:val="24"/>
        </w:rPr>
      </w:pPr>
      <w:bookmarkStart w:id="100" w:name="bookmark1219"/>
    </w:p>
    <w:p w:rsidR="00B535B5" w:rsidRDefault="00B535B5" w:rsidP="00B535B5">
      <w:pPr>
        <w:pStyle w:val="a7"/>
        <w:rPr>
          <w:rFonts w:ascii="Times New Roman" w:hAnsi="Times New Roman"/>
          <w:sz w:val="24"/>
        </w:rPr>
      </w:pPr>
      <w:r>
        <w:rPr>
          <w:rFonts w:ascii="Times New Roman" w:hAnsi="Times New Roman"/>
          <w:sz w:val="24"/>
        </w:rPr>
        <w:t>Тема 1. Западный макрорегион (Европейская часть) России</w:t>
      </w:r>
      <w:bookmarkEnd w:id="100"/>
    </w:p>
    <w:p w:rsidR="00B535B5" w:rsidRDefault="00B535B5" w:rsidP="00B535B5">
      <w:pPr>
        <w:pStyle w:val="1"/>
        <w:spacing w:after="140"/>
        <w:jc w:val="both"/>
        <w:rPr>
          <w:color w:val="000000"/>
          <w:sz w:val="24"/>
        </w:rPr>
      </w:pPr>
      <w:r>
        <w:rPr>
          <w:color w:val="000000"/>
          <w:sz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535B5" w:rsidRDefault="00B535B5" w:rsidP="00B535B5">
      <w:pPr>
        <w:pStyle w:val="a7"/>
        <w:rPr>
          <w:rFonts w:ascii="Times New Roman" w:hAnsi="Times New Roman"/>
          <w:sz w:val="24"/>
        </w:rPr>
      </w:pPr>
      <w:bookmarkStart w:id="101" w:name="bookmark1221"/>
      <w:r>
        <w:rPr>
          <w:rFonts w:ascii="Times New Roman" w:hAnsi="Times New Roman"/>
          <w:sz w:val="24"/>
        </w:rPr>
        <w:t>Практические работы</w:t>
      </w:r>
      <w:bookmarkEnd w:id="101"/>
    </w:p>
    <w:p w:rsidR="00B535B5" w:rsidRDefault="00B535B5" w:rsidP="00B535B5">
      <w:pPr>
        <w:pStyle w:val="1"/>
        <w:numPr>
          <w:ilvl w:val="0"/>
          <w:numId w:val="25"/>
        </w:numPr>
        <w:tabs>
          <w:tab w:val="left" w:pos="540"/>
        </w:tabs>
        <w:jc w:val="both"/>
        <w:rPr>
          <w:color w:val="000000"/>
          <w:sz w:val="24"/>
        </w:rPr>
      </w:pPr>
      <w:r>
        <w:rPr>
          <w:color w:val="000000"/>
          <w:sz w:val="24"/>
        </w:rPr>
        <w:t>Сравнение ЭГП двух географических районов страны по разным источникам информации.</w:t>
      </w:r>
    </w:p>
    <w:p w:rsidR="00B535B5" w:rsidRDefault="00B535B5" w:rsidP="00B535B5">
      <w:pPr>
        <w:pStyle w:val="1"/>
        <w:numPr>
          <w:ilvl w:val="0"/>
          <w:numId w:val="25"/>
        </w:numPr>
        <w:tabs>
          <w:tab w:val="left" w:pos="540"/>
        </w:tabs>
        <w:spacing w:after="140"/>
        <w:jc w:val="both"/>
        <w:rPr>
          <w:color w:val="000000"/>
          <w:sz w:val="24"/>
        </w:rPr>
      </w:pPr>
      <w:r>
        <w:rPr>
          <w:color w:val="000000"/>
          <w:sz w:val="24"/>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535B5" w:rsidRDefault="00B535B5" w:rsidP="00B535B5">
      <w:pPr>
        <w:pStyle w:val="a7"/>
        <w:rPr>
          <w:rFonts w:ascii="Times New Roman" w:hAnsi="Times New Roman"/>
          <w:sz w:val="24"/>
        </w:rPr>
      </w:pPr>
      <w:bookmarkStart w:id="102" w:name="bookmark1223"/>
      <w:r>
        <w:rPr>
          <w:rFonts w:ascii="Times New Roman" w:hAnsi="Times New Roman"/>
          <w:sz w:val="24"/>
        </w:rPr>
        <w:t>Тема 2. Восточный макрорегион (Азиатская часть) России</w:t>
      </w:r>
      <w:bookmarkEnd w:id="102"/>
    </w:p>
    <w:p w:rsidR="00B535B5" w:rsidRDefault="00B535B5" w:rsidP="00B535B5">
      <w:pPr>
        <w:pStyle w:val="1"/>
        <w:spacing w:after="140"/>
        <w:jc w:val="both"/>
        <w:rPr>
          <w:color w:val="000000"/>
          <w:sz w:val="24"/>
        </w:rPr>
      </w:pPr>
      <w:r>
        <w:rPr>
          <w:color w:val="000000"/>
          <w:sz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535B5" w:rsidRDefault="00B535B5" w:rsidP="00B535B5">
      <w:pPr>
        <w:pStyle w:val="a7"/>
        <w:rPr>
          <w:rFonts w:ascii="Times New Roman" w:hAnsi="Times New Roman"/>
          <w:sz w:val="24"/>
        </w:rPr>
      </w:pPr>
      <w:bookmarkStart w:id="103" w:name="bookmark1225"/>
      <w:r>
        <w:rPr>
          <w:rFonts w:ascii="Times New Roman" w:hAnsi="Times New Roman"/>
          <w:sz w:val="24"/>
        </w:rPr>
        <w:t>Практическая работа</w:t>
      </w:r>
      <w:bookmarkEnd w:id="103"/>
    </w:p>
    <w:p w:rsidR="00B535B5" w:rsidRDefault="00B535B5" w:rsidP="00B535B5">
      <w:pPr>
        <w:pStyle w:val="1"/>
        <w:spacing w:after="140"/>
        <w:jc w:val="both"/>
        <w:rPr>
          <w:color w:val="000000"/>
          <w:sz w:val="24"/>
        </w:rPr>
      </w:pPr>
      <w:r>
        <w:rPr>
          <w:color w:val="000000"/>
          <w:sz w:val="24"/>
        </w:rPr>
        <w:t>1. Сравнение человеческого капитала двух географических районов (субъектов Российской Федерации) по заданным критериям.</w:t>
      </w:r>
    </w:p>
    <w:p w:rsidR="00B535B5" w:rsidRDefault="00B535B5" w:rsidP="00B535B5">
      <w:pPr>
        <w:pStyle w:val="a7"/>
        <w:rPr>
          <w:rFonts w:ascii="Times New Roman" w:hAnsi="Times New Roman"/>
          <w:sz w:val="24"/>
        </w:rPr>
      </w:pPr>
      <w:bookmarkStart w:id="104" w:name="bookmark1227"/>
      <w:r>
        <w:rPr>
          <w:rFonts w:ascii="Times New Roman" w:hAnsi="Times New Roman"/>
          <w:sz w:val="24"/>
        </w:rPr>
        <w:t>Тема 3. Обобщение знаний</w:t>
      </w:r>
      <w:bookmarkEnd w:id="104"/>
    </w:p>
    <w:p w:rsidR="00B535B5" w:rsidRDefault="00B535B5" w:rsidP="00B535B5">
      <w:pPr>
        <w:pStyle w:val="1"/>
        <w:spacing w:after="160"/>
        <w:jc w:val="both"/>
        <w:rPr>
          <w:color w:val="000000"/>
          <w:sz w:val="24"/>
        </w:rPr>
      </w:pPr>
      <w:r>
        <w:rPr>
          <w:color w:val="000000"/>
          <w:sz w:val="24"/>
        </w:rPr>
        <w:t xml:space="preserve">Федеральные и региональные целевые программы. </w:t>
      </w:r>
      <w:r>
        <w:rPr>
          <w:i/>
          <w:color w:val="000000"/>
          <w:sz w:val="24"/>
        </w:rPr>
        <w:t>Государственная программа Российской Федерации «Социально-экономическое развитие Арктической зоны Российской Федерации»</w:t>
      </w:r>
      <w:r>
        <w:rPr>
          <w:color w:val="000000"/>
          <w:sz w:val="24"/>
        </w:rPr>
        <w:t>.</w:t>
      </w:r>
    </w:p>
    <w:p w:rsidR="00B535B5" w:rsidRDefault="00B535B5" w:rsidP="00B535B5">
      <w:pPr>
        <w:pStyle w:val="a7"/>
        <w:rPr>
          <w:rFonts w:ascii="Times New Roman" w:hAnsi="Times New Roman"/>
          <w:sz w:val="24"/>
        </w:rPr>
      </w:pPr>
      <w:bookmarkStart w:id="105" w:name="bookmark1229"/>
      <w:r>
        <w:rPr>
          <w:rFonts w:ascii="Times New Roman" w:hAnsi="Times New Roman"/>
          <w:sz w:val="24"/>
        </w:rPr>
        <w:t>РАЗДЕЛ 6. РОССИЯ В СОВРЕМЕННОМ МИРЕ</w:t>
      </w:r>
      <w:bookmarkEnd w:id="105"/>
    </w:p>
    <w:p w:rsidR="00B535B5" w:rsidRDefault="00B535B5" w:rsidP="00B535B5">
      <w:pPr>
        <w:pStyle w:val="1"/>
        <w:spacing w:line="240" w:lineRule="auto"/>
        <w:jc w:val="both"/>
        <w:rPr>
          <w:color w:val="000000"/>
          <w:sz w:val="24"/>
        </w:rPr>
      </w:pPr>
      <w:r>
        <w:rPr>
          <w:color w:val="000000"/>
          <w:sz w:val="24"/>
        </w:rPr>
        <w:t xml:space="preserve">Россия в системе международного географического разделения труда. </w:t>
      </w:r>
      <w:r>
        <w:rPr>
          <w:i/>
          <w:color w:val="000000"/>
          <w:sz w:val="24"/>
        </w:rPr>
        <w:t>Россия в составе международных экономических и политических организаций. Взаимосвязи России с другими странами мира.</w:t>
      </w:r>
      <w:r>
        <w:rPr>
          <w:color w:val="000000"/>
          <w:sz w:val="24"/>
        </w:rPr>
        <w:t xml:space="preserve"> Россия и страны СНГ. ЕАЭС.</w:t>
      </w:r>
    </w:p>
    <w:p w:rsidR="00B535B5" w:rsidRDefault="00B535B5" w:rsidP="00B535B5">
      <w:pPr>
        <w:pStyle w:val="a3"/>
        <w:spacing w:before="7" w:line="252" w:lineRule="auto"/>
        <w:ind w:firstLine="0"/>
        <w:rPr>
          <w:sz w:val="24"/>
        </w:rPr>
      </w:pPr>
      <w:r>
        <w:rPr>
          <w:sz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535B5" w:rsidRDefault="00B535B5" w:rsidP="00B535B5">
      <w:pPr>
        <w:pStyle w:val="a3"/>
        <w:spacing w:before="7" w:line="252" w:lineRule="auto"/>
        <w:ind w:left="961" w:firstLine="0"/>
        <w:rPr>
          <w:sz w:val="24"/>
        </w:rPr>
      </w:pPr>
    </w:p>
    <w:p w:rsidR="00B535B5" w:rsidRDefault="00B535B5" w:rsidP="00C0281A">
      <w:pPr>
        <w:pStyle w:val="a7"/>
        <w:jc w:val="center"/>
        <w:rPr>
          <w:rFonts w:ascii="Times New Roman" w:hAnsi="Times New Roman"/>
          <w:sz w:val="24"/>
        </w:rPr>
      </w:pPr>
      <w:bookmarkStart w:id="106" w:name="bookmark1231"/>
      <w:r>
        <w:rPr>
          <w:rFonts w:ascii="Times New Roman" w:hAnsi="Times New Roman"/>
          <w:sz w:val="24"/>
        </w:rPr>
        <w:t>ПЛАНИРУЕМЫЕ РЕЗУЛЬТАТЫ ОСВОЕНИЯ</w:t>
      </w:r>
      <w:bookmarkEnd w:id="106"/>
    </w:p>
    <w:p w:rsidR="00B535B5" w:rsidRDefault="00B535B5" w:rsidP="00C0281A">
      <w:pPr>
        <w:pStyle w:val="a7"/>
        <w:jc w:val="center"/>
        <w:rPr>
          <w:rFonts w:ascii="Times New Roman" w:hAnsi="Times New Roman"/>
          <w:sz w:val="24"/>
        </w:rPr>
      </w:pPr>
      <w:r>
        <w:rPr>
          <w:rFonts w:ascii="Times New Roman" w:hAnsi="Times New Roman"/>
          <w:sz w:val="24"/>
        </w:rPr>
        <w:t>УЧЕБНОГО ПРЕДМЕТА «ГЕОГРАФИЯ»</w:t>
      </w:r>
    </w:p>
    <w:p w:rsidR="00B535B5" w:rsidRDefault="00B535B5" w:rsidP="00C0281A">
      <w:pPr>
        <w:pStyle w:val="a7"/>
        <w:jc w:val="center"/>
        <w:rPr>
          <w:rFonts w:ascii="Times New Roman" w:hAnsi="Times New Roman"/>
          <w:sz w:val="24"/>
        </w:rPr>
      </w:pPr>
      <w:r>
        <w:rPr>
          <w:rFonts w:ascii="Times New Roman" w:hAnsi="Times New Roman"/>
          <w:sz w:val="24"/>
        </w:rPr>
        <w:t>НА УРОВНЕ ОСНОВНОГО ОБЩЕГО ОБРАЗОВАНИЯ</w:t>
      </w:r>
    </w:p>
    <w:p w:rsidR="00B535B5" w:rsidRDefault="00B535B5" w:rsidP="00B535B5">
      <w:pPr>
        <w:pStyle w:val="a7"/>
        <w:rPr>
          <w:rFonts w:ascii="Times New Roman" w:hAnsi="Times New Roman"/>
          <w:sz w:val="24"/>
        </w:rPr>
      </w:pPr>
      <w:bookmarkStart w:id="107" w:name="bookmark1235"/>
    </w:p>
    <w:p w:rsidR="00B535B5" w:rsidRDefault="00B535B5" w:rsidP="00B535B5">
      <w:pPr>
        <w:pStyle w:val="a7"/>
        <w:rPr>
          <w:rFonts w:ascii="Times New Roman" w:hAnsi="Times New Roman"/>
          <w:sz w:val="24"/>
        </w:rPr>
      </w:pPr>
    </w:p>
    <w:p w:rsidR="00B535B5" w:rsidRDefault="00B535B5" w:rsidP="00B535B5">
      <w:pPr>
        <w:pStyle w:val="a7"/>
        <w:rPr>
          <w:rFonts w:ascii="Times New Roman" w:hAnsi="Times New Roman"/>
          <w:sz w:val="24"/>
        </w:rPr>
      </w:pPr>
      <w:r>
        <w:rPr>
          <w:rFonts w:ascii="Times New Roman" w:hAnsi="Times New Roman"/>
          <w:sz w:val="24"/>
        </w:rPr>
        <w:t>ЛИЧНОСТНЫЕ РЕЗУЛЬТАТЫ</w:t>
      </w:r>
      <w:bookmarkEnd w:id="107"/>
    </w:p>
    <w:p w:rsidR="00B535B5" w:rsidRDefault="00B535B5" w:rsidP="00B535B5">
      <w:pPr>
        <w:pStyle w:val="1"/>
        <w:spacing w:line="240" w:lineRule="auto"/>
        <w:jc w:val="both"/>
        <w:rPr>
          <w:color w:val="000000"/>
          <w:sz w:val="24"/>
        </w:rPr>
      </w:pPr>
      <w:r>
        <w:rPr>
          <w:color w:val="000000"/>
          <w:sz w:val="24"/>
        </w:rPr>
        <w:lastRenderedPageBreak/>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535B5" w:rsidRDefault="00B535B5" w:rsidP="00B535B5">
      <w:pPr>
        <w:pStyle w:val="1"/>
        <w:spacing w:line="240" w:lineRule="auto"/>
        <w:jc w:val="both"/>
        <w:rPr>
          <w:color w:val="000000"/>
          <w:sz w:val="24"/>
        </w:rPr>
      </w:pPr>
      <w:r>
        <w:rPr>
          <w:i/>
          <w:color w:val="000000"/>
          <w:sz w:val="24"/>
        </w:rPr>
        <w:t>Патриотического воспитания</w:t>
      </w:r>
      <w:r>
        <w:rPr>
          <w:color w:val="000000"/>
          <w:sz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535B5" w:rsidRDefault="00B535B5" w:rsidP="00B535B5">
      <w:pPr>
        <w:pStyle w:val="1"/>
        <w:spacing w:line="240" w:lineRule="auto"/>
        <w:jc w:val="both"/>
        <w:rPr>
          <w:color w:val="000000"/>
          <w:sz w:val="24"/>
        </w:rPr>
      </w:pPr>
      <w:r>
        <w:rPr>
          <w:i/>
          <w:color w:val="000000"/>
          <w:sz w:val="24"/>
        </w:rPr>
        <w:t>Гражданского воспитания</w:t>
      </w:r>
      <w:r>
        <w:rPr>
          <w:color w:val="000000"/>
          <w:sz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 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Pr>
          <w:color w:val="000000"/>
          <w:sz w:val="24"/>
        </w:rPr>
        <w:t>волонтёрство</w:t>
      </w:r>
      <w:proofErr w:type="spellEnd"/>
      <w:r>
        <w:rPr>
          <w:color w:val="000000"/>
          <w:sz w:val="24"/>
        </w:rPr>
        <w:t>).</w:t>
      </w:r>
    </w:p>
    <w:p w:rsidR="00B535B5" w:rsidRDefault="00B535B5" w:rsidP="00B535B5">
      <w:pPr>
        <w:pStyle w:val="1"/>
        <w:spacing w:line="240" w:lineRule="auto"/>
        <w:jc w:val="both"/>
        <w:rPr>
          <w:color w:val="000000"/>
          <w:sz w:val="24"/>
        </w:rPr>
      </w:pPr>
      <w:r>
        <w:rPr>
          <w:i/>
          <w:color w:val="000000"/>
          <w:sz w:val="24"/>
        </w:rPr>
        <w:t>Духовно-нравственного воспитания</w:t>
      </w:r>
      <w:r>
        <w:rPr>
          <w:color w:val="000000"/>
          <w:sz w:val="24"/>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535B5" w:rsidRDefault="00B535B5" w:rsidP="00B535B5">
      <w:pPr>
        <w:pStyle w:val="1"/>
        <w:jc w:val="both"/>
        <w:rPr>
          <w:color w:val="000000"/>
          <w:sz w:val="24"/>
        </w:rPr>
      </w:pPr>
      <w:r>
        <w:rPr>
          <w:i/>
          <w:color w:val="000000"/>
          <w:sz w:val="24"/>
        </w:rPr>
        <w:t>Эстетического воспитания</w:t>
      </w:r>
      <w:r>
        <w:rPr>
          <w:color w:val="000000"/>
          <w:sz w:val="24"/>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w:t>
      </w:r>
      <w:r>
        <w:rPr>
          <w:sz w:val="24"/>
        </w:rPr>
        <w:t xml:space="preserve"> </w:t>
      </w:r>
      <w:r>
        <w:rPr>
          <w:color w:val="000000"/>
          <w:sz w:val="24"/>
        </w:rPr>
        <w:t>своей малой родины; природе и культуре других регионов и стран мира, объектам Всемирного культурного наследия человечества.</w:t>
      </w:r>
    </w:p>
    <w:p w:rsidR="00B535B5" w:rsidRDefault="00B535B5" w:rsidP="00B535B5">
      <w:pPr>
        <w:pStyle w:val="1"/>
        <w:jc w:val="both"/>
        <w:rPr>
          <w:color w:val="000000"/>
          <w:sz w:val="24"/>
        </w:rPr>
      </w:pPr>
      <w:r>
        <w:rPr>
          <w:i/>
          <w:color w:val="000000"/>
          <w:sz w:val="24"/>
        </w:rPr>
        <w:t>Ценности научного познания</w:t>
      </w:r>
      <w:r>
        <w:rPr>
          <w:color w:val="000000"/>
          <w:sz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535B5" w:rsidRDefault="00B535B5" w:rsidP="00B535B5">
      <w:pPr>
        <w:pStyle w:val="1"/>
        <w:jc w:val="both"/>
        <w:rPr>
          <w:color w:val="000000"/>
          <w:sz w:val="24"/>
        </w:rPr>
      </w:pPr>
      <w:r>
        <w:rPr>
          <w:i/>
          <w:color w:val="000000"/>
          <w:sz w:val="24"/>
        </w:rPr>
        <w:t>Физического воспитания, формирования культуры здоровья и эмоционального благополучия</w:t>
      </w:r>
      <w:r>
        <w:rPr>
          <w:color w:val="000000"/>
          <w:sz w:val="24"/>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535B5" w:rsidRDefault="00B535B5" w:rsidP="00B535B5">
      <w:pPr>
        <w:pStyle w:val="1"/>
        <w:jc w:val="both"/>
        <w:rPr>
          <w:color w:val="000000"/>
          <w:sz w:val="24"/>
        </w:rPr>
      </w:pPr>
      <w:r>
        <w:rPr>
          <w:i/>
          <w:color w:val="000000"/>
          <w:sz w:val="24"/>
        </w:rPr>
        <w:t>Трудового воспитания</w:t>
      </w:r>
      <w:r>
        <w:rPr>
          <w:color w:val="000000"/>
          <w:sz w:val="24"/>
        </w:rPr>
        <w:t xml:space="preserve">: установка на активное участие в решении практических задач (в </w:t>
      </w:r>
      <w:r>
        <w:rPr>
          <w:color w:val="000000"/>
          <w:sz w:val="24"/>
        </w:rPr>
        <w:lastRenderedPageBreak/>
        <w:t>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535B5" w:rsidRDefault="00B535B5" w:rsidP="00B535B5">
      <w:pPr>
        <w:pStyle w:val="1"/>
        <w:spacing w:after="160"/>
        <w:jc w:val="both"/>
        <w:rPr>
          <w:color w:val="000000"/>
          <w:sz w:val="24"/>
        </w:rPr>
      </w:pPr>
      <w:r>
        <w:rPr>
          <w:i/>
          <w:color w:val="000000"/>
          <w:sz w:val="24"/>
        </w:rPr>
        <w:t>Экологического воспитания</w:t>
      </w:r>
      <w:r>
        <w:rPr>
          <w:color w:val="000000"/>
          <w:sz w:val="24"/>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w:t>
      </w:r>
      <w:r>
        <w:rPr>
          <w:sz w:val="24"/>
        </w:rPr>
        <w:t xml:space="preserve"> </w:t>
      </w:r>
      <w:r>
        <w:rPr>
          <w:color w:val="000000"/>
          <w:sz w:val="24"/>
        </w:rPr>
        <w:t>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535B5" w:rsidRDefault="00B535B5" w:rsidP="00B535B5">
      <w:pPr>
        <w:pStyle w:val="a7"/>
        <w:rPr>
          <w:rFonts w:ascii="Times New Roman" w:hAnsi="Times New Roman"/>
          <w:sz w:val="24"/>
        </w:rPr>
      </w:pPr>
      <w:bookmarkStart w:id="108" w:name="bookmark1237"/>
      <w:r>
        <w:rPr>
          <w:rFonts w:ascii="Times New Roman" w:hAnsi="Times New Roman"/>
          <w:sz w:val="24"/>
        </w:rPr>
        <w:t>МЕТАПРЕДМЕТНЫЕ РЕЗУЛЬТАТЫ</w:t>
      </w:r>
      <w:bookmarkEnd w:id="108"/>
    </w:p>
    <w:p w:rsidR="00B535B5" w:rsidRDefault="00B535B5" w:rsidP="00B535B5">
      <w:pPr>
        <w:pStyle w:val="1"/>
        <w:spacing w:after="160"/>
        <w:jc w:val="both"/>
        <w:rPr>
          <w:color w:val="000000"/>
          <w:sz w:val="24"/>
        </w:rPr>
      </w:pPr>
      <w:r>
        <w:rPr>
          <w:color w:val="000000"/>
          <w:sz w:val="24"/>
        </w:rPr>
        <w:t xml:space="preserve">Изучение географии в основной школе способствует достижению </w:t>
      </w:r>
      <w:proofErr w:type="spellStart"/>
      <w:r>
        <w:rPr>
          <w:b/>
          <w:color w:val="000000"/>
          <w:sz w:val="24"/>
        </w:rPr>
        <w:t>метапредметных</w:t>
      </w:r>
      <w:proofErr w:type="spellEnd"/>
      <w:r>
        <w:rPr>
          <w:b/>
          <w:color w:val="000000"/>
          <w:sz w:val="24"/>
        </w:rPr>
        <w:t xml:space="preserve"> </w:t>
      </w:r>
      <w:r>
        <w:rPr>
          <w:color w:val="000000"/>
          <w:sz w:val="24"/>
        </w:rPr>
        <w:t>результатов, в том числе:</w:t>
      </w:r>
    </w:p>
    <w:p w:rsidR="00B535B5" w:rsidRDefault="00B535B5" w:rsidP="00B535B5">
      <w:pPr>
        <w:pStyle w:val="a7"/>
        <w:rPr>
          <w:rFonts w:ascii="Times New Roman" w:hAnsi="Times New Roman"/>
          <w:sz w:val="24"/>
        </w:rPr>
      </w:pPr>
      <w:bookmarkStart w:id="109" w:name="bookmark1239"/>
      <w:r>
        <w:rPr>
          <w:rFonts w:ascii="Times New Roman" w:hAnsi="Times New Roman"/>
          <w:sz w:val="24"/>
        </w:rPr>
        <w:t>Овладению универсальными познавательными действиями:</w:t>
      </w:r>
      <w:bookmarkEnd w:id="109"/>
    </w:p>
    <w:p w:rsidR="00B535B5" w:rsidRDefault="00B535B5" w:rsidP="00B535B5">
      <w:pPr>
        <w:pStyle w:val="1"/>
        <w:spacing w:line="264" w:lineRule="auto"/>
        <w:jc w:val="both"/>
        <w:rPr>
          <w:color w:val="000000"/>
          <w:sz w:val="24"/>
        </w:rPr>
      </w:pPr>
      <w:r>
        <w:rPr>
          <w:b/>
          <w:i/>
          <w:color w:val="000000"/>
          <w:sz w:val="24"/>
        </w:rPr>
        <w:t>Базовые логические действия</w:t>
      </w:r>
    </w:p>
    <w:p w:rsidR="00B535B5" w:rsidRDefault="00B535B5" w:rsidP="00B535B5">
      <w:pPr>
        <w:pStyle w:val="1"/>
        <w:ind w:left="240" w:hanging="240"/>
        <w:jc w:val="both"/>
        <w:rPr>
          <w:color w:val="000000"/>
          <w:sz w:val="24"/>
        </w:rPr>
      </w:pPr>
      <w:r>
        <w:rPr>
          <w:color w:val="000000"/>
          <w:sz w:val="24"/>
        </w:rPr>
        <w:t>—Выявлять и характеризовать существенные признаки географических объектов, процессов и явлений;</w:t>
      </w:r>
    </w:p>
    <w:p w:rsidR="00B535B5" w:rsidRDefault="00B535B5" w:rsidP="00B535B5">
      <w:pPr>
        <w:pStyle w:val="1"/>
        <w:ind w:left="240" w:hanging="240"/>
        <w:jc w:val="both"/>
        <w:rPr>
          <w:color w:val="000000"/>
          <w:sz w:val="24"/>
        </w:rPr>
      </w:pPr>
      <w:r>
        <w:rPr>
          <w:color w:val="000000"/>
          <w:sz w:val="24"/>
        </w:rPr>
        <w:t>—устанавливать существенный признак классификации географических объектов, процессов и явлений, основания для их сравнения;</w:t>
      </w:r>
    </w:p>
    <w:p w:rsidR="00B535B5" w:rsidRDefault="00B535B5" w:rsidP="00B535B5">
      <w:pPr>
        <w:pStyle w:val="1"/>
        <w:ind w:left="240" w:hanging="240"/>
        <w:jc w:val="both"/>
        <w:rPr>
          <w:color w:val="000000"/>
          <w:sz w:val="24"/>
        </w:rPr>
      </w:pPr>
      <w:r>
        <w:rPr>
          <w:color w:val="000000"/>
          <w:sz w:val="24"/>
        </w:rPr>
        <w:t>—выявлять закономерности и противоречия в рассматриваемых фактах и данных наблюдений с учётом предложенной географической задачи;</w:t>
      </w:r>
    </w:p>
    <w:p w:rsidR="00B535B5" w:rsidRDefault="00B535B5" w:rsidP="00B535B5">
      <w:pPr>
        <w:pStyle w:val="1"/>
        <w:ind w:left="240" w:hanging="240"/>
        <w:jc w:val="both"/>
        <w:rPr>
          <w:color w:val="000000"/>
          <w:sz w:val="24"/>
        </w:rPr>
      </w:pPr>
      <w:r>
        <w:rPr>
          <w:color w:val="000000"/>
          <w:sz w:val="24"/>
        </w:rPr>
        <w:t>—выявлять дефициты географической информации, данных, необходимых для решения поставленной задачи;</w:t>
      </w:r>
    </w:p>
    <w:p w:rsidR="00B535B5" w:rsidRDefault="00B535B5" w:rsidP="00B535B5">
      <w:pPr>
        <w:pStyle w:val="1"/>
        <w:ind w:left="240" w:hanging="240"/>
        <w:jc w:val="both"/>
        <w:rPr>
          <w:color w:val="000000"/>
          <w:sz w:val="24"/>
        </w:rPr>
      </w:pPr>
      <w:r>
        <w:rPr>
          <w:color w:val="000000"/>
          <w:sz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535B5" w:rsidRDefault="00B535B5" w:rsidP="00B535B5">
      <w:pPr>
        <w:pStyle w:val="1"/>
        <w:spacing w:after="100"/>
        <w:ind w:left="240" w:hanging="240"/>
        <w:jc w:val="both"/>
        <w:rPr>
          <w:color w:val="000000"/>
          <w:sz w:val="24"/>
        </w:rPr>
      </w:pPr>
      <w:r>
        <w:rPr>
          <w:color w:val="000000"/>
          <w:sz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535B5" w:rsidRDefault="00B535B5" w:rsidP="00B535B5">
      <w:pPr>
        <w:pStyle w:val="1"/>
        <w:spacing w:line="264" w:lineRule="auto"/>
        <w:ind w:firstLine="220"/>
        <w:jc w:val="both"/>
        <w:rPr>
          <w:color w:val="000000"/>
          <w:sz w:val="24"/>
        </w:rPr>
      </w:pPr>
      <w:r>
        <w:rPr>
          <w:b/>
          <w:i/>
          <w:color w:val="000000"/>
          <w:sz w:val="24"/>
        </w:rPr>
        <w:t>Базовые исследовательские действия</w:t>
      </w:r>
    </w:p>
    <w:p w:rsidR="00B535B5" w:rsidRDefault="00B535B5" w:rsidP="00B535B5">
      <w:pPr>
        <w:pStyle w:val="1"/>
        <w:ind w:left="220" w:hanging="220"/>
        <w:jc w:val="both"/>
        <w:rPr>
          <w:color w:val="000000"/>
          <w:sz w:val="24"/>
        </w:rPr>
      </w:pPr>
      <w:r>
        <w:rPr>
          <w:color w:val="000000"/>
          <w:sz w:val="24"/>
        </w:rPr>
        <w:t>—Использовать географические вопросы как исследовательский инструмент познания;</w:t>
      </w:r>
    </w:p>
    <w:p w:rsidR="00B535B5" w:rsidRDefault="00B535B5" w:rsidP="00B535B5">
      <w:pPr>
        <w:pStyle w:val="1"/>
        <w:ind w:left="220" w:hanging="220"/>
        <w:jc w:val="both"/>
        <w:rPr>
          <w:color w:val="000000"/>
          <w:sz w:val="24"/>
        </w:rPr>
      </w:pPr>
      <w:r>
        <w:rPr>
          <w:color w:val="000000"/>
          <w:sz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535B5" w:rsidRDefault="00B535B5" w:rsidP="00B535B5">
      <w:pPr>
        <w:pStyle w:val="1"/>
        <w:ind w:left="220" w:hanging="220"/>
        <w:jc w:val="both"/>
        <w:rPr>
          <w:color w:val="000000"/>
          <w:sz w:val="24"/>
        </w:rPr>
      </w:pPr>
      <w:r>
        <w:rPr>
          <w:color w:val="000000"/>
          <w:sz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535B5" w:rsidRDefault="00B535B5" w:rsidP="00B535B5">
      <w:pPr>
        <w:pStyle w:val="1"/>
        <w:ind w:left="220" w:hanging="220"/>
        <w:jc w:val="both"/>
        <w:rPr>
          <w:color w:val="000000"/>
          <w:sz w:val="24"/>
        </w:rPr>
      </w:pPr>
      <w:r>
        <w:rPr>
          <w:color w:val="000000"/>
          <w:sz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535B5" w:rsidRDefault="00B535B5" w:rsidP="00B535B5">
      <w:pPr>
        <w:pStyle w:val="1"/>
        <w:ind w:left="220" w:hanging="220"/>
        <w:jc w:val="both"/>
        <w:rPr>
          <w:color w:val="000000"/>
          <w:sz w:val="24"/>
        </w:rPr>
      </w:pPr>
      <w:r>
        <w:rPr>
          <w:color w:val="000000"/>
          <w:sz w:val="24"/>
        </w:rPr>
        <w:t>—оценивать достоверность информации, полученной в ходе географического исследования;</w:t>
      </w:r>
    </w:p>
    <w:p w:rsidR="00B535B5" w:rsidRDefault="00B535B5" w:rsidP="00B535B5">
      <w:pPr>
        <w:pStyle w:val="1"/>
        <w:ind w:left="220" w:hanging="220"/>
        <w:jc w:val="both"/>
        <w:rPr>
          <w:color w:val="000000"/>
          <w:sz w:val="24"/>
        </w:rPr>
      </w:pPr>
      <w:r>
        <w:rPr>
          <w:color w:val="000000"/>
          <w:sz w:val="24"/>
        </w:rPr>
        <w:t>—самостоятельно формулировать обобщения и выводы по результатам</w:t>
      </w:r>
      <w:r>
        <w:rPr>
          <w:sz w:val="24"/>
        </w:rPr>
        <w:t xml:space="preserve"> </w:t>
      </w:r>
      <w:r>
        <w:rPr>
          <w:color w:val="000000"/>
          <w:sz w:val="24"/>
        </w:rPr>
        <w:t xml:space="preserve">проведённого </w:t>
      </w:r>
      <w:r>
        <w:rPr>
          <w:color w:val="000000"/>
          <w:sz w:val="24"/>
        </w:rPr>
        <w:lastRenderedPageBreak/>
        <w:t>наблюдения или исследования, оценивать достоверность полученных результатов и выводов;</w:t>
      </w:r>
    </w:p>
    <w:p w:rsidR="00B535B5" w:rsidRDefault="00B535B5" w:rsidP="00B535B5">
      <w:pPr>
        <w:pStyle w:val="1"/>
        <w:ind w:left="220" w:hanging="220"/>
        <w:jc w:val="both"/>
        <w:rPr>
          <w:color w:val="000000"/>
          <w:sz w:val="24"/>
        </w:rPr>
      </w:pPr>
      <w:r>
        <w:rPr>
          <w:color w:val="000000"/>
          <w:sz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535B5" w:rsidRDefault="00B535B5" w:rsidP="00B535B5">
      <w:pPr>
        <w:pStyle w:val="1"/>
        <w:spacing w:line="264" w:lineRule="auto"/>
        <w:ind w:firstLine="220"/>
        <w:jc w:val="both"/>
        <w:rPr>
          <w:color w:val="000000"/>
          <w:sz w:val="24"/>
        </w:rPr>
      </w:pPr>
      <w:r>
        <w:rPr>
          <w:b/>
          <w:i/>
          <w:color w:val="000000"/>
          <w:sz w:val="24"/>
        </w:rPr>
        <w:t>Работа с информацией</w:t>
      </w:r>
    </w:p>
    <w:p w:rsidR="00B535B5" w:rsidRDefault="00B535B5" w:rsidP="00B535B5">
      <w:pPr>
        <w:pStyle w:val="1"/>
        <w:ind w:left="220" w:hanging="220"/>
        <w:jc w:val="both"/>
        <w:rPr>
          <w:color w:val="000000"/>
          <w:sz w:val="24"/>
        </w:rPr>
      </w:pPr>
      <w:r>
        <w:rPr>
          <w:color w:val="000000"/>
          <w:sz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535B5" w:rsidRDefault="00B535B5" w:rsidP="00B535B5">
      <w:pPr>
        <w:pStyle w:val="1"/>
        <w:ind w:left="220" w:hanging="220"/>
        <w:jc w:val="both"/>
        <w:rPr>
          <w:color w:val="000000"/>
          <w:sz w:val="24"/>
        </w:rPr>
      </w:pPr>
      <w:r>
        <w:rPr>
          <w:color w:val="000000"/>
          <w:sz w:val="24"/>
        </w:rPr>
        <w:t>—выбирать, анализировать и интерпретировать географическую информацию различных видов и форм представления;</w:t>
      </w:r>
    </w:p>
    <w:p w:rsidR="00B535B5" w:rsidRDefault="00B535B5" w:rsidP="00B535B5">
      <w:pPr>
        <w:pStyle w:val="1"/>
        <w:ind w:left="220" w:hanging="220"/>
        <w:jc w:val="both"/>
        <w:rPr>
          <w:color w:val="000000"/>
          <w:sz w:val="24"/>
        </w:rPr>
      </w:pPr>
      <w:r>
        <w:rPr>
          <w:color w:val="000000"/>
          <w:sz w:val="24"/>
        </w:rPr>
        <w:t>—находить сходные аргументы, подтверждающие или опровергающие одну и ту же идею, в различных источниках географической информации;</w:t>
      </w:r>
    </w:p>
    <w:p w:rsidR="00B535B5" w:rsidRDefault="00B535B5" w:rsidP="00B535B5">
      <w:pPr>
        <w:pStyle w:val="1"/>
        <w:ind w:left="220" w:hanging="220"/>
        <w:jc w:val="both"/>
        <w:rPr>
          <w:color w:val="000000"/>
          <w:sz w:val="24"/>
        </w:rPr>
      </w:pPr>
      <w:r>
        <w:rPr>
          <w:color w:val="000000"/>
          <w:sz w:val="24"/>
        </w:rPr>
        <w:t>—самостоятельно выбирать оптимальную форму представления географической информации;</w:t>
      </w:r>
    </w:p>
    <w:p w:rsidR="00B535B5" w:rsidRDefault="00B535B5" w:rsidP="00B535B5">
      <w:pPr>
        <w:pStyle w:val="1"/>
        <w:ind w:left="220" w:hanging="220"/>
        <w:jc w:val="both"/>
        <w:rPr>
          <w:color w:val="000000"/>
          <w:sz w:val="24"/>
        </w:rPr>
      </w:pPr>
      <w:r>
        <w:rPr>
          <w:color w:val="000000"/>
          <w:sz w:val="24"/>
        </w:rPr>
        <w:t>—оценивать надёжность географической информации по критериям, предложенным учителем или сформулированным самостоятельно;</w:t>
      </w:r>
    </w:p>
    <w:p w:rsidR="00B535B5" w:rsidRDefault="00B535B5" w:rsidP="00B535B5">
      <w:pPr>
        <w:pStyle w:val="1"/>
        <w:ind w:left="220" w:hanging="220"/>
        <w:jc w:val="both"/>
        <w:rPr>
          <w:color w:val="000000"/>
          <w:sz w:val="24"/>
        </w:rPr>
      </w:pPr>
      <w:r>
        <w:rPr>
          <w:color w:val="000000"/>
          <w:sz w:val="24"/>
        </w:rPr>
        <w:t>—систематизировать географическую информацию в разных формах.</w:t>
      </w:r>
    </w:p>
    <w:p w:rsidR="00B535B5" w:rsidRDefault="00B535B5" w:rsidP="00B535B5">
      <w:pPr>
        <w:pStyle w:val="a7"/>
        <w:rPr>
          <w:rFonts w:ascii="Times New Roman" w:hAnsi="Times New Roman"/>
          <w:sz w:val="24"/>
        </w:rPr>
      </w:pPr>
      <w:bookmarkStart w:id="110" w:name="bookmark1241"/>
    </w:p>
    <w:p w:rsidR="00B535B5" w:rsidRDefault="00B535B5" w:rsidP="00B535B5">
      <w:pPr>
        <w:pStyle w:val="a7"/>
        <w:rPr>
          <w:rFonts w:ascii="Times New Roman" w:hAnsi="Times New Roman"/>
          <w:sz w:val="24"/>
        </w:rPr>
      </w:pPr>
      <w:r>
        <w:rPr>
          <w:rFonts w:ascii="Times New Roman" w:hAnsi="Times New Roman"/>
          <w:sz w:val="24"/>
        </w:rPr>
        <w:t>Овладению универсальными коммуникативными действиями:</w:t>
      </w:r>
      <w:bookmarkEnd w:id="110"/>
    </w:p>
    <w:p w:rsidR="00B535B5" w:rsidRDefault="00B535B5" w:rsidP="00B535B5">
      <w:pPr>
        <w:pStyle w:val="1"/>
        <w:spacing w:line="264" w:lineRule="auto"/>
        <w:jc w:val="both"/>
        <w:rPr>
          <w:color w:val="000000"/>
          <w:sz w:val="24"/>
        </w:rPr>
      </w:pPr>
      <w:r>
        <w:rPr>
          <w:b/>
          <w:i/>
          <w:color w:val="000000"/>
          <w:sz w:val="24"/>
        </w:rPr>
        <w:t>Общение</w:t>
      </w:r>
    </w:p>
    <w:p w:rsidR="00B535B5" w:rsidRDefault="00B535B5" w:rsidP="00B535B5">
      <w:pPr>
        <w:pStyle w:val="1"/>
        <w:ind w:left="240" w:hanging="240"/>
        <w:jc w:val="both"/>
        <w:rPr>
          <w:color w:val="000000"/>
          <w:sz w:val="24"/>
        </w:rPr>
      </w:pPr>
      <w:r>
        <w:rPr>
          <w:color w:val="000000"/>
          <w:sz w:val="24"/>
        </w:rPr>
        <w:t>—Формулировать суждения, выражать свою точку зрения по географическим аспектам различных вопросов в устных и письменных текстах;</w:t>
      </w:r>
    </w:p>
    <w:p w:rsidR="00B535B5" w:rsidRDefault="00B535B5" w:rsidP="00B535B5">
      <w:pPr>
        <w:pStyle w:val="1"/>
        <w:ind w:left="240" w:hanging="240"/>
        <w:jc w:val="both"/>
        <w:rPr>
          <w:color w:val="000000"/>
          <w:sz w:val="24"/>
        </w:rPr>
      </w:pPr>
      <w:r>
        <w:rPr>
          <w:color w:val="000000"/>
          <w:sz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535B5" w:rsidRDefault="00B535B5" w:rsidP="00B535B5">
      <w:pPr>
        <w:pStyle w:val="1"/>
        <w:ind w:left="240" w:hanging="240"/>
        <w:jc w:val="both"/>
        <w:rPr>
          <w:color w:val="000000"/>
          <w:sz w:val="24"/>
        </w:rPr>
      </w:pPr>
      <w:r>
        <w:rPr>
          <w:color w:val="000000"/>
          <w:sz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535B5" w:rsidRDefault="00B535B5" w:rsidP="00B535B5">
      <w:pPr>
        <w:pStyle w:val="1"/>
        <w:ind w:left="240" w:hanging="240"/>
        <w:jc w:val="both"/>
        <w:rPr>
          <w:color w:val="000000"/>
          <w:sz w:val="24"/>
        </w:rPr>
      </w:pPr>
      <w:r>
        <w:rPr>
          <w:color w:val="000000"/>
          <w:sz w:val="24"/>
        </w:rPr>
        <w:t>—публично представлять результаты выполненного исследования или проекта.</w:t>
      </w:r>
    </w:p>
    <w:p w:rsidR="00B535B5" w:rsidRDefault="00B535B5" w:rsidP="00B535B5">
      <w:pPr>
        <w:pStyle w:val="1"/>
        <w:spacing w:line="264" w:lineRule="auto"/>
        <w:jc w:val="both"/>
        <w:rPr>
          <w:color w:val="000000"/>
          <w:sz w:val="24"/>
        </w:rPr>
      </w:pPr>
      <w:r>
        <w:rPr>
          <w:b/>
          <w:i/>
          <w:color w:val="000000"/>
          <w:sz w:val="24"/>
        </w:rPr>
        <w:t>Совместная деятельность (сотрудничество)</w:t>
      </w:r>
    </w:p>
    <w:p w:rsidR="00B535B5" w:rsidRDefault="00B535B5" w:rsidP="00B535B5">
      <w:pPr>
        <w:pStyle w:val="1"/>
        <w:ind w:left="240" w:hanging="240"/>
        <w:jc w:val="both"/>
        <w:rPr>
          <w:color w:val="000000"/>
          <w:sz w:val="24"/>
        </w:rPr>
      </w:pPr>
      <w:r>
        <w:rPr>
          <w:color w:val="000000"/>
          <w:sz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535B5" w:rsidRDefault="00B535B5" w:rsidP="00B535B5">
      <w:pPr>
        <w:pStyle w:val="1"/>
        <w:ind w:left="240" w:hanging="240"/>
        <w:jc w:val="both"/>
        <w:rPr>
          <w:color w:val="000000"/>
          <w:sz w:val="24"/>
        </w:rPr>
      </w:pPr>
      <w:r>
        <w:rPr>
          <w:color w:val="000000"/>
          <w:sz w:val="24"/>
        </w:rPr>
        <w:t>—планировать организацию совместной работы, при выполнении учебных географических проектов определять свою роль (с учётом</w:t>
      </w:r>
      <w:r>
        <w:rPr>
          <w:sz w:val="24"/>
        </w:rPr>
        <w:t xml:space="preserve"> </w:t>
      </w:r>
      <w:r>
        <w:rPr>
          <w:color w:val="000000"/>
          <w:sz w:val="24"/>
        </w:rPr>
        <w:t>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35B5" w:rsidRDefault="00B535B5" w:rsidP="00B535B5">
      <w:pPr>
        <w:pStyle w:val="1"/>
        <w:spacing w:after="160"/>
        <w:ind w:left="240" w:hanging="240"/>
        <w:jc w:val="both"/>
        <w:rPr>
          <w:color w:val="000000"/>
          <w:sz w:val="24"/>
        </w:rPr>
      </w:pPr>
      <w:r>
        <w:rPr>
          <w:color w:val="000000"/>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535B5" w:rsidRDefault="00B535B5" w:rsidP="00B535B5">
      <w:pPr>
        <w:pStyle w:val="a7"/>
        <w:rPr>
          <w:rFonts w:ascii="Times New Roman" w:hAnsi="Times New Roman"/>
          <w:sz w:val="24"/>
        </w:rPr>
      </w:pPr>
      <w:bookmarkStart w:id="111" w:name="bookmark1243"/>
      <w:r>
        <w:rPr>
          <w:rFonts w:ascii="Times New Roman" w:hAnsi="Times New Roman"/>
          <w:sz w:val="24"/>
        </w:rPr>
        <w:t>Овладению универсальными учебными регулятивными</w:t>
      </w:r>
      <w:bookmarkEnd w:id="111"/>
    </w:p>
    <w:p w:rsidR="00B535B5" w:rsidRDefault="00B535B5" w:rsidP="00B535B5">
      <w:pPr>
        <w:pStyle w:val="a7"/>
        <w:rPr>
          <w:rFonts w:ascii="Times New Roman" w:hAnsi="Times New Roman"/>
          <w:sz w:val="24"/>
        </w:rPr>
      </w:pPr>
      <w:r>
        <w:rPr>
          <w:rFonts w:ascii="Times New Roman" w:hAnsi="Times New Roman"/>
          <w:sz w:val="24"/>
        </w:rPr>
        <w:t>действиями:</w:t>
      </w:r>
    </w:p>
    <w:p w:rsidR="00B535B5" w:rsidRDefault="00B535B5" w:rsidP="00B535B5">
      <w:pPr>
        <w:pStyle w:val="1"/>
        <w:spacing w:line="264" w:lineRule="auto"/>
        <w:jc w:val="both"/>
        <w:rPr>
          <w:color w:val="000000"/>
          <w:sz w:val="24"/>
        </w:rPr>
      </w:pPr>
      <w:r>
        <w:rPr>
          <w:b/>
          <w:i/>
          <w:color w:val="000000"/>
          <w:sz w:val="24"/>
        </w:rPr>
        <w:t>Самоорганизация</w:t>
      </w:r>
    </w:p>
    <w:p w:rsidR="00B535B5" w:rsidRDefault="00B535B5" w:rsidP="00B535B5">
      <w:pPr>
        <w:pStyle w:val="1"/>
        <w:ind w:left="240" w:hanging="240"/>
        <w:jc w:val="both"/>
        <w:rPr>
          <w:color w:val="000000"/>
          <w:sz w:val="24"/>
        </w:rPr>
      </w:pPr>
      <w:r>
        <w:rPr>
          <w:color w:val="000000"/>
          <w:sz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535B5" w:rsidRDefault="00B535B5" w:rsidP="00B535B5">
      <w:pPr>
        <w:pStyle w:val="1"/>
        <w:spacing w:after="40"/>
        <w:ind w:left="240" w:hanging="240"/>
        <w:jc w:val="both"/>
        <w:rPr>
          <w:color w:val="000000"/>
          <w:sz w:val="24"/>
        </w:rPr>
      </w:pPr>
      <w:r>
        <w:rPr>
          <w:color w:val="000000"/>
          <w:sz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535B5" w:rsidRDefault="00B535B5" w:rsidP="00B535B5">
      <w:pPr>
        <w:pStyle w:val="1"/>
        <w:spacing w:line="264" w:lineRule="auto"/>
        <w:jc w:val="both"/>
        <w:rPr>
          <w:color w:val="000000"/>
          <w:sz w:val="24"/>
        </w:rPr>
      </w:pPr>
      <w:r>
        <w:rPr>
          <w:b/>
          <w:i/>
          <w:color w:val="000000"/>
          <w:sz w:val="24"/>
        </w:rPr>
        <w:t>Самоконтроль (рефлексия)</w:t>
      </w:r>
    </w:p>
    <w:p w:rsidR="00B535B5" w:rsidRDefault="00B535B5" w:rsidP="00B535B5">
      <w:pPr>
        <w:pStyle w:val="1"/>
        <w:spacing w:line="240" w:lineRule="auto"/>
        <w:ind w:firstLine="0"/>
        <w:jc w:val="both"/>
        <w:rPr>
          <w:color w:val="000000"/>
          <w:sz w:val="24"/>
        </w:rPr>
      </w:pPr>
      <w:r>
        <w:rPr>
          <w:color w:val="000000"/>
          <w:sz w:val="24"/>
        </w:rPr>
        <w:lastRenderedPageBreak/>
        <w:t>—Владеть способами самоконтроля и рефлексии;</w:t>
      </w:r>
    </w:p>
    <w:p w:rsidR="00B535B5" w:rsidRDefault="00B535B5" w:rsidP="00B535B5">
      <w:pPr>
        <w:pStyle w:val="1"/>
        <w:spacing w:line="240" w:lineRule="auto"/>
        <w:ind w:left="240" w:hanging="240"/>
        <w:jc w:val="both"/>
        <w:rPr>
          <w:color w:val="000000"/>
          <w:sz w:val="24"/>
        </w:rPr>
      </w:pPr>
      <w:r>
        <w:rPr>
          <w:color w:val="000000"/>
          <w:sz w:val="24"/>
        </w:rPr>
        <w:t>—объяснять причины достижения (</w:t>
      </w:r>
      <w:proofErr w:type="spellStart"/>
      <w:r>
        <w:rPr>
          <w:color w:val="000000"/>
          <w:sz w:val="24"/>
        </w:rPr>
        <w:t>недостижения</w:t>
      </w:r>
      <w:proofErr w:type="spellEnd"/>
      <w:r>
        <w:rPr>
          <w:color w:val="000000"/>
          <w:sz w:val="24"/>
        </w:rPr>
        <w:t>) результатов деятельности, давать оценку приобретённому опыту;</w:t>
      </w:r>
    </w:p>
    <w:p w:rsidR="00B535B5" w:rsidRDefault="00B535B5" w:rsidP="00B535B5">
      <w:pPr>
        <w:pStyle w:val="1"/>
        <w:spacing w:line="240" w:lineRule="auto"/>
        <w:ind w:left="240" w:hanging="240"/>
        <w:jc w:val="both"/>
        <w:rPr>
          <w:color w:val="000000"/>
          <w:sz w:val="24"/>
        </w:rPr>
      </w:pPr>
      <w:r>
        <w:rPr>
          <w:color w:val="000000"/>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B535B5" w:rsidRDefault="00B535B5" w:rsidP="00B535B5">
      <w:pPr>
        <w:pStyle w:val="1"/>
        <w:spacing w:after="60" w:line="240" w:lineRule="auto"/>
        <w:ind w:firstLine="0"/>
        <w:jc w:val="both"/>
        <w:rPr>
          <w:color w:val="000000"/>
          <w:sz w:val="24"/>
        </w:rPr>
      </w:pPr>
      <w:r>
        <w:rPr>
          <w:color w:val="000000"/>
          <w:sz w:val="24"/>
        </w:rPr>
        <w:t>—оценивать соответствие результата цели и условиям.</w:t>
      </w:r>
    </w:p>
    <w:p w:rsidR="00B535B5" w:rsidRDefault="00B535B5" w:rsidP="00B535B5">
      <w:pPr>
        <w:pStyle w:val="1"/>
        <w:spacing w:line="264" w:lineRule="auto"/>
        <w:jc w:val="both"/>
        <w:rPr>
          <w:color w:val="000000"/>
          <w:sz w:val="24"/>
        </w:rPr>
      </w:pPr>
      <w:r>
        <w:rPr>
          <w:b/>
          <w:i/>
          <w:color w:val="000000"/>
          <w:sz w:val="24"/>
        </w:rPr>
        <w:t>Принятие себя и других:</w:t>
      </w:r>
    </w:p>
    <w:p w:rsidR="00B535B5" w:rsidRDefault="00B535B5" w:rsidP="00B535B5">
      <w:pPr>
        <w:pStyle w:val="1"/>
        <w:spacing w:line="240" w:lineRule="auto"/>
        <w:ind w:firstLine="0"/>
        <w:jc w:val="both"/>
        <w:rPr>
          <w:color w:val="000000"/>
          <w:sz w:val="24"/>
        </w:rPr>
      </w:pPr>
      <w:r>
        <w:rPr>
          <w:color w:val="000000"/>
          <w:sz w:val="24"/>
        </w:rPr>
        <w:t>—Осознанно относиться к другому человеку, его мнению;</w:t>
      </w:r>
    </w:p>
    <w:p w:rsidR="00B535B5" w:rsidRDefault="00B535B5" w:rsidP="00B535B5">
      <w:pPr>
        <w:pStyle w:val="1"/>
        <w:spacing w:line="240" w:lineRule="auto"/>
        <w:ind w:firstLine="0"/>
        <w:jc w:val="both"/>
        <w:rPr>
          <w:color w:val="000000"/>
          <w:sz w:val="24"/>
        </w:rPr>
      </w:pPr>
      <w:r>
        <w:rPr>
          <w:color w:val="000000"/>
          <w:sz w:val="24"/>
        </w:rPr>
        <w:t>—признавать своё право на ошибку и такое же право другого.</w:t>
      </w:r>
    </w:p>
    <w:p w:rsidR="00B535B5" w:rsidRDefault="00B535B5" w:rsidP="00B535B5">
      <w:pPr>
        <w:pStyle w:val="1"/>
        <w:spacing w:line="240" w:lineRule="auto"/>
        <w:ind w:firstLine="0"/>
        <w:jc w:val="both"/>
        <w:rPr>
          <w:color w:val="000000"/>
          <w:sz w:val="24"/>
        </w:rPr>
      </w:pPr>
    </w:p>
    <w:p w:rsidR="00B535B5" w:rsidRDefault="00B535B5" w:rsidP="00B535B5">
      <w:pPr>
        <w:pStyle w:val="1"/>
        <w:spacing w:line="240" w:lineRule="auto"/>
        <w:ind w:firstLine="0"/>
        <w:jc w:val="both"/>
        <w:rPr>
          <w:color w:val="000000"/>
          <w:sz w:val="24"/>
        </w:rPr>
      </w:pPr>
    </w:p>
    <w:p w:rsidR="00B535B5" w:rsidRDefault="00B535B5" w:rsidP="00B535B5">
      <w:pPr>
        <w:pStyle w:val="a7"/>
        <w:rPr>
          <w:rFonts w:ascii="Times New Roman" w:hAnsi="Times New Roman"/>
          <w:sz w:val="24"/>
        </w:rPr>
      </w:pPr>
      <w:bookmarkStart w:id="112" w:name="bookmark1246"/>
      <w:r>
        <w:rPr>
          <w:rFonts w:ascii="Times New Roman" w:hAnsi="Times New Roman"/>
          <w:sz w:val="24"/>
        </w:rPr>
        <w:t>ПРЕДМЕТНЫЕ РЕЗУЛЬТАТЫ</w:t>
      </w:r>
      <w:bookmarkEnd w:id="112"/>
    </w:p>
    <w:p w:rsidR="00B535B5" w:rsidRDefault="00B535B5" w:rsidP="00B535B5">
      <w:pPr>
        <w:pStyle w:val="a7"/>
        <w:rPr>
          <w:rFonts w:ascii="Times New Roman" w:hAnsi="Times New Roman"/>
          <w:sz w:val="24"/>
        </w:rPr>
      </w:pPr>
      <w:bookmarkStart w:id="113" w:name="bookmark1248"/>
    </w:p>
    <w:p w:rsidR="00B535B5" w:rsidRDefault="00B535B5" w:rsidP="00B535B5">
      <w:pPr>
        <w:pStyle w:val="a7"/>
        <w:rPr>
          <w:rFonts w:ascii="Times New Roman" w:hAnsi="Times New Roman"/>
          <w:sz w:val="24"/>
        </w:rPr>
      </w:pPr>
      <w:r>
        <w:rPr>
          <w:rFonts w:ascii="Times New Roman" w:hAnsi="Times New Roman"/>
          <w:sz w:val="24"/>
        </w:rPr>
        <w:t>5 КЛАСС</w:t>
      </w:r>
      <w:bookmarkEnd w:id="113"/>
    </w:p>
    <w:p w:rsidR="00B535B5" w:rsidRDefault="00B535B5" w:rsidP="00B535B5">
      <w:pPr>
        <w:pStyle w:val="a7"/>
        <w:rPr>
          <w:rFonts w:ascii="Times New Roman" w:hAnsi="Times New Roman"/>
          <w:sz w:val="24"/>
        </w:rPr>
      </w:pPr>
    </w:p>
    <w:p w:rsidR="00B535B5" w:rsidRDefault="00B535B5" w:rsidP="00B535B5">
      <w:pPr>
        <w:pStyle w:val="1"/>
        <w:ind w:left="240" w:hanging="240"/>
        <w:jc w:val="both"/>
        <w:rPr>
          <w:color w:val="000000"/>
          <w:sz w:val="24"/>
        </w:rPr>
      </w:pPr>
      <w:r>
        <w:rPr>
          <w:color w:val="000000"/>
          <w:sz w:val="24"/>
        </w:rPr>
        <w:t>—Приводить примеры географических объектов, процессов и явлений, изучаемых различными ветвями географической науки;</w:t>
      </w:r>
    </w:p>
    <w:p w:rsidR="00B535B5" w:rsidRDefault="00B535B5" w:rsidP="00B535B5">
      <w:pPr>
        <w:pStyle w:val="1"/>
        <w:ind w:left="240" w:hanging="240"/>
        <w:jc w:val="both"/>
        <w:rPr>
          <w:color w:val="000000"/>
          <w:sz w:val="24"/>
        </w:rPr>
      </w:pPr>
      <w:r>
        <w:rPr>
          <w:color w:val="000000"/>
          <w:sz w:val="24"/>
        </w:rPr>
        <w:t>—приводить примеры методов исследования, применяемых в географии;</w:t>
      </w:r>
    </w:p>
    <w:p w:rsidR="00B535B5" w:rsidRDefault="00B535B5" w:rsidP="00B535B5">
      <w:pPr>
        <w:pStyle w:val="1"/>
        <w:ind w:left="240" w:hanging="240"/>
        <w:jc w:val="both"/>
        <w:rPr>
          <w:color w:val="000000"/>
          <w:sz w:val="24"/>
        </w:rPr>
      </w:pPr>
      <w:r>
        <w:rPr>
          <w:color w:val="000000"/>
          <w:sz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535B5" w:rsidRDefault="00B535B5" w:rsidP="00B535B5">
      <w:pPr>
        <w:pStyle w:val="1"/>
        <w:ind w:left="240" w:hanging="240"/>
        <w:jc w:val="both"/>
        <w:rPr>
          <w:color w:val="000000"/>
          <w:sz w:val="24"/>
        </w:rPr>
      </w:pPr>
      <w:r>
        <w:rPr>
          <w:color w:val="000000"/>
          <w:sz w:val="24"/>
        </w:rPr>
        <w:t>—интегрировать и интерпретировать информацию о путешествиях и</w:t>
      </w:r>
      <w:r>
        <w:rPr>
          <w:sz w:val="24"/>
        </w:rPr>
        <w:t xml:space="preserve"> </w:t>
      </w:r>
      <w:r>
        <w:rPr>
          <w:color w:val="000000"/>
          <w:sz w:val="24"/>
        </w:rPr>
        <w:t>географических исследованиях Земли, представленную в одном или нескольких источниках;</w:t>
      </w:r>
    </w:p>
    <w:p w:rsidR="00B535B5" w:rsidRDefault="00B535B5" w:rsidP="00B535B5">
      <w:pPr>
        <w:pStyle w:val="1"/>
        <w:ind w:left="240" w:hanging="240"/>
        <w:jc w:val="both"/>
        <w:rPr>
          <w:color w:val="000000"/>
          <w:sz w:val="24"/>
        </w:rPr>
      </w:pPr>
      <w:r>
        <w:rPr>
          <w:color w:val="000000"/>
          <w:sz w:val="24"/>
        </w:rPr>
        <w:t>—различать вклад великих путешественников в географическое изучение Земли;</w:t>
      </w:r>
    </w:p>
    <w:p w:rsidR="00B535B5" w:rsidRDefault="00B535B5" w:rsidP="00B535B5">
      <w:pPr>
        <w:pStyle w:val="1"/>
        <w:ind w:firstLine="0"/>
        <w:rPr>
          <w:color w:val="000000"/>
          <w:sz w:val="24"/>
        </w:rPr>
      </w:pPr>
      <w:r>
        <w:rPr>
          <w:color w:val="000000"/>
          <w:sz w:val="24"/>
        </w:rPr>
        <w:t>—описывать и сравнивать маршруты их путешествий;</w:t>
      </w:r>
    </w:p>
    <w:p w:rsidR="00B535B5" w:rsidRDefault="00B535B5" w:rsidP="00B535B5">
      <w:pPr>
        <w:pStyle w:val="1"/>
        <w:ind w:left="240" w:hanging="240"/>
        <w:jc w:val="both"/>
        <w:rPr>
          <w:color w:val="000000"/>
          <w:sz w:val="24"/>
        </w:rPr>
      </w:pPr>
      <w:r>
        <w:rPr>
          <w:color w:val="000000"/>
          <w:sz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535B5" w:rsidRDefault="00B535B5" w:rsidP="00B535B5">
      <w:pPr>
        <w:pStyle w:val="1"/>
        <w:ind w:left="240" w:hanging="240"/>
        <w:jc w:val="both"/>
        <w:rPr>
          <w:color w:val="000000"/>
          <w:sz w:val="24"/>
        </w:rPr>
      </w:pPr>
      <w:r>
        <w:rPr>
          <w:color w:val="000000"/>
          <w:sz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B535B5" w:rsidRDefault="00B535B5" w:rsidP="00B535B5">
      <w:pPr>
        <w:pStyle w:val="1"/>
        <w:ind w:left="240" w:hanging="240"/>
        <w:jc w:val="both"/>
        <w:rPr>
          <w:color w:val="000000"/>
          <w:sz w:val="24"/>
        </w:rPr>
      </w:pPr>
      <w:r>
        <w:rPr>
          <w:color w:val="000000"/>
          <w:sz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535B5" w:rsidRDefault="00B535B5" w:rsidP="00B535B5">
      <w:pPr>
        <w:pStyle w:val="1"/>
        <w:ind w:left="240" w:hanging="240"/>
        <w:jc w:val="both"/>
        <w:rPr>
          <w:color w:val="000000"/>
          <w:sz w:val="24"/>
        </w:rPr>
      </w:pPr>
      <w:r>
        <w:rPr>
          <w:color w:val="000000"/>
          <w:sz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B535B5" w:rsidRDefault="00B535B5" w:rsidP="00B535B5">
      <w:pPr>
        <w:pStyle w:val="1"/>
        <w:ind w:left="240" w:hanging="240"/>
        <w:jc w:val="both"/>
        <w:rPr>
          <w:color w:val="000000"/>
          <w:sz w:val="24"/>
        </w:rPr>
      </w:pPr>
      <w:r>
        <w:rPr>
          <w:color w:val="000000"/>
          <w:sz w:val="24"/>
        </w:rPr>
        <w:t>—различать понятия «план местности» и «географическая карта», параллель» и «меридиан»;</w:t>
      </w:r>
    </w:p>
    <w:p w:rsidR="00B535B5" w:rsidRDefault="00B535B5" w:rsidP="00B535B5">
      <w:pPr>
        <w:pStyle w:val="1"/>
        <w:ind w:left="240" w:hanging="240"/>
        <w:jc w:val="both"/>
        <w:rPr>
          <w:color w:val="000000"/>
          <w:sz w:val="24"/>
        </w:rPr>
      </w:pPr>
      <w:r>
        <w:rPr>
          <w:color w:val="000000"/>
          <w:sz w:val="24"/>
        </w:rPr>
        <w:t>—приводить примеры влияния Солнца на мир живой и неживой природы;</w:t>
      </w:r>
    </w:p>
    <w:p w:rsidR="00B535B5" w:rsidRDefault="00B535B5" w:rsidP="00B535B5">
      <w:pPr>
        <w:pStyle w:val="1"/>
        <w:ind w:firstLine="0"/>
        <w:rPr>
          <w:color w:val="000000"/>
          <w:sz w:val="24"/>
        </w:rPr>
      </w:pPr>
      <w:r>
        <w:rPr>
          <w:color w:val="000000"/>
          <w:sz w:val="24"/>
        </w:rPr>
        <w:t>—объяснять причины смены дня и ночи и времён года;</w:t>
      </w:r>
    </w:p>
    <w:p w:rsidR="00B535B5" w:rsidRDefault="00B535B5" w:rsidP="00B535B5">
      <w:pPr>
        <w:pStyle w:val="1"/>
        <w:spacing w:line="240" w:lineRule="auto"/>
        <w:ind w:left="240" w:hanging="240"/>
        <w:jc w:val="both"/>
        <w:rPr>
          <w:color w:val="000000"/>
          <w:sz w:val="24"/>
        </w:rPr>
      </w:pPr>
      <w:r>
        <w:rPr>
          <w:color w:val="000000"/>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B535B5" w:rsidRDefault="00B535B5" w:rsidP="00B535B5">
      <w:pPr>
        <w:pStyle w:val="1"/>
        <w:spacing w:line="240" w:lineRule="auto"/>
        <w:ind w:firstLine="0"/>
        <w:jc w:val="both"/>
        <w:rPr>
          <w:color w:val="000000"/>
          <w:sz w:val="24"/>
        </w:rPr>
      </w:pPr>
      <w:r>
        <w:rPr>
          <w:color w:val="000000"/>
          <w:sz w:val="24"/>
        </w:rPr>
        <w:t>—описывать внутреннее строение Земли;</w:t>
      </w:r>
    </w:p>
    <w:p w:rsidR="00B535B5" w:rsidRDefault="00B535B5" w:rsidP="00B535B5">
      <w:pPr>
        <w:pStyle w:val="1"/>
        <w:spacing w:line="240" w:lineRule="auto"/>
        <w:ind w:left="240" w:hanging="240"/>
        <w:jc w:val="both"/>
        <w:rPr>
          <w:color w:val="000000"/>
          <w:sz w:val="24"/>
        </w:rPr>
      </w:pPr>
      <w:r>
        <w:rPr>
          <w:color w:val="000000"/>
          <w:sz w:val="24"/>
        </w:rPr>
        <w:t>—различать понятия «земная кора»; «ядро», «мантия»; «минерал» и «горная порода»;</w:t>
      </w:r>
    </w:p>
    <w:p w:rsidR="00B535B5" w:rsidRDefault="00B535B5" w:rsidP="00B535B5">
      <w:pPr>
        <w:pStyle w:val="1"/>
        <w:spacing w:line="240" w:lineRule="auto"/>
        <w:ind w:left="240" w:hanging="240"/>
        <w:jc w:val="both"/>
        <w:rPr>
          <w:color w:val="000000"/>
          <w:sz w:val="24"/>
        </w:rPr>
      </w:pPr>
      <w:r>
        <w:rPr>
          <w:color w:val="000000"/>
          <w:sz w:val="24"/>
        </w:rPr>
        <w:t>—различать понятия «материковая» и «океаническая» земная кора;</w:t>
      </w:r>
    </w:p>
    <w:p w:rsidR="00B535B5" w:rsidRDefault="00B535B5" w:rsidP="00B535B5">
      <w:pPr>
        <w:pStyle w:val="1"/>
        <w:spacing w:line="240" w:lineRule="auto"/>
        <w:ind w:left="240" w:hanging="240"/>
        <w:jc w:val="both"/>
        <w:rPr>
          <w:color w:val="000000"/>
          <w:sz w:val="24"/>
        </w:rPr>
      </w:pPr>
      <w:r>
        <w:rPr>
          <w:color w:val="000000"/>
          <w:sz w:val="24"/>
        </w:rPr>
        <w:t>—различать изученные минералы и горные породы, материковую и океаническую земную кору;</w:t>
      </w:r>
    </w:p>
    <w:p w:rsidR="00B535B5" w:rsidRDefault="00B535B5" w:rsidP="00B535B5">
      <w:pPr>
        <w:pStyle w:val="1"/>
        <w:spacing w:line="240" w:lineRule="auto"/>
        <w:ind w:left="240" w:hanging="240"/>
        <w:jc w:val="both"/>
        <w:rPr>
          <w:color w:val="000000"/>
          <w:sz w:val="24"/>
        </w:rPr>
      </w:pPr>
      <w:r>
        <w:rPr>
          <w:color w:val="000000"/>
          <w:sz w:val="24"/>
        </w:rPr>
        <w:t>—показывать на карте и обозначать на контурной карте материки и океаны, крупные формы рельефа Земли;</w:t>
      </w:r>
    </w:p>
    <w:p w:rsidR="00B535B5" w:rsidRDefault="00B535B5" w:rsidP="00B535B5">
      <w:pPr>
        <w:pStyle w:val="1"/>
        <w:spacing w:after="40" w:line="240" w:lineRule="auto"/>
        <w:ind w:firstLine="0"/>
        <w:jc w:val="both"/>
        <w:rPr>
          <w:color w:val="000000"/>
          <w:sz w:val="24"/>
        </w:rPr>
      </w:pPr>
      <w:r>
        <w:rPr>
          <w:color w:val="000000"/>
          <w:sz w:val="24"/>
        </w:rPr>
        <w:t>—различать горы и равнины;</w:t>
      </w:r>
    </w:p>
    <w:p w:rsidR="00B535B5" w:rsidRDefault="00B535B5" w:rsidP="00B535B5">
      <w:pPr>
        <w:pStyle w:val="1"/>
        <w:spacing w:line="240" w:lineRule="auto"/>
        <w:ind w:left="240" w:hanging="240"/>
        <w:jc w:val="both"/>
        <w:rPr>
          <w:color w:val="000000"/>
          <w:sz w:val="24"/>
        </w:rPr>
      </w:pPr>
      <w:r>
        <w:rPr>
          <w:color w:val="000000"/>
          <w:sz w:val="24"/>
        </w:rPr>
        <w:t>—классифицировать формы рельефа суши по высоте и по внешнему облику;</w:t>
      </w:r>
    </w:p>
    <w:p w:rsidR="00B535B5" w:rsidRDefault="00B535B5" w:rsidP="00B535B5">
      <w:pPr>
        <w:pStyle w:val="1"/>
        <w:spacing w:line="240" w:lineRule="auto"/>
        <w:ind w:left="240" w:hanging="240"/>
        <w:jc w:val="both"/>
        <w:rPr>
          <w:color w:val="000000"/>
          <w:sz w:val="24"/>
        </w:rPr>
      </w:pPr>
      <w:r>
        <w:rPr>
          <w:color w:val="000000"/>
          <w:sz w:val="24"/>
        </w:rPr>
        <w:t>—называть причины землетрясений и вулканических извержений;</w:t>
      </w:r>
    </w:p>
    <w:p w:rsidR="00B535B5" w:rsidRDefault="00B535B5" w:rsidP="00B535B5">
      <w:pPr>
        <w:pStyle w:val="1"/>
        <w:spacing w:line="240" w:lineRule="auto"/>
        <w:ind w:left="240" w:hanging="240"/>
        <w:jc w:val="both"/>
        <w:rPr>
          <w:color w:val="000000"/>
          <w:sz w:val="24"/>
        </w:rPr>
      </w:pPr>
      <w:r>
        <w:rPr>
          <w:color w:val="000000"/>
          <w:sz w:val="24"/>
        </w:rP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535B5" w:rsidRDefault="00B535B5" w:rsidP="00B535B5">
      <w:pPr>
        <w:pStyle w:val="1"/>
        <w:spacing w:line="240" w:lineRule="auto"/>
        <w:ind w:left="240" w:hanging="240"/>
        <w:jc w:val="both"/>
        <w:rPr>
          <w:color w:val="000000"/>
          <w:sz w:val="24"/>
        </w:rPr>
      </w:pPr>
      <w:r>
        <w:rPr>
          <w:color w:val="000000"/>
          <w:sz w:val="24"/>
        </w:rPr>
        <w:t>—применять понятия «эпицентр землетрясения» и «очаг землетрясения»</w:t>
      </w:r>
      <w:r>
        <w:rPr>
          <w:sz w:val="24"/>
        </w:rPr>
        <w:t xml:space="preserve"> </w:t>
      </w:r>
      <w:r>
        <w:rPr>
          <w:color w:val="000000"/>
          <w:sz w:val="24"/>
        </w:rPr>
        <w:t>для решения познавательных задач;</w:t>
      </w:r>
    </w:p>
    <w:p w:rsidR="00B535B5" w:rsidRDefault="00B535B5" w:rsidP="00B535B5">
      <w:pPr>
        <w:pStyle w:val="1"/>
        <w:spacing w:line="240" w:lineRule="auto"/>
        <w:ind w:left="240" w:hanging="240"/>
        <w:jc w:val="both"/>
        <w:rPr>
          <w:color w:val="000000"/>
          <w:sz w:val="24"/>
        </w:rPr>
      </w:pPr>
      <w:r>
        <w:rPr>
          <w:color w:val="000000"/>
          <w:sz w:val="24"/>
        </w:rPr>
        <w:t xml:space="preserve">—распознавать проявления в окружающем мире внутренних и внешних процессов </w:t>
      </w:r>
      <w:proofErr w:type="spellStart"/>
      <w:r>
        <w:rPr>
          <w:color w:val="000000"/>
          <w:sz w:val="24"/>
        </w:rPr>
        <w:t>рельефообразования</w:t>
      </w:r>
      <w:proofErr w:type="spellEnd"/>
      <w:r>
        <w:rPr>
          <w:color w:val="000000"/>
          <w:sz w:val="24"/>
        </w:rPr>
        <w:t>: вулканизма, землетрясений; физического, химического и биологического видов выветривания;</w:t>
      </w:r>
    </w:p>
    <w:p w:rsidR="00B535B5" w:rsidRDefault="00B535B5" w:rsidP="00B535B5">
      <w:pPr>
        <w:pStyle w:val="1"/>
        <w:spacing w:line="240" w:lineRule="auto"/>
        <w:ind w:firstLine="0"/>
        <w:jc w:val="both"/>
        <w:rPr>
          <w:color w:val="000000"/>
          <w:sz w:val="24"/>
        </w:rPr>
      </w:pPr>
      <w:r>
        <w:rPr>
          <w:color w:val="000000"/>
          <w:sz w:val="24"/>
        </w:rPr>
        <w:t>—классифицировать острова по происхождению;</w:t>
      </w:r>
    </w:p>
    <w:p w:rsidR="00B535B5" w:rsidRDefault="00B535B5" w:rsidP="00B535B5">
      <w:pPr>
        <w:pStyle w:val="1"/>
        <w:spacing w:line="240" w:lineRule="auto"/>
        <w:ind w:left="240" w:hanging="240"/>
        <w:jc w:val="both"/>
        <w:rPr>
          <w:color w:val="000000"/>
          <w:sz w:val="24"/>
        </w:rPr>
      </w:pPr>
      <w:r>
        <w:rPr>
          <w:color w:val="000000"/>
          <w:sz w:val="24"/>
        </w:rPr>
        <w:t>—приводить примеры опасных природных явлений в литосфере и средств их предупреждения;</w:t>
      </w:r>
    </w:p>
    <w:p w:rsidR="00B535B5" w:rsidRDefault="00B535B5" w:rsidP="00B535B5">
      <w:pPr>
        <w:pStyle w:val="1"/>
        <w:spacing w:line="240" w:lineRule="auto"/>
        <w:ind w:left="240" w:hanging="240"/>
        <w:jc w:val="both"/>
        <w:rPr>
          <w:color w:val="000000"/>
          <w:sz w:val="24"/>
        </w:rPr>
      </w:pPr>
      <w:r>
        <w:rPr>
          <w:color w:val="000000"/>
          <w:sz w:val="24"/>
        </w:rPr>
        <w:t>—приводить примеры изменений в литосфере в результате деятельности человека на примере своей местности, России и мира;</w:t>
      </w:r>
    </w:p>
    <w:p w:rsidR="00B535B5" w:rsidRDefault="00B535B5" w:rsidP="00B535B5">
      <w:pPr>
        <w:pStyle w:val="1"/>
        <w:spacing w:line="240" w:lineRule="auto"/>
        <w:ind w:left="240" w:hanging="240"/>
        <w:jc w:val="both"/>
        <w:rPr>
          <w:color w:val="000000"/>
          <w:sz w:val="24"/>
        </w:rPr>
      </w:pPr>
      <w:r>
        <w:rPr>
          <w:color w:val="000000"/>
          <w:sz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535B5" w:rsidRDefault="00B535B5" w:rsidP="00B535B5">
      <w:pPr>
        <w:pStyle w:val="1"/>
        <w:spacing w:line="240" w:lineRule="auto"/>
        <w:ind w:left="240" w:hanging="240"/>
        <w:jc w:val="both"/>
        <w:rPr>
          <w:color w:val="000000"/>
          <w:sz w:val="24"/>
        </w:rPr>
      </w:pPr>
      <w:r>
        <w:rPr>
          <w:color w:val="000000"/>
          <w:sz w:val="24"/>
        </w:rPr>
        <w:t xml:space="preserve">—приводить примеры действия внешних процессов </w:t>
      </w:r>
      <w:proofErr w:type="spellStart"/>
      <w:r>
        <w:rPr>
          <w:color w:val="000000"/>
          <w:sz w:val="24"/>
        </w:rPr>
        <w:t>рельефообразования</w:t>
      </w:r>
      <w:proofErr w:type="spellEnd"/>
      <w:r>
        <w:rPr>
          <w:color w:val="000000"/>
          <w:sz w:val="24"/>
        </w:rPr>
        <w:t xml:space="preserve"> и наличия полезных ископаемых в своей местности;</w:t>
      </w:r>
    </w:p>
    <w:p w:rsidR="00B535B5" w:rsidRDefault="00B535B5" w:rsidP="00B535B5">
      <w:pPr>
        <w:pStyle w:val="1"/>
        <w:spacing w:line="240" w:lineRule="auto"/>
        <w:ind w:left="240" w:hanging="240"/>
        <w:jc w:val="both"/>
        <w:rPr>
          <w:color w:val="000000"/>
          <w:sz w:val="24"/>
        </w:rPr>
      </w:pPr>
      <w:r>
        <w:rPr>
          <w:color w:val="000000"/>
          <w:sz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535B5" w:rsidRDefault="00B535B5" w:rsidP="00B535B5">
      <w:pPr>
        <w:pStyle w:val="a7"/>
        <w:rPr>
          <w:rFonts w:ascii="Times New Roman" w:hAnsi="Times New Roman"/>
          <w:sz w:val="24"/>
        </w:rPr>
      </w:pPr>
      <w:bookmarkStart w:id="114" w:name="bookmark1250"/>
    </w:p>
    <w:p w:rsidR="00B535B5" w:rsidRDefault="00B535B5" w:rsidP="00B535B5">
      <w:pPr>
        <w:pStyle w:val="a7"/>
        <w:rPr>
          <w:rFonts w:ascii="Times New Roman" w:hAnsi="Times New Roman"/>
          <w:sz w:val="24"/>
        </w:rPr>
      </w:pPr>
      <w:r>
        <w:rPr>
          <w:rFonts w:ascii="Times New Roman" w:hAnsi="Times New Roman"/>
          <w:sz w:val="24"/>
        </w:rPr>
        <w:t>6 КЛАСС</w:t>
      </w:r>
      <w:bookmarkEnd w:id="114"/>
    </w:p>
    <w:p w:rsidR="00B535B5" w:rsidRDefault="00B535B5" w:rsidP="00B535B5">
      <w:pPr>
        <w:pStyle w:val="a7"/>
        <w:rPr>
          <w:rFonts w:ascii="Times New Roman" w:hAnsi="Times New Roman"/>
          <w:sz w:val="24"/>
        </w:rPr>
      </w:pPr>
    </w:p>
    <w:p w:rsidR="00B535B5" w:rsidRDefault="00B535B5" w:rsidP="00B535B5">
      <w:pPr>
        <w:pStyle w:val="1"/>
        <w:spacing w:line="240" w:lineRule="auto"/>
        <w:ind w:left="240" w:hanging="240"/>
        <w:jc w:val="both"/>
        <w:rPr>
          <w:color w:val="000000"/>
          <w:sz w:val="24"/>
        </w:rPr>
      </w:pPr>
      <w:r>
        <w:rPr>
          <w:color w:val="000000"/>
          <w:sz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535B5" w:rsidRDefault="00B535B5" w:rsidP="00B535B5">
      <w:pPr>
        <w:pStyle w:val="1"/>
        <w:spacing w:line="240" w:lineRule="auto"/>
        <w:ind w:left="240" w:hanging="240"/>
        <w:jc w:val="both"/>
        <w:rPr>
          <w:color w:val="000000"/>
          <w:sz w:val="24"/>
        </w:rPr>
      </w:pPr>
      <w:r>
        <w:rPr>
          <w:color w:val="000000"/>
          <w:sz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535B5" w:rsidRDefault="00B535B5" w:rsidP="00B535B5">
      <w:pPr>
        <w:pStyle w:val="1"/>
        <w:spacing w:line="240" w:lineRule="auto"/>
        <w:ind w:left="240" w:hanging="240"/>
        <w:jc w:val="both"/>
        <w:rPr>
          <w:color w:val="000000"/>
          <w:sz w:val="24"/>
        </w:rPr>
      </w:pPr>
      <w:r>
        <w:rPr>
          <w:color w:val="000000"/>
          <w:sz w:val="24"/>
        </w:rPr>
        <w:t>—приводить примеры опасных природных явлений в геосферах и средств их предупреждения;</w:t>
      </w:r>
    </w:p>
    <w:p w:rsidR="00B535B5" w:rsidRDefault="00B535B5" w:rsidP="00B535B5">
      <w:pPr>
        <w:pStyle w:val="1"/>
        <w:spacing w:line="240" w:lineRule="auto"/>
        <w:ind w:left="240" w:hanging="240"/>
        <w:jc w:val="both"/>
        <w:rPr>
          <w:color w:val="000000"/>
          <w:sz w:val="24"/>
        </w:rPr>
      </w:pPr>
      <w:r>
        <w:rPr>
          <w:color w:val="000000"/>
          <w:sz w:val="24"/>
        </w:rPr>
        <w:t>—сравнивать инструментарий (способы) получения географической информации на разных этапах географического изучения Земли;</w:t>
      </w:r>
    </w:p>
    <w:p w:rsidR="00B535B5" w:rsidRDefault="00B535B5" w:rsidP="00B535B5">
      <w:pPr>
        <w:pStyle w:val="1"/>
        <w:spacing w:line="240" w:lineRule="auto"/>
        <w:ind w:firstLine="0"/>
        <w:jc w:val="both"/>
        <w:rPr>
          <w:color w:val="000000"/>
          <w:sz w:val="24"/>
        </w:rPr>
      </w:pPr>
      <w:r>
        <w:rPr>
          <w:color w:val="000000"/>
          <w:sz w:val="24"/>
        </w:rPr>
        <w:t>—различать свойства вод отдельных частей Мирового океана;</w:t>
      </w:r>
    </w:p>
    <w:p w:rsidR="00B535B5" w:rsidRDefault="00B535B5" w:rsidP="00B535B5">
      <w:pPr>
        <w:pStyle w:val="1"/>
        <w:spacing w:line="240" w:lineRule="auto"/>
        <w:ind w:left="240" w:hanging="240"/>
        <w:jc w:val="both"/>
        <w:rPr>
          <w:color w:val="000000"/>
          <w:sz w:val="24"/>
        </w:rPr>
      </w:pPr>
      <w:r>
        <w:rPr>
          <w:color w:val="000000"/>
          <w:sz w:val="24"/>
        </w:rPr>
        <w:t>—применять понятия «гидросфера», «круговорот воды», «цунами», «приливы и отливы» для решения учебных и (или) практико-ориентированных задач;</w:t>
      </w:r>
    </w:p>
    <w:p w:rsidR="00B535B5" w:rsidRDefault="00B535B5" w:rsidP="00B535B5">
      <w:pPr>
        <w:pStyle w:val="1"/>
        <w:spacing w:line="240" w:lineRule="auto"/>
        <w:ind w:left="240" w:hanging="240"/>
        <w:jc w:val="both"/>
        <w:rPr>
          <w:color w:val="000000"/>
          <w:sz w:val="24"/>
        </w:rPr>
      </w:pPr>
      <w:r>
        <w:rPr>
          <w:color w:val="000000"/>
          <w:sz w:val="24"/>
        </w:rPr>
        <w:t>—классифицировать объекты гидросферы (моря, озёра, реки, подземные воды, болота, ледники) по заданным признакам;</w:t>
      </w:r>
    </w:p>
    <w:p w:rsidR="00B535B5" w:rsidRDefault="00B535B5" w:rsidP="00B535B5">
      <w:pPr>
        <w:pStyle w:val="1"/>
        <w:spacing w:after="40" w:line="240" w:lineRule="auto"/>
        <w:ind w:firstLine="0"/>
        <w:jc w:val="both"/>
        <w:rPr>
          <w:color w:val="000000"/>
          <w:sz w:val="24"/>
        </w:rPr>
      </w:pPr>
      <w:r>
        <w:rPr>
          <w:color w:val="000000"/>
          <w:sz w:val="24"/>
        </w:rPr>
        <w:t>—различать питание и режим рек;</w:t>
      </w:r>
    </w:p>
    <w:p w:rsidR="00B535B5" w:rsidRDefault="00B535B5" w:rsidP="00B535B5">
      <w:pPr>
        <w:pStyle w:val="1"/>
        <w:spacing w:after="40" w:line="240" w:lineRule="auto"/>
        <w:ind w:firstLine="0"/>
        <w:jc w:val="both"/>
        <w:rPr>
          <w:color w:val="000000"/>
          <w:sz w:val="24"/>
        </w:rPr>
      </w:pPr>
      <w:r>
        <w:rPr>
          <w:color w:val="000000"/>
          <w:sz w:val="24"/>
        </w:rPr>
        <w:t>—сравнивать реки по заданным признакам;</w:t>
      </w:r>
    </w:p>
    <w:p w:rsidR="00B535B5" w:rsidRDefault="00B535B5" w:rsidP="00B535B5">
      <w:pPr>
        <w:pStyle w:val="1"/>
        <w:spacing w:line="240" w:lineRule="auto"/>
        <w:ind w:left="240" w:hanging="240"/>
        <w:jc w:val="both"/>
        <w:rPr>
          <w:color w:val="000000"/>
          <w:sz w:val="24"/>
        </w:rPr>
      </w:pPr>
      <w:r>
        <w:rPr>
          <w:color w:val="000000"/>
          <w:sz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B535B5" w:rsidRDefault="00B535B5" w:rsidP="00B535B5">
      <w:pPr>
        <w:pStyle w:val="1"/>
        <w:spacing w:line="240" w:lineRule="auto"/>
        <w:ind w:left="240" w:hanging="240"/>
        <w:jc w:val="both"/>
        <w:rPr>
          <w:color w:val="000000"/>
          <w:sz w:val="24"/>
        </w:rPr>
      </w:pPr>
      <w:r>
        <w:rPr>
          <w:color w:val="000000"/>
          <w:sz w:val="24"/>
        </w:rPr>
        <w:t>—устанавливать причинно-следственные связи между питанием, режимом реки и климатом на территории речного бассейна;</w:t>
      </w:r>
    </w:p>
    <w:p w:rsidR="00B535B5" w:rsidRDefault="00B535B5" w:rsidP="00B535B5">
      <w:pPr>
        <w:pStyle w:val="1"/>
        <w:spacing w:line="240" w:lineRule="auto"/>
        <w:ind w:left="240" w:hanging="240"/>
        <w:jc w:val="both"/>
        <w:rPr>
          <w:color w:val="000000"/>
          <w:sz w:val="24"/>
        </w:rPr>
      </w:pPr>
      <w:r>
        <w:rPr>
          <w:color w:val="000000"/>
          <w:sz w:val="24"/>
        </w:rPr>
        <w:t>—приводить примеры районов распространения многолетней мерзлоты;</w:t>
      </w:r>
    </w:p>
    <w:p w:rsidR="00B535B5" w:rsidRDefault="00B535B5" w:rsidP="00B535B5">
      <w:pPr>
        <w:pStyle w:val="1"/>
        <w:spacing w:line="240" w:lineRule="auto"/>
        <w:ind w:left="240" w:hanging="240"/>
        <w:jc w:val="both"/>
        <w:rPr>
          <w:color w:val="000000"/>
          <w:sz w:val="24"/>
        </w:rPr>
      </w:pPr>
      <w:r>
        <w:rPr>
          <w:color w:val="000000"/>
          <w:sz w:val="24"/>
        </w:rPr>
        <w:t>—называть причины образования цунами, приливов и отливов;</w:t>
      </w:r>
    </w:p>
    <w:p w:rsidR="00B535B5" w:rsidRDefault="00B535B5" w:rsidP="00B535B5">
      <w:pPr>
        <w:pStyle w:val="1"/>
        <w:spacing w:line="240" w:lineRule="auto"/>
        <w:ind w:firstLine="0"/>
        <w:jc w:val="both"/>
        <w:rPr>
          <w:color w:val="000000"/>
          <w:sz w:val="24"/>
        </w:rPr>
      </w:pPr>
      <w:r>
        <w:rPr>
          <w:color w:val="000000"/>
          <w:sz w:val="24"/>
        </w:rPr>
        <w:t>—описывать состав, строение атмосферы;</w:t>
      </w:r>
    </w:p>
    <w:p w:rsidR="00B535B5" w:rsidRDefault="00B535B5" w:rsidP="00B535B5">
      <w:pPr>
        <w:pStyle w:val="1"/>
        <w:spacing w:line="240" w:lineRule="auto"/>
        <w:ind w:left="240" w:hanging="240"/>
        <w:jc w:val="both"/>
        <w:rPr>
          <w:color w:val="000000"/>
          <w:sz w:val="24"/>
        </w:rPr>
      </w:pPr>
      <w:r>
        <w:rPr>
          <w:color w:val="000000"/>
          <w:sz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535B5" w:rsidRDefault="00B535B5" w:rsidP="00B535B5">
      <w:pPr>
        <w:pStyle w:val="1"/>
        <w:spacing w:line="240" w:lineRule="auto"/>
        <w:ind w:left="240" w:hanging="240"/>
        <w:jc w:val="both"/>
        <w:rPr>
          <w:color w:val="000000"/>
          <w:sz w:val="24"/>
        </w:rPr>
      </w:pPr>
      <w:r>
        <w:rPr>
          <w:color w:val="000000"/>
          <w:sz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535B5" w:rsidRDefault="00B535B5" w:rsidP="00B535B5">
      <w:pPr>
        <w:pStyle w:val="1"/>
        <w:ind w:left="240" w:hanging="240"/>
        <w:jc w:val="both"/>
        <w:rPr>
          <w:color w:val="000000"/>
          <w:sz w:val="24"/>
        </w:rPr>
      </w:pPr>
      <w:r>
        <w:rPr>
          <w:color w:val="000000"/>
          <w:sz w:val="24"/>
        </w:rPr>
        <w:t>—различать свойства воздуха; климаты Земли; климатообразующие факторы;</w:t>
      </w:r>
    </w:p>
    <w:p w:rsidR="00B535B5" w:rsidRDefault="00B535B5" w:rsidP="00B535B5">
      <w:pPr>
        <w:pStyle w:val="1"/>
        <w:ind w:left="240" w:hanging="240"/>
        <w:jc w:val="both"/>
        <w:rPr>
          <w:color w:val="000000"/>
          <w:sz w:val="24"/>
        </w:rPr>
      </w:pPr>
      <w:r>
        <w:rPr>
          <w:color w:val="000000"/>
          <w:sz w:val="24"/>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535B5" w:rsidRDefault="00B535B5" w:rsidP="00B535B5">
      <w:pPr>
        <w:pStyle w:val="1"/>
        <w:ind w:left="240" w:hanging="240"/>
        <w:jc w:val="both"/>
        <w:rPr>
          <w:color w:val="000000"/>
          <w:sz w:val="24"/>
        </w:rPr>
      </w:pPr>
      <w:r>
        <w:rPr>
          <w:color w:val="000000"/>
          <w:sz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535B5" w:rsidRDefault="00B535B5" w:rsidP="00B535B5">
      <w:pPr>
        <w:pStyle w:val="1"/>
        <w:ind w:firstLine="0"/>
        <w:jc w:val="both"/>
        <w:rPr>
          <w:color w:val="000000"/>
          <w:sz w:val="24"/>
        </w:rPr>
      </w:pPr>
      <w:r>
        <w:rPr>
          <w:color w:val="000000"/>
          <w:sz w:val="24"/>
        </w:rPr>
        <w:t>—различать виды атмосферных осадков;</w:t>
      </w:r>
    </w:p>
    <w:p w:rsidR="00B535B5" w:rsidRDefault="00B535B5" w:rsidP="00B535B5">
      <w:pPr>
        <w:pStyle w:val="1"/>
        <w:ind w:firstLine="0"/>
        <w:jc w:val="both"/>
        <w:rPr>
          <w:color w:val="000000"/>
          <w:sz w:val="24"/>
        </w:rPr>
      </w:pPr>
      <w:r>
        <w:rPr>
          <w:color w:val="000000"/>
          <w:sz w:val="24"/>
        </w:rPr>
        <w:t>—различать понятия «бризы» и «муссоны»;</w:t>
      </w:r>
    </w:p>
    <w:p w:rsidR="00B535B5" w:rsidRDefault="00B535B5" w:rsidP="00B535B5">
      <w:pPr>
        <w:pStyle w:val="1"/>
        <w:spacing w:after="40"/>
        <w:ind w:firstLine="0"/>
        <w:jc w:val="both"/>
        <w:rPr>
          <w:color w:val="000000"/>
          <w:sz w:val="24"/>
        </w:rPr>
      </w:pPr>
      <w:r>
        <w:rPr>
          <w:color w:val="000000"/>
          <w:sz w:val="24"/>
        </w:rPr>
        <w:t>—различать понятия «погода» и «климат»;</w:t>
      </w:r>
    </w:p>
    <w:p w:rsidR="00B535B5" w:rsidRDefault="00B535B5" w:rsidP="00B535B5">
      <w:pPr>
        <w:pStyle w:val="1"/>
        <w:ind w:left="240" w:hanging="240"/>
        <w:jc w:val="both"/>
        <w:rPr>
          <w:color w:val="000000"/>
          <w:sz w:val="24"/>
        </w:rPr>
      </w:pPr>
      <w:r>
        <w:rPr>
          <w:color w:val="000000"/>
          <w:sz w:val="24"/>
        </w:rPr>
        <w:t>—различать понятия «атмосфера», «тропосфера», «стратосфера», «верхние слои атмосферы»;</w:t>
      </w:r>
    </w:p>
    <w:p w:rsidR="00B535B5" w:rsidRDefault="00B535B5" w:rsidP="00B535B5">
      <w:pPr>
        <w:pStyle w:val="1"/>
        <w:ind w:left="240" w:hanging="240"/>
        <w:jc w:val="both"/>
        <w:rPr>
          <w:color w:val="000000"/>
          <w:sz w:val="24"/>
        </w:rPr>
      </w:pPr>
      <w:r>
        <w:rPr>
          <w:color w:val="000000"/>
          <w:sz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535B5" w:rsidRDefault="00B535B5" w:rsidP="00B535B5">
      <w:pPr>
        <w:pStyle w:val="1"/>
        <w:ind w:left="240" w:hanging="240"/>
        <w:jc w:val="both"/>
        <w:rPr>
          <w:color w:val="000000"/>
          <w:sz w:val="24"/>
        </w:rPr>
      </w:pPr>
      <w:r>
        <w:rPr>
          <w:color w:val="000000"/>
          <w:sz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535B5" w:rsidRDefault="00B535B5" w:rsidP="00B535B5">
      <w:pPr>
        <w:pStyle w:val="1"/>
        <w:ind w:left="240" w:hanging="240"/>
        <w:jc w:val="both"/>
        <w:rPr>
          <w:color w:val="000000"/>
          <w:sz w:val="24"/>
        </w:rPr>
      </w:pPr>
      <w:r>
        <w:rPr>
          <w:color w:val="000000"/>
          <w:sz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535B5" w:rsidRDefault="00B535B5" w:rsidP="00B535B5">
      <w:pPr>
        <w:pStyle w:val="1"/>
        <w:ind w:firstLine="0"/>
        <w:jc w:val="both"/>
        <w:rPr>
          <w:color w:val="000000"/>
          <w:sz w:val="24"/>
        </w:rPr>
      </w:pPr>
      <w:r>
        <w:rPr>
          <w:color w:val="000000"/>
          <w:sz w:val="24"/>
        </w:rPr>
        <w:t>—называть границы биосферы;</w:t>
      </w:r>
    </w:p>
    <w:p w:rsidR="00B535B5" w:rsidRDefault="00B535B5" w:rsidP="00B535B5">
      <w:pPr>
        <w:pStyle w:val="1"/>
        <w:ind w:left="240" w:hanging="240"/>
        <w:jc w:val="both"/>
        <w:rPr>
          <w:color w:val="000000"/>
          <w:sz w:val="24"/>
        </w:rPr>
      </w:pPr>
      <w:r>
        <w:rPr>
          <w:color w:val="000000"/>
          <w:sz w:val="24"/>
        </w:rPr>
        <w:t>—приводить примеры приспособления живых организмов к среде обитания в разных природных зонах;</w:t>
      </w:r>
    </w:p>
    <w:p w:rsidR="00B535B5" w:rsidRDefault="00B535B5" w:rsidP="00B535B5">
      <w:pPr>
        <w:pStyle w:val="1"/>
        <w:ind w:left="240" w:hanging="240"/>
        <w:jc w:val="both"/>
        <w:rPr>
          <w:color w:val="000000"/>
          <w:sz w:val="24"/>
        </w:rPr>
      </w:pPr>
      <w:r>
        <w:rPr>
          <w:color w:val="000000"/>
          <w:sz w:val="24"/>
        </w:rPr>
        <w:t>—различать растительный и животный мир разных территорий Земли;</w:t>
      </w:r>
    </w:p>
    <w:p w:rsidR="00B535B5" w:rsidRDefault="00B535B5" w:rsidP="00B535B5">
      <w:pPr>
        <w:pStyle w:val="a3"/>
        <w:spacing w:before="7" w:line="252" w:lineRule="auto"/>
        <w:ind w:left="0" w:firstLine="0"/>
        <w:rPr>
          <w:sz w:val="24"/>
        </w:rPr>
      </w:pPr>
      <w:r>
        <w:rPr>
          <w:sz w:val="24"/>
        </w:rPr>
        <w:t>—объяснять взаимосвязи компонентов природы в природно-территориальном комплексе</w:t>
      </w:r>
    </w:p>
    <w:p w:rsidR="00B535B5" w:rsidRDefault="00B535B5" w:rsidP="00B535B5">
      <w:pPr>
        <w:pStyle w:val="1"/>
        <w:ind w:firstLine="0"/>
        <w:jc w:val="both"/>
        <w:rPr>
          <w:color w:val="000000"/>
          <w:sz w:val="24"/>
        </w:rPr>
      </w:pPr>
      <w:r>
        <w:rPr>
          <w:color w:val="000000"/>
          <w:sz w:val="24"/>
        </w:rPr>
        <w:t>—сравнивать особенности растительного и животного мира в различных природных зонах;</w:t>
      </w:r>
    </w:p>
    <w:p w:rsidR="00B535B5" w:rsidRDefault="00B535B5" w:rsidP="00B535B5">
      <w:pPr>
        <w:pStyle w:val="1"/>
        <w:ind w:left="240" w:hanging="240"/>
        <w:jc w:val="both"/>
        <w:rPr>
          <w:color w:val="000000"/>
          <w:sz w:val="24"/>
        </w:rPr>
      </w:pPr>
      <w:r>
        <w:rPr>
          <w:color w:val="000000"/>
          <w:sz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535B5" w:rsidRDefault="00B535B5" w:rsidP="00B535B5">
      <w:pPr>
        <w:pStyle w:val="1"/>
        <w:ind w:left="240" w:hanging="240"/>
        <w:jc w:val="both"/>
        <w:rPr>
          <w:color w:val="000000"/>
          <w:sz w:val="24"/>
        </w:rPr>
      </w:pPr>
      <w:r>
        <w:rPr>
          <w:color w:val="000000"/>
          <w:sz w:val="24"/>
        </w:rPr>
        <w:t>—сравнивать плодородие почв в различных природных зонах;</w:t>
      </w:r>
    </w:p>
    <w:p w:rsidR="00B535B5" w:rsidRDefault="00B535B5" w:rsidP="00B535B5">
      <w:pPr>
        <w:pStyle w:val="1"/>
        <w:ind w:left="240" w:hanging="240"/>
        <w:jc w:val="both"/>
        <w:rPr>
          <w:color w:val="000000"/>
          <w:sz w:val="24"/>
        </w:rPr>
      </w:pPr>
      <w:r>
        <w:rPr>
          <w:color w:val="000000"/>
          <w:sz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535B5" w:rsidRDefault="00B535B5" w:rsidP="00B535B5">
      <w:pPr>
        <w:pStyle w:val="a7"/>
        <w:rPr>
          <w:rFonts w:ascii="Times New Roman" w:hAnsi="Times New Roman"/>
          <w:sz w:val="24"/>
        </w:rPr>
      </w:pPr>
      <w:bookmarkStart w:id="115" w:name="bookmark1252"/>
    </w:p>
    <w:p w:rsidR="00B535B5" w:rsidRDefault="00B535B5" w:rsidP="00B535B5">
      <w:pPr>
        <w:pStyle w:val="a7"/>
        <w:rPr>
          <w:rFonts w:ascii="Times New Roman" w:hAnsi="Times New Roman"/>
          <w:sz w:val="24"/>
        </w:rPr>
      </w:pPr>
      <w:r>
        <w:rPr>
          <w:rFonts w:ascii="Times New Roman" w:hAnsi="Times New Roman"/>
          <w:sz w:val="24"/>
        </w:rPr>
        <w:t>7 КЛАСС</w:t>
      </w:r>
      <w:bookmarkEnd w:id="115"/>
    </w:p>
    <w:p w:rsidR="00B535B5" w:rsidRDefault="00B535B5" w:rsidP="00B535B5">
      <w:pPr>
        <w:pStyle w:val="a7"/>
        <w:rPr>
          <w:rFonts w:ascii="Times New Roman" w:hAnsi="Times New Roman"/>
          <w:sz w:val="24"/>
        </w:rPr>
      </w:pPr>
    </w:p>
    <w:p w:rsidR="00B535B5" w:rsidRDefault="00B535B5" w:rsidP="00B535B5">
      <w:pPr>
        <w:pStyle w:val="1"/>
        <w:ind w:left="240" w:hanging="240"/>
        <w:jc w:val="both"/>
        <w:rPr>
          <w:color w:val="000000"/>
          <w:sz w:val="24"/>
        </w:rPr>
      </w:pPr>
      <w:r>
        <w:rPr>
          <w:color w:val="000000"/>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535B5" w:rsidRDefault="00B535B5" w:rsidP="00B535B5">
      <w:pPr>
        <w:pStyle w:val="1"/>
        <w:ind w:left="240" w:hanging="240"/>
        <w:jc w:val="both"/>
        <w:rPr>
          <w:color w:val="000000"/>
          <w:sz w:val="24"/>
        </w:rPr>
      </w:pPr>
      <w:r>
        <w:rPr>
          <w:color w:val="000000"/>
          <w:sz w:val="24"/>
        </w:rPr>
        <w:t>—называть: строение и свойства (целостность, зональность, ритмичность) географической оболочки;</w:t>
      </w:r>
    </w:p>
    <w:p w:rsidR="00B535B5" w:rsidRDefault="00B535B5" w:rsidP="00B535B5">
      <w:pPr>
        <w:pStyle w:val="1"/>
        <w:ind w:left="240" w:hanging="240"/>
        <w:jc w:val="both"/>
        <w:rPr>
          <w:color w:val="000000"/>
          <w:sz w:val="24"/>
        </w:rPr>
      </w:pPr>
      <w:r>
        <w:rPr>
          <w:color w:val="000000"/>
          <w:sz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535B5" w:rsidRDefault="00B535B5" w:rsidP="00B535B5">
      <w:pPr>
        <w:pStyle w:val="1"/>
        <w:ind w:left="240" w:hanging="240"/>
        <w:jc w:val="both"/>
        <w:rPr>
          <w:color w:val="000000"/>
          <w:sz w:val="24"/>
        </w:rPr>
      </w:pPr>
      <w:r>
        <w:rPr>
          <w:color w:val="000000"/>
          <w:sz w:val="24"/>
        </w:rPr>
        <w:t>—определять природные зоны по их существенным признакам на основе интеграции и интерпретации информации об особенностях их природы;</w:t>
      </w:r>
    </w:p>
    <w:p w:rsidR="00B535B5" w:rsidRDefault="00B535B5" w:rsidP="00B535B5">
      <w:pPr>
        <w:pStyle w:val="1"/>
        <w:ind w:left="240" w:hanging="240"/>
        <w:jc w:val="both"/>
        <w:rPr>
          <w:color w:val="000000"/>
          <w:sz w:val="24"/>
        </w:rPr>
      </w:pPr>
      <w:r>
        <w:rPr>
          <w:color w:val="000000"/>
          <w:sz w:val="24"/>
        </w:rPr>
        <w:t>—различать изученные процессы и явления, происходящие в географической оболочке;</w:t>
      </w:r>
    </w:p>
    <w:p w:rsidR="00B535B5" w:rsidRDefault="00B535B5" w:rsidP="00B535B5">
      <w:pPr>
        <w:pStyle w:val="1"/>
        <w:ind w:left="240" w:hanging="240"/>
        <w:jc w:val="both"/>
        <w:rPr>
          <w:color w:val="000000"/>
          <w:sz w:val="24"/>
        </w:rPr>
      </w:pPr>
      <w:r>
        <w:rPr>
          <w:color w:val="000000"/>
          <w:sz w:val="24"/>
        </w:rPr>
        <w:t>—приводить примеры изменений в геосферах в результате деятельности человека;</w:t>
      </w:r>
    </w:p>
    <w:p w:rsidR="00B535B5" w:rsidRDefault="00B535B5" w:rsidP="00B535B5">
      <w:pPr>
        <w:pStyle w:val="1"/>
        <w:ind w:left="240" w:hanging="240"/>
        <w:jc w:val="both"/>
        <w:rPr>
          <w:color w:val="000000"/>
          <w:sz w:val="24"/>
        </w:rPr>
      </w:pPr>
      <w:r>
        <w:rPr>
          <w:color w:val="000000"/>
          <w:sz w:val="24"/>
        </w:rPr>
        <w:t>—описывать закономерности изменения в пространстве рельефа, климата, внутренних вод и органического мира;</w:t>
      </w:r>
    </w:p>
    <w:p w:rsidR="00B535B5" w:rsidRDefault="00B535B5" w:rsidP="00B535B5">
      <w:pPr>
        <w:pStyle w:val="1"/>
        <w:ind w:left="240" w:hanging="240"/>
        <w:jc w:val="both"/>
        <w:rPr>
          <w:color w:val="000000"/>
          <w:sz w:val="24"/>
        </w:rPr>
      </w:pPr>
      <w:r>
        <w:rPr>
          <w:color w:val="000000"/>
          <w:sz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535B5" w:rsidRDefault="00B535B5" w:rsidP="00B535B5">
      <w:pPr>
        <w:pStyle w:val="1"/>
        <w:ind w:left="240" w:hanging="240"/>
        <w:jc w:val="both"/>
        <w:rPr>
          <w:color w:val="000000"/>
          <w:sz w:val="24"/>
        </w:rPr>
      </w:pPr>
      <w:r>
        <w:rPr>
          <w:color w:val="000000"/>
          <w:sz w:val="24"/>
        </w:rPr>
        <w:t xml:space="preserve">—называть особенности географических процессов на границах литосферных плит с учётом </w:t>
      </w:r>
      <w:r>
        <w:rPr>
          <w:color w:val="000000"/>
          <w:sz w:val="24"/>
        </w:rPr>
        <w:lastRenderedPageBreak/>
        <w:t>характера взаимодействия и типа земной коры;</w:t>
      </w:r>
    </w:p>
    <w:p w:rsidR="00B535B5" w:rsidRDefault="00B535B5" w:rsidP="00B535B5">
      <w:pPr>
        <w:pStyle w:val="1"/>
        <w:ind w:left="240" w:hanging="240"/>
        <w:jc w:val="both"/>
        <w:rPr>
          <w:color w:val="000000"/>
          <w:sz w:val="24"/>
        </w:rPr>
      </w:pPr>
      <w:r>
        <w:rPr>
          <w:color w:val="000000"/>
          <w:sz w:val="24"/>
        </w:rPr>
        <w:t>—устанавливать (используя географические карты) взаимосвязи между движением литосферных плит и размещением крупных форм рельефа;</w:t>
      </w:r>
    </w:p>
    <w:p w:rsidR="00B535B5" w:rsidRDefault="00B535B5" w:rsidP="00B535B5">
      <w:pPr>
        <w:pStyle w:val="1"/>
        <w:ind w:left="240" w:hanging="240"/>
        <w:jc w:val="both"/>
        <w:rPr>
          <w:color w:val="000000"/>
          <w:sz w:val="24"/>
        </w:rPr>
      </w:pPr>
      <w:r>
        <w:rPr>
          <w:color w:val="000000"/>
          <w:sz w:val="24"/>
        </w:rPr>
        <w:t>—классифицировать воздушные массы Земли, типы климата по заданным показателям;</w:t>
      </w:r>
    </w:p>
    <w:p w:rsidR="00B535B5" w:rsidRDefault="00B535B5" w:rsidP="00B535B5">
      <w:pPr>
        <w:pStyle w:val="1"/>
        <w:ind w:left="240" w:hanging="240"/>
        <w:jc w:val="both"/>
        <w:rPr>
          <w:color w:val="000000"/>
          <w:sz w:val="24"/>
        </w:rPr>
      </w:pPr>
      <w:r>
        <w:rPr>
          <w:color w:val="000000"/>
          <w:sz w:val="24"/>
        </w:rPr>
        <w:t>—объяснять образование тропических муссонов, пассатов тропических широт, западных ветров;</w:t>
      </w:r>
    </w:p>
    <w:p w:rsidR="00B535B5" w:rsidRDefault="00B535B5" w:rsidP="00B535B5">
      <w:pPr>
        <w:pStyle w:val="1"/>
        <w:ind w:left="240" w:hanging="240"/>
        <w:jc w:val="both"/>
        <w:rPr>
          <w:color w:val="000000"/>
          <w:sz w:val="24"/>
        </w:rPr>
      </w:pPr>
      <w:r>
        <w:rPr>
          <w:color w:val="000000"/>
          <w:sz w:val="24"/>
        </w:rPr>
        <w:t>—применять понятия «воздушные массы», «муссоны», «пассаты»,</w:t>
      </w:r>
      <w:r>
        <w:rPr>
          <w:sz w:val="24"/>
        </w:rPr>
        <w:t xml:space="preserve"> </w:t>
      </w:r>
      <w:r>
        <w:rPr>
          <w:color w:val="000000"/>
          <w:sz w:val="24"/>
        </w:rPr>
        <w:t>«западные ветры», «климатообразующий фактор» для решения учебных и (или) практико-ориентированных задач;</w:t>
      </w:r>
    </w:p>
    <w:p w:rsidR="00B535B5" w:rsidRDefault="00B535B5" w:rsidP="00B535B5">
      <w:pPr>
        <w:pStyle w:val="1"/>
        <w:ind w:firstLine="0"/>
        <w:jc w:val="both"/>
        <w:rPr>
          <w:color w:val="000000"/>
          <w:sz w:val="24"/>
        </w:rPr>
      </w:pPr>
      <w:r>
        <w:rPr>
          <w:color w:val="000000"/>
          <w:sz w:val="24"/>
        </w:rPr>
        <w:t xml:space="preserve">—описывать климат территории по </w:t>
      </w:r>
      <w:proofErr w:type="spellStart"/>
      <w:r>
        <w:rPr>
          <w:color w:val="000000"/>
          <w:sz w:val="24"/>
        </w:rPr>
        <w:t>климатограмме</w:t>
      </w:r>
      <w:proofErr w:type="spellEnd"/>
      <w:r>
        <w:rPr>
          <w:color w:val="000000"/>
          <w:sz w:val="24"/>
        </w:rPr>
        <w:t>;</w:t>
      </w:r>
    </w:p>
    <w:p w:rsidR="00B535B5" w:rsidRDefault="00B535B5" w:rsidP="00B535B5">
      <w:pPr>
        <w:pStyle w:val="1"/>
        <w:ind w:left="240" w:hanging="240"/>
        <w:jc w:val="both"/>
        <w:rPr>
          <w:color w:val="000000"/>
          <w:sz w:val="24"/>
        </w:rPr>
      </w:pPr>
      <w:r>
        <w:rPr>
          <w:color w:val="000000"/>
          <w:sz w:val="24"/>
        </w:rPr>
        <w:t>—объяснять влияние климатообразующих факторов на климатические особенности территории;</w:t>
      </w:r>
    </w:p>
    <w:p w:rsidR="00B535B5" w:rsidRDefault="00B535B5" w:rsidP="00B535B5">
      <w:pPr>
        <w:pStyle w:val="1"/>
        <w:ind w:left="240" w:hanging="240"/>
        <w:jc w:val="both"/>
        <w:rPr>
          <w:color w:val="000000"/>
          <w:sz w:val="24"/>
        </w:rPr>
      </w:pPr>
      <w:r>
        <w:rPr>
          <w:color w:val="000000"/>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535B5" w:rsidRDefault="00B535B5" w:rsidP="00B535B5">
      <w:pPr>
        <w:pStyle w:val="1"/>
        <w:spacing w:after="40"/>
        <w:ind w:firstLine="0"/>
        <w:jc w:val="both"/>
        <w:rPr>
          <w:color w:val="000000"/>
          <w:sz w:val="24"/>
        </w:rPr>
      </w:pPr>
      <w:r>
        <w:rPr>
          <w:color w:val="000000"/>
          <w:sz w:val="24"/>
        </w:rPr>
        <w:t>—различать океанические течения;</w:t>
      </w:r>
    </w:p>
    <w:p w:rsidR="00B535B5" w:rsidRDefault="00B535B5" w:rsidP="00B535B5">
      <w:pPr>
        <w:pStyle w:val="1"/>
        <w:ind w:left="240" w:hanging="240"/>
        <w:jc w:val="both"/>
        <w:rPr>
          <w:color w:val="000000"/>
          <w:sz w:val="24"/>
        </w:rPr>
      </w:pPr>
      <w:r>
        <w:rPr>
          <w:color w:val="000000"/>
          <w:sz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535B5" w:rsidRDefault="00B535B5" w:rsidP="00B535B5">
      <w:pPr>
        <w:pStyle w:val="1"/>
        <w:ind w:left="240" w:hanging="240"/>
        <w:jc w:val="both"/>
        <w:rPr>
          <w:color w:val="000000"/>
          <w:sz w:val="24"/>
        </w:rPr>
      </w:pPr>
      <w:r>
        <w:rPr>
          <w:color w:val="000000"/>
          <w:sz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535B5" w:rsidRDefault="00B535B5" w:rsidP="00B535B5">
      <w:pPr>
        <w:pStyle w:val="1"/>
        <w:ind w:left="240" w:hanging="240"/>
        <w:jc w:val="both"/>
        <w:rPr>
          <w:color w:val="000000"/>
          <w:sz w:val="24"/>
        </w:rPr>
      </w:pPr>
      <w:r>
        <w:rPr>
          <w:color w:val="000000"/>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535B5" w:rsidRDefault="00B535B5" w:rsidP="00B535B5">
      <w:pPr>
        <w:pStyle w:val="1"/>
        <w:ind w:left="240" w:hanging="240"/>
        <w:jc w:val="both"/>
        <w:rPr>
          <w:color w:val="000000"/>
          <w:sz w:val="24"/>
        </w:rPr>
      </w:pPr>
      <w:r>
        <w:rPr>
          <w:color w:val="000000"/>
          <w:sz w:val="24"/>
        </w:rPr>
        <w:t>—различать и сравнивать численность населения крупных стран мира;</w:t>
      </w:r>
    </w:p>
    <w:p w:rsidR="00B535B5" w:rsidRDefault="00B535B5" w:rsidP="00B535B5">
      <w:pPr>
        <w:pStyle w:val="1"/>
        <w:ind w:firstLine="0"/>
        <w:jc w:val="both"/>
        <w:rPr>
          <w:color w:val="000000"/>
          <w:sz w:val="24"/>
        </w:rPr>
      </w:pPr>
      <w:r>
        <w:rPr>
          <w:color w:val="000000"/>
          <w:sz w:val="24"/>
        </w:rPr>
        <w:t>—сравнивать плотность населения различных территорий;</w:t>
      </w:r>
    </w:p>
    <w:p w:rsidR="00B535B5" w:rsidRDefault="00B535B5" w:rsidP="00B535B5">
      <w:pPr>
        <w:pStyle w:val="1"/>
        <w:ind w:left="240" w:hanging="240"/>
        <w:jc w:val="both"/>
        <w:rPr>
          <w:color w:val="000000"/>
          <w:sz w:val="24"/>
        </w:rPr>
      </w:pPr>
      <w:r>
        <w:rPr>
          <w:color w:val="000000"/>
          <w:sz w:val="24"/>
        </w:rPr>
        <w:t>—применять понятие «плотность населения» для решения учебных и (или) практико-ориентированных задач;</w:t>
      </w:r>
    </w:p>
    <w:p w:rsidR="00B535B5" w:rsidRDefault="00B535B5" w:rsidP="00B535B5">
      <w:pPr>
        <w:pStyle w:val="1"/>
        <w:spacing w:after="40"/>
        <w:ind w:firstLine="0"/>
        <w:jc w:val="both"/>
        <w:rPr>
          <w:color w:val="000000"/>
          <w:sz w:val="24"/>
        </w:rPr>
      </w:pPr>
      <w:r>
        <w:rPr>
          <w:color w:val="000000"/>
          <w:sz w:val="24"/>
        </w:rPr>
        <w:t>—различать городские и сельские поселения;</w:t>
      </w:r>
    </w:p>
    <w:p w:rsidR="00B535B5" w:rsidRDefault="00B535B5" w:rsidP="00B535B5">
      <w:pPr>
        <w:pStyle w:val="1"/>
        <w:ind w:firstLine="0"/>
        <w:jc w:val="both"/>
        <w:rPr>
          <w:color w:val="000000"/>
          <w:sz w:val="24"/>
        </w:rPr>
      </w:pPr>
      <w:r>
        <w:rPr>
          <w:color w:val="000000"/>
          <w:sz w:val="24"/>
        </w:rPr>
        <w:t>—приводить примеры крупнейших городов мира;</w:t>
      </w:r>
    </w:p>
    <w:p w:rsidR="00B535B5" w:rsidRDefault="00B535B5" w:rsidP="00B535B5">
      <w:pPr>
        <w:pStyle w:val="1"/>
        <w:ind w:firstLine="0"/>
        <w:jc w:val="both"/>
        <w:rPr>
          <w:color w:val="000000"/>
          <w:sz w:val="24"/>
        </w:rPr>
      </w:pPr>
      <w:r>
        <w:rPr>
          <w:color w:val="000000"/>
          <w:sz w:val="24"/>
        </w:rPr>
        <w:t>—приводить примеры мировых и национальных религий;</w:t>
      </w:r>
    </w:p>
    <w:p w:rsidR="00B535B5" w:rsidRDefault="00B535B5" w:rsidP="00B535B5">
      <w:pPr>
        <w:pStyle w:val="1"/>
        <w:ind w:firstLine="0"/>
        <w:jc w:val="both"/>
        <w:rPr>
          <w:color w:val="000000"/>
          <w:sz w:val="24"/>
        </w:rPr>
      </w:pPr>
      <w:r>
        <w:rPr>
          <w:color w:val="000000"/>
          <w:sz w:val="24"/>
        </w:rPr>
        <w:t>—проводить языковую классификацию народов;</w:t>
      </w:r>
    </w:p>
    <w:p w:rsidR="00B535B5" w:rsidRDefault="00B535B5" w:rsidP="00B535B5">
      <w:pPr>
        <w:pStyle w:val="1"/>
        <w:ind w:left="240" w:hanging="240"/>
        <w:jc w:val="both"/>
        <w:rPr>
          <w:color w:val="000000"/>
          <w:sz w:val="24"/>
        </w:rPr>
      </w:pPr>
      <w:r>
        <w:rPr>
          <w:color w:val="000000"/>
          <w:sz w:val="24"/>
        </w:rPr>
        <w:t>—различать основные виды хозяйственной деятельности людей на различных территориях;</w:t>
      </w:r>
    </w:p>
    <w:p w:rsidR="00B535B5" w:rsidRDefault="00B535B5" w:rsidP="00B535B5">
      <w:pPr>
        <w:pStyle w:val="1"/>
        <w:spacing w:after="40"/>
        <w:ind w:firstLine="0"/>
        <w:jc w:val="both"/>
        <w:rPr>
          <w:color w:val="000000"/>
          <w:sz w:val="24"/>
        </w:rPr>
      </w:pPr>
      <w:r>
        <w:rPr>
          <w:color w:val="000000"/>
          <w:sz w:val="24"/>
        </w:rPr>
        <w:t>—определять страны по их существенным признакам;</w:t>
      </w:r>
    </w:p>
    <w:p w:rsidR="00B535B5" w:rsidRDefault="00B535B5" w:rsidP="00B535B5">
      <w:pPr>
        <w:pStyle w:val="1"/>
        <w:ind w:left="240" w:hanging="240"/>
        <w:jc w:val="both"/>
        <w:rPr>
          <w:color w:val="000000"/>
          <w:sz w:val="24"/>
        </w:rPr>
      </w:pPr>
      <w:r>
        <w:rPr>
          <w:color w:val="000000"/>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535B5" w:rsidRDefault="00B535B5" w:rsidP="00B535B5">
      <w:pPr>
        <w:pStyle w:val="1"/>
        <w:ind w:left="240" w:hanging="240"/>
        <w:jc w:val="both"/>
        <w:rPr>
          <w:color w:val="000000"/>
          <w:sz w:val="24"/>
        </w:rPr>
      </w:pPr>
      <w:r>
        <w:rPr>
          <w:color w:val="000000"/>
          <w:sz w:val="24"/>
        </w:rPr>
        <w:t>—объяснять особенности природы, населения и хозяйства отдельных территорий;</w:t>
      </w:r>
    </w:p>
    <w:p w:rsidR="00B535B5" w:rsidRDefault="00B535B5" w:rsidP="00B535B5">
      <w:pPr>
        <w:pStyle w:val="1"/>
        <w:ind w:left="240" w:hanging="240"/>
        <w:jc w:val="both"/>
        <w:rPr>
          <w:color w:val="000000"/>
          <w:sz w:val="24"/>
        </w:rPr>
      </w:pPr>
      <w:r>
        <w:rPr>
          <w:color w:val="000000"/>
          <w:sz w:val="24"/>
        </w:rPr>
        <w:t>—использовать знания о населении материков и стран для решения различных учебных и практико-ориентированных задач;</w:t>
      </w:r>
    </w:p>
    <w:p w:rsidR="00B535B5" w:rsidRDefault="00B535B5" w:rsidP="00B535B5">
      <w:pPr>
        <w:pStyle w:val="a3"/>
        <w:ind w:right="152"/>
        <w:rPr>
          <w:sz w:val="24"/>
        </w:rPr>
      </w:pPr>
      <w:r>
        <w:rPr>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535B5" w:rsidRDefault="00B535B5" w:rsidP="00B535B5">
      <w:pPr>
        <w:pStyle w:val="a3"/>
        <w:ind w:right="152"/>
        <w:rPr>
          <w:sz w:val="24"/>
        </w:rPr>
      </w:pPr>
    </w:p>
    <w:p w:rsidR="00B535B5" w:rsidRDefault="00B535B5" w:rsidP="00B535B5">
      <w:pPr>
        <w:pStyle w:val="1"/>
        <w:spacing w:line="240" w:lineRule="auto"/>
        <w:ind w:left="240" w:hanging="240"/>
        <w:jc w:val="both"/>
        <w:rPr>
          <w:color w:val="000000"/>
          <w:sz w:val="24"/>
        </w:rPr>
      </w:pPr>
      <w:r>
        <w:rPr>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535B5" w:rsidRDefault="00B535B5" w:rsidP="00B535B5">
      <w:pPr>
        <w:pStyle w:val="1"/>
        <w:spacing w:line="240" w:lineRule="auto"/>
        <w:ind w:left="240" w:hanging="240"/>
        <w:jc w:val="both"/>
        <w:rPr>
          <w:color w:val="000000"/>
          <w:sz w:val="24"/>
        </w:rPr>
      </w:pPr>
      <w:r>
        <w:rPr>
          <w:color w:val="000000"/>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535B5" w:rsidRDefault="00B535B5" w:rsidP="00B535B5">
      <w:pPr>
        <w:pStyle w:val="1"/>
        <w:spacing w:line="240" w:lineRule="auto"/>
        <w:ind w:left="240" w:hanging="240"/>
        <w:jc w:val="both"/>
        <w:rPr>
          <w:color w:val="000000"/>
          <w:sz w:val="24"/>
        </w:rPr>
      </w:pPr>
      <w:r>
        <w:rPr>
          <w:color w:val="000000"/>
          <w:sz w:val="24"/>
        </w:rPr>
        <w:lastRenderedPageBreak/>
        <w:t>—приводить примеры взаимодействия природы и общества в пределах отдельных территорий;</w:t>
      </w:r>
    </w:p>
    <w:p w:rsidR="00B535B5" w:rsidRDefault="00B535B5" w:rsidP="00B535B5">
      <w:pPr>
        <w:pStyle w:val="1"/>
        <w:spacing w:line="240" w:lineRule="auto"/>
        <w:ind w:left="240" w:hanging="240"/>
        <w:jc w:val="both"/>
        <w:rPr>
          <w:color w:val="000000"/>
          <w:sz w:val="24"/>
        </w:rPr>
      </w:pPr>
      <w:r>
        <w:rPr>
          <w:color w:val="000000"/>
          <w:sz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535B5" w:rsidRDefault="00B535B5" w:rsidP="00B535B5">
      <w:pPr>
        <w:pStyle w:val="a7"/>
        <w:rPr>
          <w:rFonts w:ascii="Times New Roman" w:hAnsi="Times New Roman"/>
          <w:sz w:val="24"/>
        </w:rPr>
      </w:pPr>
      <w:bookmarkStart w:id="116" w:name="bookmark1254"/>
    </w:p>
    <w:p w:rsidR="00B535B5" w:rsidRDefault="00B535B5" w:rsidP="00B535B5">
      <w:pPr>
        <w:pStyle w:val="a7"/>
        <w:rPr>
          <w:rFonts w:ascii="Times New Roman" w:hAnsi="Times New Roman"/>
          <w:sz w:val="24"/>
        </w:rPr>
      </w:pPr>
      <w:r>
        <w:rPr>
          <w:rFonts w:ascii="Times New Roman" w:hAnsi="Times New Roman"/>
          <w:sz w:val="24"/>
        </w:rPr>
        <w:t>8 КЛАСС</w:t>
      </w:r>
      <w:bookmarkEnd w:id="116"/>
    </w:p>
    <w:p w:rsidR="00B535B5" w:rsidRDefault="00B535B5" w:rsidP="00B535B5">
      <w:pPr>
        <w:pStyle w:val="a7"/>
        <w:rPr>
          <w:rFonts w:ascii="Times New Roman" w:hAnsi="Times New Roman"/>
          <w:sz w:val="24"/>
        </w:rPr>
      </w:pPr>
    </w:p>
    <w:p w:rsidR="00B535B5" w:rsidRDefault="00B535B5" w:rsidP="00B535B5">
      <w:pPr>
        <w:pStyle w:val="1"/>
        <w:spacing w:line="240" w:lineRule="auto"/>
        <w:ind w:left="240" w:hanging="240"/>
        <w:jc w:val="both"/>
        <w:rPr>
          <w:color w:val="000000"/>
          <w:sz w:val="24"/>
        </w:rPr>
      </w:pPr>
      <w:r>
        <w:rPr>
          <w:color w:val="000000"/>
          <w:sz w:val="24"/>
        </w:rPr>
        <w:t>—Характеризовать основные этапы истории формирования и изучения территории России;</w:t>
      </w:r>
    </w:p>
    <w:p w:rsidR="00B535B5" w:rsidRDefault="00B535B5" w:rsidP="00B535B5">
      <w:pPr>
        <w:pStyle w:val="1"/>
        <w:spacing w:line="240" w:lineRule="auto"/>
        <w:ind w:left="240" w:hanging="240"/>
        <w:jc w:val="both"/>
        <w:rPr>
          <w:color w:val="000000"/>
          <w:sz w:val="24"/>
        </w:rPr>
      </w:pPr>
      <w:r>
        <w:rPr>
          <w:color w:val="000000"/>
          <w:sz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B535B5" w:rsidRDefault="00B535B5" w:rsidP="00B535B5">
      <w:pPr>
        <w:pStyle w:val="1"/>
        <w:spacing w:line="240" w:lineRule="auto"/>
        <w:ind w:left="240" w:hanging="240"/>
        <w:jc w:val="both"/>
        <w:rPr>
          <w:color w:val="000000"/>
          <w:sz w:val="24"/>
        </w:rPr>
      </w:pPr>
      <w:r>
        <w:rPr>
          <w:color w:val="000000"/>
          <w:sz w:val="24"/>
        </w:rPr>
        <w:t>—характеризовать географическое положение России с использованием информации из различных источников;</w:t>
      </w:r>
    </w:p>
    <w:p w:rsidR="00B535B5" w:rsidRDefault="00B535B5" w:rsidP="00B535B5">
      <w:pPr>
        <w:pStyle w:val="1"/>
        <w:spacing w:line="240" w:lineRule="auto"/>
        <w:ind w:left="240" w:hanging="240"/>
        <w:jc w:val="both"/>
        <w:rPr>
          <w:color w:val="000000"/>
          <w:sz w:val="24"/>
        </w:rPr>
      </w:pPr>
      <w:r>
        <w:rPr>
          <w:color w:val="000000"/>
          <w:sz w:val="24"/>
        </w:rPr>
        <w:t>—различать федеральные округа, крупные географические районы и макрорегионы России;</w:t>
      </w:r>
    </w:p>
    <w:p w:rsidR="00B535B5" w:rsidRDefault="00B535B5" w:rsidP="00B535B5">
      <w:pPr>
        <w:pStyle w:val="1"/>
        <w:spacing w:line="240" w:lineRule="auto"/>
        <w:ind w:left="240" w:hanging="240"/>
        <w:jc w:val="both"/>
        <w:rPr>
          <w:color w:val="000000"/>
          <w:sz w:val="24"/>
        </w:rPr>
      </w:pPr>
      <w:r>
        <w:rPr>
          <w:color w:val="000000"/>
          <w:sz w:val="24"/>
        </w:rPr>
        <w:t>—приводить примеры субъектов Российской Федерации разных видов и показывать их на географической карте;</w:t>
      </w:r>
    </w:p>
    <w:p w:rsidR="00B535B5" w:rsidRDefault="00B535B5" w:rsidP="00B535B5">
      <w:pPr>
        <w:pStyle w:val="1"/>
        <w:spacing w:line="240" w:lineRule="auto"/>
        <w:ind w:left="240" w:hanging="240"/>
        <w:jc w:val="both"/>
        <w:rPr>
          <w:color w:val="000000"/>
          <w:sz w:val="24"/>
        </w:rPr>
      </w:pPr>
      <w:r>
        <w:rPr>
          <w:color w:val="000000"/>
          <w:sz w:val="24"/>
        </w:rPr>
        <w:t>—оценивать влияние географического положения регионов России на особенности природы, жизнь и хозяйственную деятельность населения;</w:t>
      </w:r>
    </w:p>
    <w:p w:rsidR="00B535B5" w:rsidRDefault="00B535B5" w:rsidP="00B535B5">
      <w:pPr>
        <w:pStyle w:val="1"/>
        <w:spacing w:line="240" w:lineRule="auto"/>
        <w:ind w:left="240" w:hanging="240"/>
        <w:jc w:val="both"/>
        <w:rPr>
          <w:color w:val="000000"/>
          <w:sz w:val="24"/>
        </w:rPr>
      </w:pPr>
      <w:r>
        <w:rPr>
          <w:color w:val="000000"/>
          <w:sz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535B5" w:rsidRDefault="00B535B5" w:rsidP="00B535B5">
      <w:pPr>
        <w:pStyle w:val="1"/>
        <w:spacing w:line="240" w:lineRule="auto"/>
        <w:ind w:left="240" w:hanging="240"/>
        <w:jc w:val="both"/>
        <w:rPr>
          <w:color w:val="000000"/>
          <w:sz w:val="24"/>
        </w:rPr>
      </w:pPr>
      <w:r>
        <w:rPr>
          <w:color w:val="000000"/>
          <w:sz w:val="24"/>
        </w:rPr>
        <w:t>—оценивать степень благоприятности природных условий в пределах отдельных регионов страны;</w:t>
      </w:r>
    </w:p>
    <w:p w:rsidR="00B535B5" w:rsidRDefault="00B535B5" w:rsidP="00B535B5">
      <w:pPr>
        <w:pStyle w:val="1"/>
        <w:spacing w:line="240" w:lineRule="auto"/>
        <w:ind w:firstLine="0"/>
        <w:jc w:val="both"/>
        <w:rPr>
          <w:color w:val="000000"/>
          <w:sz w:val="24"/>
        </w:rPr>
      </w:pPr>
      <w:r>
        <w:rPr>
          <w:color w:val="000000"/>
          <w:sz w:val="24"/>
        </w:rPr>
        <w:t>—проводить классификацию природных ресурсов;</w:t>
      </w:r>
    </w:p>
    <w:p w:rsidR="00B535B5" w:rsidRDefault="00B535B5" w:rsidP="00B535B5">
      <w:pPr>
        <w:pStyle w:val="1"/>
        <w:spacing w:after="40"/>
        <w:ind w:firstLine="0"/>
        <w:jc w:val="both"/>
        <w:rPr>
          <w:color w:val="000000"/>
          <w:sz w:val="24"/>
        </w:rPr>
      </w:pPr>
      <w:r>
        <w:rPr>
          <w:color w:val="000000"/>
          <w:sz w:val="24"/>
        </w:rPr>
        <w:t>—распознавать типы природопользования;</w:t>
      </w:r>
    </w:p>
    <w:p w:rsidR="00B535B5" w:rsidRDefault="00B535B5" w:rsidP="00B535B5">
      <w:pPr>
        <w:pStyle w:val="1"/>
        <w:ind w:left="240" w:hanging="240"/>
        <w:jc w:val="both"/>
        <w:rPr>
          <w:color w:val="000000"/>
          <w:sz w:val="24"/>
        </w:rPr>
      </w:pPr>
      <w:r>
        <w:rPr>
          <w:color w:val="000000"/>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w:t>
      </w:r>
      <w:r>
        <w:rPr>
          <w:sz w:val="24"/>
        </w:rPr>
        <w:t xml:space="preserve"> </w:t>
      </w:r>
      <w:r>
        <w:rPr>
          <w:color w:val="000000"/>
          <w:sz w:val="24"/>
        </w:rPr>
        <w:t>тектонических структур, слагающих территорию;</w:t>
      </w:r>
    </w:p>
    <w:p w:rsidR="00B535B5" w:rsidRDefault="00B535B5" w:rsidP="00B535B5">
      <w:pPr>
        <w:pStyle w:val="1"/>
        <w:ind w:left="240" w:hanging="240"/>
        <w:jc w:val="both"/>
        <w:rPr>
          <w:color w:val="000000"/>
          <w:sz w:val="24"/>
        </w:rPr>
      </w:pPr>
      <w:r>
        <w:rPr>
          <w:color w:val="000000"/>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535B5" w:rsidRDefault="00B535B5" w:rsidP="00B535B5">
      <w:pPr>
        <w:pStyle w:val="1"/>
        <w:ind w:left="240" w:hanging="240"/>
        <w:jc w:val="both"/>
        <w:rPr>
          <w:color w:val="000000"/>
          <w:sz w:val="24"/>
        </w:rPr>
      </w:pPr>
      <w:r>
        <w:rPr>
          <w:color w:val="000000"/>
          <w:sz w:val="24"/>
        </w:rPr>
        <w:t>—сравнивать особенности компонентов природы отдельных территорий страны;</w:t>
      </w:r>
    </w:p>
    <w:p w:rsidR="00B535B5" w:rsidRDefault="00B535B5" w:rsidP="00B535B5">
      <w:pPr>
        <w:pStyle w:val="1"/>
        <w:ind w:left="240" w:hanging="240"/>
        <w:jc w:val="both"/>
        <w:rPr>
          <w:color w:val="000000"/>
          <w:sz w:val="24"/>
        </w:rPr>
      </w:pPr>
      <w:r>
        <w:rPr>
          <w:color w:val="000000"/>
          <w:sz w:val="24"/>
        </w:rPr>
        <w:t>—объяснять особенности компонентов природы отдельных территорий страны;</w:t>
      </w:r>
    </w:p>
    <w:p w:rsidR="00B535B5" w:rsidRDefault="00B535B5" w:rsidP="00B535B5">
      <w:pPr>
        <w:pStyle w:val="1"/>
        <w:ind w:left="240" w:hanging="240"/>
        <w:jc w:val="both"/>
        <w:rPr>
          <w:color w:val="000000"/>
          <w:sz w:val="24"/>
        </w:rPr>
      </w:pPr>
      <w:r>
        <w:rPr>
          <w:color w:val="000000"/>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535B5" w:rsidRDefault="00B535B5" w:rsidP="00B535B5">
      <w:pPr>
        <w:pStyle w:val="1"/>
        <w:ind w:left="240" w:hanging="240"/>
        <w:jc w:val="both"/>
        <w:rPr>
          <w:color w:val="000000"/>
          <w:sz w:val="24"/>
        </w:rPr>
      </w:pPr>
      <w:r>
        <w:rPr>
          <w:color w:val="000000"/>
          <w:sz w:val="24"/>
        </w:rPr>
        <w:t>—называть географические процессы и явления, определяющие особенности природы страны, отдельных регионов и своей местности;</w:t>
      </w:r>
    </w:p>
    <w:p w:rsidR="00B535B5" w:rsidRDefault="00B535B5" w:rsidP="00B535B5">
      <w:pPr>
        <w:pStyle w:val="1"/>
        <w:ind w:left="240" w:hanging="240"/>
        <w:jc w:val="both"/>
        <w:rPr>
          <w:color w:val="000000"/>
          <w:sz w:val="24"/>
        </w:rPr>
      </w:pPr>
      <w:r>
        <w:rPr>
          <w:color w:val="000000"/>
          <w:sz w:val="24"/>
        </w:rPr>
        <w:t>—объяснять распространение по территории страны областей современного горообразования, землетрясений и вулканизма;</w:t>
      </w:r>
    </w:p>
    <w:p w:rsidR="00B535B5" w:rsidRDefault="00B535B5" w:rsidP="00B535B5">
      <w:pPr>
        <w:pStyle w:val="1"/>
        <w:ind w:left="240" w:hanging="240"/>
        <w:jc w:val="both"/>
        <w:rPr>
          <w:color w:val="000000"/>
          <w:sz w:val="24"/>
        </w:rPr>
      </w:pPr>
      <w:r>
        <w:rPr>
          <w:color w:val="000000"/>
          <w:sz w:val="24"/>
        </w:rPr>
        <w:t>—применять понятия «плита», «щит», «моренный холм», «бараньи лбы», «бархан», «дюна» для решения учебных и (или) практико-ориентированных задач;</w:t>
      </w:r>
    </w:p>
    <w:p w:rsidR="00B535B5" w:rsidRDefault="00B535B5" w:rsidP="00B535B5">
      <w:pPr>
        <w:pStyle w:val="1"/>
        <w:ind w:left="240" w:hanging="240"/>
        <w:jc w:val="both"/>
        <w:rPr>
          <w:color w:val="000000"/>
          <w:sz w:val="24"/>
        </w:rPr>
      </w:pPr>
      <w:r>
        <w:rPr>
          <w:color w:val="000000"/>
          <w:sz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535B5" w:rsidRDefault="00B535B5" w:rsidP="00B535B5">
      <w:pPr>
        <w:pStyle w:val="1"/>
        <w:ind w:left="240" w:hanging="240"/>
        <w:jc w:val="both"/>
        <w:rPr>
          <w:color w:val="000000"/>
          <w:sz w:val="24"/>
        </w:rPr>
      </w:pPr>
      <w:r>
        <w:rPr>
          <w:color w:val="000000"/>
          <w:sz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535B5" w:rsidRDefault="00B535B5" w:rsidP="00B535B5">
      <w:pPr>
        <w:pStyle w:val="1"/>
        <w:ind w:left="240" w:hanging="240"/>
        <w:jc w:val="both"/>
        <w:rPr>
          <w:color w:val="000000"/>
          <w:sz w:val="24"/>
        </w:rPr>
      </w:pPr>
      <w:r>
        <w:rPr>
          <w:color w:val="000000"/>
          <w:sz w:val="24"/>
        </w:rPr>
        <w:t>—описывать и прогнозировать погоду территории по карте погоды;</w:t>
      </w:r>
    </w:p>
    <w:p w:rsidR="00B535B5" w:rsidRDefault="00B535B5" w:rsidP="00B535B5">
      <w:pPr>
        <w:pStyle w:val="1"/>
        <w:ind w:left="240" w:hanging="240"/>
        <w:jc w:val="both"/>
        <w:rPr>
          <w:color w:val="000000"/>
          <w:sz w:val="24"/>
        </w:rPr>
      </w:pPr>
      <w:r>
        <w:rPr>
          <w:color w:val="000000"/>
          <w:sz w:val="24"/>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rsidR="00B535B5" w:rsidRDefault="00B535B5" w:rsidP="00B535B5">
      <w:pPr>
        <w:pStyle w:val="1"/>
        <w:ind w:firstLine="0"/>
        <w:jc w:val="both"/>
        <w:rPr>
          <w:color w:val="000000"/>
          <w:sz w:val="24"/>
        </w:rPr>
      </w:pPr>
      <w:r>
        <w:rPr>
          <w:color w:val="000000"/>
          <w:sz w:val="24"/>
        </w:rPr>
        <w:t>—проводить классификацию типов климата и почв России;</w:t>
      </w:r>
    </w:p>
    <w:p w:rsidR="00B535B5" w:rsidRDefault="00B535B5" w:rsidP="00B535B5">
      <w:pPr>
        <w:pStyle w:val="1"/>
        <w:ind w:left="240" w:hanging="240"/>
        <w:jc w:val="both"/>
        <w:rPr>
          <w:color w:val="000000"/>
          <w:sz w:val="24"/>
        </w:rPr>
      </w:pPr>
      <w:r>
        <w:rPr>
          <w:color w:val="000000"/>
          <w:sz w:val="24"/>
        </w:rPr>
        <w:t>—распознавать показатели, характеризующие состояние окружающей среды;</w:t>
      </w:r>
    </w:p>
    <w:p w:rsidR="00B535B5" w:rsidRDefault="00B535B5" w:rsidP="00B535B5">
      <w:pPr>
        <w:pStyle w:val="1"/>
        <w:ind w:left="240" w:hanging="240"/>
        <w:jc w:val="both"/>
        <w:rPr>
          <w:color w:val="000000"/>
          <w:sz w:val="24"/>
        </w:rPr>
      </w:pPr>
      <w:r>
        <w:rPr>
          <w:color w:val="000000"/>
          <w:sz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535B5" w:rsidRDefault="00B535B5" w:rsidP="00B535B5">
      <w:pPr>
        <w:pStyle w:val="1"/>
        <w:ind w:left="240" w:hanging="240"/>
        <w:jc w:val="both"/>
        <w:rPr>
          <w:color w:val="000000"/>
          <w:sz w:val="24"/>
        </w:rPr>
      </w:pPr>
      <w:r>
        <w:rPr>
          <w:color w:val="000000"/>
          <w:sz w:val="24"/>
        </w:rPr>
        <w:t>—приводить примеры мер безопасности, в том числе для экономики семьи, в случае природных стихийных бедствий и техногенных</w:t>
      </w:r>
      <w:r>
        <w:rPr>
          <w:sz w:val="24"/>
        </w:rPr>
        <w:t xml:space="preserve"> </w:t>
      </w:r>
      <w:r>
        <w:rPr>
          <w:color w:val="000000"/>
          <w:sz w:val="24"/>
        </w:rPr>
        <w:t>катастроф;</w:t>
      </w:r>
    </w:p>
    <w:p w:rsidR="00B535B5" w:rsidRDefault="00B535B5" w:rsidP="00B535B5">
      <w:pPr>
        <w:pStyle w:val="1"/>
        <w:ind w:left="240" w:hanging="240"/>
        <w:jc w:val="both"/>
        <w:rPr>
          <w:color w:val="000000"/>
          <w:sz w:val="24"/>
        </w:rPr>
      </w:pPr>
      <w:r>
        <w:rPr>
          <w:color w:val="000000"/>
          <w:sz w:val="24"/>
        </w:rPr>
        <w:t>—приводить примеры рационального и нерационального природопользования;</w:t>
      </w:r>
    </w:p>
    <w:p w:rsidR="00B535B5" w:rsidRDefault="00B535B5" w:rsidP="00B535B5">
      <w:pPr>
        <w:pStyle w:val="1"/>
        <w:ind w:left="240" w:hanging="240"/>
        <w:jc w:val="both"/>
        <w:rPr>
          <w:color w:val="000000"/>
          <w:sz w:val="24"/>
        </w:rPr>
      </w:pPr>
      <w:r>
        <w:rPr>
          <w:color w:val="000000"/>
          <w:sz w:val="24"/>
        </w:rPr>
        <w:t>—приводить примеры особо охраняемых природных территорий России и своего края, животных и растений, занесённых в Красную книгу России;</w:t>
      </w:r>
    </w:p>
    <w:p w:rsidR="00B535B5" w:rsidRDefault="00B535B5" w:rsidP="00B535B5">
      <w:pPr>
        <w:pStyle w:val="1"/>
        <w:ind w:left="240" w:hanging="240"/>
        <w:jc w:val="both"/>
        <w:rPr>
          <w:color w:val="000000"/>
          <w:sz w:val="24"/>
        </w:rPr>
      </w:pPr>
      <w:r>
        <w:rPr>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535B5" w:rsidRDefault="00B535B5" w:rsidP="00B535B5">
      <w:pPr>
        <w:pStyle w:val="1"/>
        <w:ind w:left="240" w:hanging="240"/>
        <w:jc w:val="both"/>
        <w:rPr>
          <w:color w:val="000000"/>
          <w:sz w:val="24"/>
        </w:rPr>
      </w:pPr>
      <w:r>
        <w:rPr>
          <w:color w:val="000000"/>
          <w:sz w:val="24"/>
        </w:rPr>
        <w:t>—приводить примеры адаптации человека к разнообразным природным условиям на территории страны;</w:t>
      </w:r>
    </w:p>
    <w:p w:rsidR="00B535B5" w:rsidRDefault="00B535B5" w:rsidP="00B535B5">
      <w:pPr>
        <w:pStyle w:val="1"/>
        <w:ind w:left="240" w:hanging="240"/>
        <w:jc w:val="both"/>
        <w:rPr>
          <w:color w:val="000000"/>
          <w:sz w:val="24"/>
        </w:rPr>
      </w:pPr>
      <w:r>
        <w:rPr>
          <w:color w:val="000000"/>
          <w:sz w:val="24"/>
        </w:rPr>
        <w:t>—сравнивать показатели воспроизводства и качества населения России с мировыми показателями и показателями других стран;</w:t>
      </w:r>
    </w:p>
    <w:p w:rsidR="00B535B5" w:rsidRDefault="00B535B5" w:rsidP="00B535B5">
      <w:pPr>
        <w:pStyle w:val="1"/>
        <w:ind w:left="240" w:hanging="240"/>
        <w:jc w:val="both"/>
        <w:rPr>
          <w:color w:val="000000"/>
          <w:sz w:val="24"/>
        </w:rPr>
      </w:pPr>
      <w:r>
        <w:rPr>
          <w:color w:val="000000"/>
          <w:sz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535B5" w:rsidRDefault="00B535B5" w:rsidP="00B535B5">
      <w:pPr>
        <w:pStyle w:val="1"/>
        <w:ind w:left="240" w:hanging="240"/>
        <w:jc w:val="both"/>
        <w:rPr>
          <w:color w:val="000000"/>
          <w:sz w:val="24"/>
        </w:rPr>
      </w:pPr>
      <w:r>
        <w:rPr>
          <w:color w:val="000000"/>
          <w:sz w:val="24"/>
        </w:rPr>
        <w:t>—проводить классификацию населённых пунктов и регионов России по заданным основаниям;</w:t>
      </w:r>
    </w:p>
    <w:p w:rsidR="00B535B5" w:rsidRDefault="00B535B5" w:rsidP="00B535B5">
      <w:pPr>
        <w:pStyle w:val="1"/>
        <w:ind w:left="240" w:hanging="240"/>
        <w:jc w:val="both"/>
        <w:rPr>
          <w:color w:val="000000"/>
          <w:sz w:val="24"/>
        </w:rPr>
      </w:pPr>
      <w:r>
        <w:rPr>
          <w:color w:val="000000"/>
          <w:sz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535B5" w:rsidRDefault="00B535B5" w:rsidP="00B535B5">
      <w:pPr>
        <w:pStyle w:val="1"/>
        <w:ind w:left="240" w:hanging="240"/>
        <w:jc w:val="both"/>
        <w:rPr>
          <w:color w:val="000000"/>
          <w:sz w:val="24"/>
        </w:rPr>
      </w:pPr>
      <w:r>
        <w:rPr>
          <w:color w:val="000000"/>
          <w:sz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535B5" w:rsidRDefault="00B535B5" w:rsidP="00B535B5">
      <w:pPr>
        <w:pStyle w:val="1"/>
        <w:ind w:left="240" w:hanging="240"/>
        <w:jc w:val="both"/>
        <w:rPr>
          <w:color w:val="000000"/>
          <w:sz w:val="24"/>
        </w:rPr>
      </w:pPr>
      <w:r>
        <w:rPr>
          <w:color w:val="000000"/>
          <w:sz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535B5" w:rsidRDefault="00B535B5" w:rsidP="00B535B5">
      <w:pPr>
        <w:pStyle w:val="a7"/>
        <w:rPr>
          <w:rFonts w:ascii="Times New Roman" w:hAnsi="Times New Roman"/>
          <w:sz w:val="24"/>
        </w:rPr>
      </w:pPr>
      <w:bookmarkStart w:id="117" w:name="bookmark1256"/>
    </w:p>
    <w:p w:rsidR="00B535B5" w:rsidRDefault="00B535B5" w:rsidP="00B535B5">
      <w:pPr>
        <w:pStyle w:val="a7"/>
        <w:rPr>
          <w:rFonts w:ascii="Times New Roman" w:hAnsi="Times New Roman"/>
          <w:sz w:val="24"/>
        </w:rPr>
      </w:pPr>
      <w:r>
        <w:rPr>
          <w:rFonts w:ascii="Times New Roman" w:hAnsi="Times New Roman"/>
          <w:sz w:val="24"/>
        </w:rPr>
        <w:t>9 КЛАСС</w:t>
      </w:r>
      <w:bookmarkEnd w:id="117"/>
    </w:p>
    <w:p w:rsidR="00B535B5" w:rsidRDefault="00B535B5" w:rsidP="00B535B5">
      <w:pPr>
        <w:pStyle w:val="a7"/>
        <w:rPr>
          <w:rFonts w:ascii="Times New Roman" w:hAnsi="Times New Roman"/>
          <w:sz w:val="24"/>
        </w:rPr>
      </w:pPr>
    </w:p>
    <w:p w:rsidR="00B535B5" w:rsidRDefault="00B535B5" w:rsidP="00B535B5">
      <w:pPr>
        <w:pStyle w:val="1"/>
        <w:ind w:left="240" w:hanging="240"/>
        <w:jc w:val="both"/>
        <w:rPr>
          <w:color w:val="000000"/>
          <w:sz w:val="24"/>
        </w:rPr>
      </w:pPr>
      <w:r>
        <w:rPr>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r>
        <w:rPr>
          <w:sz w:val="24"/>
        </w:rPr>
        <w:t xml:space="preserve">  </w:t>
      </w:r>
      <w:proofErr w:type="gramStart"/>
      <w:r>
        <w:rPr>
          <w:color w:val="000000"/>
          <w:sz w:val="24"/>
        </w:rPr>
        <w:t>—п</w:t>
      </w:r>
      <w:proofErr w:type="gramEnd"/>
      <w:r>
        <w:rPr>
          <w:color w:val="000000"/>
          <w:sz w:val="24"/>
        </w:rPr>
        <w:t>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535B5" w:rsidRDefault="00B535B5" w:rsidP="00B535B5">
      <w:pPr>
        <w:pStyle w:val="1"/>
        <w:ind w:left="240" w:hanging="240"/>
        <w:jc w:val="both"/>
        <w:rPr>
          <w:color w:val="000000"/>
          <w:sz w:val="24"/>
        </w:rPr>
      </w:pPr>
      <w:r>
        <w:rPr>
          <w:color w:val="000000"/>
          <w:sz w:val="24"/>
        </w:rPr>
        <w:t xml:space="preserve">—находить, извлекать и использовать информацию, характеризующую отраслевую, функциональную и территориальную структуру хозяйства России, для решения </w:t>
      </w:r>
      <w:proofErr w:type="spellStart"/>
      <w:r>
        <w:rPr>
          <w:color w:val="000000"/>
          <w:sz w:val="24"/>
        </w:rPr>
        <w:t>практикоориентированных</w:t>
      </w:r>
      <w:proofErr w:type="spellEnd"/>
      <w:r>
        <w:rPr>
          <w:color w:val="000000"/>
          <w:sz w:val="24"/>
        </w:rPr>
        <w:t xml:space="preserve"> задач;</w:t>
      </w:r>
    </w:p>
    <w:p w:rsidR="00B535B5" w:rsidRDefault="00B535B5" w:rsidP="00B535B5">
      <w:pPr>
        <w:pStyle w:val="1"/>
        <w:ind w:left="240" w:hanging="240"/>
        <w:jc w:val="both"/>
        <w:rPr>
          <w:color w:val="000000"/>
          <w:sz w:val="24"/>
        </w:rPr>
      </w:pPr>
      <w:r>
        <w:rPr>
          <w:color w:val="000000"/>
          <w:sz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535B5" w:rsidRDefault="00B535B5" w:rsidP="00B535B5">
      <w:pPr>
        <w:pStyle w:val="1"/>
        <w:ind w:left="240" w:hanging="240"/>
        <w:jc w:val="both"/>
        <w:rPr>
          <w:color w:val="000000"/>
          <w:sz w:val="24"/>
        </w:rPr>
      </w:pPr>
      <w:r>
        <w:rPr>
          <w:color w:val="000000"/>
          <w:sz w:val="24"/>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535B5" w:rsidRDefault="00B535B5" w:rsidP="00B535B5">
      <w:pPr>
        <w:pStyle w:val="1"/>
        <w:ind w:left="240" w:hanging="240"/>
        <w:jc w:val="both"/>
        <w:rPr>
          <w:color w:val="000000"/>
          <w:sz w:val="24"/>
        </w:rPr>
      </w:pPr>
      <w:r>
        <w:rPr>
          <w:color w:val="000000"/>
          <w:sz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535B5" w:rsidRDefault="00B535B5" w:rsidP="00B535B5">
      <w:pPr>
        <w:pStyle w:val="1"/>
        <w:ind w:left="240" w:hanging="240"/>
        <w:jc w:val="both"/>
        <w:rPr>
          <w:color w:val="000000"/>
          <w:sz w:val="24"/>
        </w:rPr>
      </w:pPr>
      <w:r>
        <w:rPr>
          <w:color w:val="000000"/>
          <w:sz w:val="24"/>
        </w:rPr>
        <w:t>—различать территории опережающего развития (ТОР), Арктическую зону и зону Севера России;</w:t>
      </w:r>
    </w:p>
    <w:p w:rsidR="00B535B5" w:rsidRDefault="00B535B5" w:rsidP="00B535B5">
      <w:pPr>
        <w:pStyle w:val="1"/>
        <w:ind w:left="240" w:hanging="240"/>
        <w:jc w:val="both"/>
        <w:rPr>
          <w:color w:val="000000"/>
          <w:sz w:val="24"/>
        </w:rPr>
      </w:pPr>
      <w:r>
        <w:rPr>
          <w:color w:val="000000"/>
          <w:sz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535B5" w:rsidRDefault="00B535B5" w:rsidP="00B535B5">
      <w:pPr>
        <w:pStyle w:val="1"/>
        <w:ind w:left="240" w:hanging="240"/>
        <w:jc w:val="both"/>
        <w:rPr>
          <w:color w:val="000000"/>
          <w:sz w:val="24"/>
        </w:rPr>
      </w:pPr>
      <w:r>
        <w:rPr>
          <w:color w:val="000000"/>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535B5" w:rsidRDefault="00B535B5" w:rsidP="00B535B5">
      <w:pPr>
        <w:pStyle w:val="1"/>
        <w:ind w:left="240" w:hanging="240"/>
        <w:jc w:val="both"/>
        <w:rPr>
          <w:color w:val="000000"/>
          <w:sz w:val="24"/>
        </w:rPr>
      </w:pPr>
      <w:r>
        <w:rPr>
          <w:color w:val="000000"/>
          <w:sz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w:t>
      </w:r>
      <w:r>
        <w:rPr>
          <w:sz w:val="24"/>
        </w:rPr>
        <w:t xml:space="preserve"> </w:t>
      </w:r>
      <w:r>
        <w:rPr>
          <w:color w:val="000000"/>
          <w:sz w:val="24"/>
        </w:rPr>
        <w:t>производства, современные формы размещения производства);</w:t>
      </w:r>
    </w:p>
    <w:p w:rsidR="00B535B5" w:rsidRDefault="00B535B5" w:rsidP="00B535B5">
      <w:pPr>
        <w:pStyle w:val="1"/>
        <w:ind w:left="240" w:hanging="240"/>
        <w:jc w:val="both"/>
        <w:rPr>
          <w:color w:val="000000"/>
          <w:sz w:val="24"/>
        </w:rPr>
      </w:pPr>
      <w:r>
        <w:rPr>
          <w:color w:val="000000"/>
          <w:sz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535B5" w:rsidRDefault="00B535B5" w:rsidP="00B535B5">
      <w:pPr>
        <w:pStyle w:val="1"/>
        <w:ind w:left="240" w:hanging="240"/>
        <w:jc w:val="both"/>
        <w:rPr>
          <w:color w:val="000000"/>
          <w:sz w:val="24"/>
        </w:rPr>
      </w:pPr>
      <w:r>
        <w:rPr>
          <w:color w:val="000000"/>
          <w:sz w:val="24"/>
        </w:rPr>
        <w:t>—различать природно-ресурсный, человеческий и производственный капитал;</w:t>
      </w:r>
    </w:p>
    <w:p w:rsidR="00B535B5" w:rsidRDefault="00B535B5" w:rsidP="00B535B5">
      <w:pPr>
        <w:pStyle w:val="1"/>
        <w:ind w:left="240" w:hanging="240"/>
        <w:jc w:val="both"/>
        <w:rPr>
          <w:color w:val="000000"/>
          <w:sz w:val="24"/>
        </w:rPr>
      </w:pPr>
      <w:r>
        <w:rPr>
          <w:color w:val="000000"/>
          <w:sz w:val="24"/>
        </w:rPr>
        <w:t>—различать виды транспорта и основные показатели их работы: грузооборот и пассажирооборот;</w:t>
      </w:r>
    </w:p>
    <w:p w:rsidR="00B535B5" w:rsidRDefault="00B535B5" w:rsidP="00B535B5">
      <w:pPr>
        <w:pStyle w:val="1"/>
        <w:ind w:left="240" w:hanging="240"/>
        <w:jc w:val="both"/>
        <w:rPr>
          <w:color w:val="000000"/>
          <w:sz w:val="24"/>
        </w:rPr>
      </w:pPr>
      <w:r>
        <w:rPr>
          <w:color w:val="000000"/>
          <w:sz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535B5" w:rsidRDefault="00B535B5" w:rsidP="00B535B5">
      <w:pPr>
        <w:pStyle w:val="1"/>
        <w:ind w:left="240" w:hanging="240"/>
        <w:jc w:val="both"/>
        <w:rPr>
          <w:color w:val="000000"/>
          <w:sz w:val="24"/>
        </w:rPr>
      </w:pPr>
      <w:r>
        <w:rPr>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535B5" w:rsidRDefault="00B535B5" w:rsidP="00B535B5">
      <w:pPr>
        <w:pStyle w:val="1"/>
        <w:spacing w:line="240" w:lineRule="auto"/>
        <w:ind w:left="240" w:hanging="240"/>
        <w:jc w:val="both"/>
        <w:rPr>
          <w:color w:val="000000"/>
          <w:sz w:val="24"/>
        </w:rPr>
      </w:pPr>
      <w:r>
        <w:rPr>
          <w:color w:val="000000"/>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535B5" w:rsidRDefault="00B535B5" w:rsidP="00B535B5">
      <w:pPr>
        <w:pStyle w:val="1"/>
        <w:spacing w:line="240" w:lineRule="auto"/>
        <w:ind w:left="240" w:hanging="240"/>
        <w:jc w:val="both"/>
        <w:rPr>
          <w:color w:val="000000"/>
          <w:sz w:val="24"/>
        </w:rPr>
      </w:pPr>
      <w:r>
        <w:rPr>
          <w:color w:val="000000"/>
          <w:sz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535B5" w:rsidRDefault="00B535B5" w:rsidP="00B535B5">
      <w:pPr>
        <w:pStyle w:val="1"/>
        <w:spacing w:line="240" w:lineRule="auto"/>
        <w:ind w:left="240" w:hanging="240"/>
        <w:jc w:val="both"/>
        <w:rPr>
          <w:color w:val="000000"/>
          <w:sz w:val="24"/>
        </w:rPr>
      </w:pPr>
      <w:r>
        <w:rPr>
          <w:color w:val="000000"/>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535B5" w:rsidRDefault="00B535B5" w:rsidP="00B535B5">
      <w:pPr>
        <w:pStyle w:val="1"/>
        <w:spacing w:line="240" w:lineRule="auto"/>
        <w:ind w:left="240" w:hanging="240"/>
        <w:jc w:val="both"/>
        <w:rPr>
          <w:color w:val="000000"/>
          <w:sz w:val="24"/>
        </w:rPr>
      </w:pPr>
      <w:r>
        <w:rPr>
          <w:color w:val="000000"/>
          <w:sz w:val="24"/>
        </w:rPr>
        <w:t xml:space="preserve">—объяснять географические различия населения и хозяйства территорий крупных регионов </w:t>
      </w:r>
      <w:r>
        <w:rPr>
          <w:color w:val="000000"/>
          <w:sz w:val="24"/>
        </w:rPr>
        <w:lastRenderedPageBreak/>
        <w:t>страны;</w:t>
      </w:r>
    </w:p>
    <w:p w:rsidR="00B535B5" w:rsidRDefault="00B535B5" w:rsidP="00B535B5">
      <w:pPr>
        <w:pStyle w:val="1"/>
        <w:spacing w:line="240" w:lineRule="auto"/>
        <w:ind w:left="240" w:hanging="240"/>
        <w:jc w:val="both"/>
        <w:rPr>
          <w:color w:val="000000"/>
          <w:sz w:val="24"/>
        </w:rPr>
      </w:pPr>
      <w:r>
        <w:rPr>
          <w:color w:val="000000"/>
          <w:sz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B535B5" w:rsidRDefault="00B535B5" w:rsidP="00B535B5">
      <w:pPr>
        <w:pStyle w:val="1"/>
        <w:spacing w:line="240" w:lineRule="auto"/>
        <w:ind w:left="240" w:hanging="240"/>
        <w:jc w:val="both"/>
        <w:rPr>
          <w:color w:val="000000"/>
          <w:sz w:val="24"/>
        </w:rPr>
      </w:pPr>
      <w:r>
        <w:rPr>
          <w:color w:val="000000"/>
          <w:sz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535B5" w:rsidRDefault="00B535B5" w:rsidP="00B535B5">
      <w:pPr>
        <w:pStyle w:val="1"/>
        <w:spacing w:line="240" w:lineRule="auto"/>
        <w:ind w:left="240" w:hanging="240"/>
        <w:jc w:val="both"/>
        <w:rPr>
          <w:color w:val="000000"/>
          <w:sz w:val="24"/>
        </w:rPr>
      </w:pPr>
      <w:r>
        <w:rPr>
          <w:color w:val="000000"/>
          <w:sz w:val="24"/>
        </w:rPr>
        <w:t>—приводить примеры объектов Всемирного наследия ЮНЕСКО и описывать их местоположение на географической карте;</w:t>
      </w:r>
    </w:p>
    <w:p w:rsidR="00B535B5" w:rsidRDefault="00B535B5" w:rsidP="00B535B5">
      <w:pPr>
        <w:pStyle w:val="a3"/>
        <w:ind w:left="0" w:right="152" w:firstLine="0"/>
        <w:rPr>
          <w:sz w:val="24"/>
        </w:rPr>
      </w:pPr>
      <w:r>
        <w:rPr>
          <w:sz w:val="24"/>
        </w:rPr>
        <w:t>—характеризовать место и роль России в мировом хозяйстве.</w:t>
      </w:r>
    </w:p>
    <w:p w:rsidR="00B535B5" w:rsidRDefault="00B535B5" w:rsidP="00B535B5">
      <w:pPr>
        <w:pStyle w:val="a3"/>
        <w:spacing w:before="2"/>
        <w:ind w:left="157" w:firstLine="0"/>
        <w:rPr>
          <w:sz w:val="24"/>
        </w:rPr>
      </w:pPr>
    </w:p>
    <w:p w:rsidR="00667E1C" w:rsidRDefault="00667E1C" w:rsidP="00C0281A">
      <w:pPr>
        <w:jc w:val="center"/>
        <w:rPr>
          <w:rFonts w:ascii="Times New Roman" w:hAnsi="Times New Roman"/>
          <w:b/>
        </w:rPr>
      </w:pPr>
    </w:p>
    <w:p w:rsidR="00667E1C" w:rsidRDefault="00667E1C" w:rsidP="00C0281A">
      <w:pPr>
        <w:jc w:val="center"/>
        <w:rPr>
          <w:rFonts w:ascii="Times New Roman" w:hAnsi="Times New Roman"/>
          <w:b/>
        </w:rPr>
      </w:pPr>
    </w:p>
    <w:p w:rsidR="00667E1C" w:rsidRDefault="00667E1C" w:rsidP="00C0281A">
      <w:pPr>
        <w:jc w:val="center"/>
        <w:rPr>
          <w:rFonts w:ascii="Times New Roman" w:hAnsi="Times New Roman"/>
          <w:b/>
        </w:rPr>
      </w:pPr>
    </w:p>
    <w:p w:rsidR="00667E1C" w:rsidRDefault="00667E1C" w:rsidP="00C0281A">
      <w:pPr>
        <w:jc w:val="center"/>
        <w:rPr>
          <w:rFonts w:ascii="Times New Roman" w:hAnsi="Times New Roman"/>
          <w:b/>
        </w:rPr>
      </w:pPr>
    </w:p>
    <w:p w:rsidR="00667E1C" w:rsidRDefault="00667E1C" w:rsidP="00C0281A">
      <w:pPr>
        <w:jc w:val="center"/>
        <w:rPr>
          <w:rFonts w:ascii="Times New Roman" w:hAnsi="Times New Roman"/>
          <w:b/>
        </w:rPr>
      </w:pPr>
    </w:p>
    <w:p w:rsidR="00667E1C" w:rsidRDefault="00667E1C" w:rsidP="00C0281A">
      <w:pPr>
        <w:jc w:val="center"/>
        <w:rPr>
          <w:rFonts w:ascii="Times New Roman" w:hAnsi="Times New Roman"/>
          <w:b/>
        </w:rPr>
      </w:pPr>
    </w:p>
    <w:p w:rsidR="00667E1C" w:rsidRDefault="00667E1C" w:rsidP="00C0281A">
      <w:pPr>
        <w:jc w:val="center"/>
        <w:rPr>
          <w:rFonts w:ascii="Times New Roman" w:hAnsi="Times New Roman"/>
          <w:b/>
        </w:rPr>
      </w:pPr>
    </w:p>
    <w:p w:rsidR="00667E1C" w:rsidRDefault="00667E1C" w:rsidP="00C0281A">
      <w:pPr>
        <w:jc w:val="center"/>
        <w:rPr>
          <w:rFonts w:ascii="Times New Roman" w:hAnsi="Times New Roman"/>
          <w:b/>
        </w:rPr>
      </w:pPr>
    </w:p>
    <w:p w:rsidR="00667E1C" w:rsidRDefault="00667E1C" w:rsidP="00C0281A">
      <w:pPr>
        <w:jc w:val="center"/>
        <w:rPr>
          <w:rFonts w:ascii="Times New Roman" w:hAnsi="Times New Roman"/>
          <w:b/>
        </w:rPr>
      </w:pPr>
    </w:p>
    <w:p w:rsidR="00667E1C" w:rsidRDefault="00667E1C" w:rsidP="00C0281A">
      <w:pPr>
        <w:jc w:val="center"/>
        <w:rPr>
          <w:rFonts w:ascii="Times New Roman" w:hAnsi="Times New Roman"/>
          <w:b/>
        </w:rPr>
      </w:pPr>
    </w:p>
    <w:p w:rsidR="00CF48B5" w:rsidRDefault="00CF48B5" w:rsidP="00C0281A">
      <w:pPr>
        <w:jc w:val="center"/>
        <w:rPr>
          <w:rFonts w:ascii="Times New Roman" w:hAnsi="Times New Roman"/>
          <w:b/>
        </w:rPr>
      </w:pPr>
    </w:p>
    <w:p w:rsidR="00CF48B5" w:rsidRDefault="00CF48B5" w:rsidP="00C0281A">
      <w:pPr>
        <w:jc w:val="center"/>
        <w:rPr>
          <w:rFonts w:ascii="Times New Roman" w:hAnsi="Times New Roman"/>
          <w:b/>
        </w:rPr>
      </w:pPr>
    </w:p>
    <w:p w:rsidR="00CF48B5" w:rsidRDefault="00CF48B5" w:rsidP="00C0281A">
      <w:pPr>
        <w:jc w:val="center"/>
        <w:rPr>
          <w:rFonts w:ascii="Times New Roman" w:hAnsi="Times New Roman"/>
          <w:b/>
        </w:rPr>
      </w:pPr>
    </w:p>
    <w:p w:rsidR="00CF48B5" w:rsidRDefault="00CF48B5" w:rsidP="00C0281A">
      <w:pPr>
        <w:jc w:val="center"/>
        <w:rPr>
          <w:rFonts w:ascii="Times New Roman" w:hAnsi="Times New Roman"/>
          <w:b/>
        </w:rPr>
      </w:pPr>
    </w:p>
    <w:p w:rsidR="00CF48B5" w:rsidRDefault="00CF48B5" w:rsidP="00C0281A">
      <w:pPr>
        <w:jc w:val="center"/>
        <w:rPr>
          <w:rFonts w:ascii="Times New Roman" w:hAnsi="Times New Roman"/>
          <w:b/>
        </w:rPr>
      </w:pPr>
    </w:p>
    <w:p w:rsidR="00CF48B5" w:rsidRDefault="00CF48B5" w:rsidP="00C0281A">
      <w:pPr>
        <w:jc w:val="center"/>
        <w:rPr>
          <w:rFonts w:ascii="Times New Roman" w:hAnsi="Times New Roman"/>
          <w:b/>
        </w:rPr>
      </w:pPr>
    </w:p>
    <w:p w:rsidR="00CF48B5" w:rsidRDefault="00CF48B5" w:rsidP="00C0281A">
      <w:pPr>
        <w:jc w:val="center"/>
        <w:rPr>
          <w:rFonts w:ascii="Times New Roman" w:hAnsi="Times New Roman"/>
          <w:b/>
        </w:rPr>
      </w:pPr>
    </w:p>
    <w:p w:rsidR="00CF48B5" w:rsidRDefault="00CF48B5" w:rsidP="00C0281A">
      <w:pPr>
        <w:jc w:val="center"/>
        <w:rPr>
          <w:rFonts w:ascii="Times New Roman" w:hAnsi="Times New Roman"/>
          <w:b/>
        </w:rPr>
      </w:pPr>
    </w:p>
    <w:p w:rsidR="00EB5174" w:rsidRDefault="00EB5174" w:rsidP="00EB5174">
      <w:pPr>
        <w:rPr>
          <w:rFonts w:ascii="Times New Roman" w:hAnsi="Times New Roman"/>
          <w:b/>
        </w:rPr>
      </w:pPr>
    </w:p>
    <w:p w:rsidR="00156177" w:rsidRDefault="00156177" w:rsidP="00EB5174">
      <w:pPr>
        <w:jc w:val="center"/>
        <w:rPr>
          <w:rFonts w:ascii="Times New Roman" w:hAnsi="Times New Roman"/>
          <w:b/>
        </w:rPr>
      </w:pPr>
    </w:p>
    <w:p w:rsidR="00156177" w:rsidRDefault="00156177" w:rsidP="00EB5174">
      <w:pPr>
        <w:jc w:val="center"/>
        <w:rPr>
          <w:rFonts w:ascii="Times New Roman" w:hAnsi="Times New Roman"/>
          <w:b/>
        </w:rPr>
      </w:pPr>
    </w:p>
    <w:p w:rsidR="00156177" w:rsidRDefault="00156177" w:rsidP="00EB5174">
      <w:pPr>
        <w:jc w:val="center"/>
        <w:rPr>
          <w:rFonts w:ascii="Times New Roman" w:hAnsi="Times New Roman"/>
          <w:b/>
        </w:rPr>
      </w:pPr>
    </w:p>
    <w:p w:rsidR="00156177" w:rsidRDefault="00156177" w:rsidP="00EB5174">
      <w:pPr>
        <w:jc w:val="center"/>
        <w:rPr>
          <w:rFonts w:ascii="Times New Roman" w:hAnsi="Times New Roman"/>
          <w:b/>
        </w:rPr>
      </w:pPr>
    </w:p>
    <w:p w:rsidR="00156177" w:rsidRDefault="00156177" w:rsidP="00EB5174">
      <w:pPr>
        <w:jc w:val="center"/>
        <w:rPr>
          <w:rFonts w:ascii="Times New Roman" w:hAnsi="Times New Roman"/>
          <w:b/>
        </w:rPr>
      </w:pPr>
    </w:p>
    <w:p w:rsidR="00156177" w:rsidRDefault="00156177" w:rsidP="00EB5174">
      <w:pPr>
        <w:jc w:val="center"/>
        <w:rPr>
          <w:rFonts w:ascii="Times New Roman" w:hAnsi="Times New Roman"/>
          <w:b/>
        </w:rPr>
      </w:pPr>
    </w:p>
    <w:p w:rsidR="00C0281A" w:rsidRPr="00EB5174" w:rsidRDefault="00C0281A" w:rsidP="00EB5174">
      <w:pPr>
        <w:jc w:val="center"/>
        <w:rPr>
          <w:rFonts w:ascii="Times New Roman" w:hAnsi="Times New Roman"/>
          <w:b/>
        </w:rPr>
      </w:pPr>
      <w:r w:rsidRPr="00C0281A">
        <w:rPr>
          <w:rFonts w:ascii="Times New Roman" w:hAnsi="Times New Roman"/>
          <w:b/>
        </w:rPr>
        <w:lastRenderedPageBreak/>
        <w:t>ТЕМАТИЧЕСКОЕ ПЛАНИРОВАНИЕ</w:t>
      </w:r>
      <w:r w:rsidR="00EB5174">
        <w:rPr>
          <w:rFonts w:ascii="Times New Roman" w:hAnsi="Times New Roman"/>
          <w:b/>
        </w:rPr>
        <w:t xml:space="preserve">  </w:t>
      </w:r>
      <w:r>
        <w:rPr>
          <w:rFonts w:ascii="Times New Roman" w:hAnsi="Times New Roman"/>
          <w:b/>
          <w:sz w:val="24"/>
          <w:szCs w:val="24"/>
        </w:rPr>
        <w:t>5 класс</w:t>
      </w:r>
    </w:p>
    <w:tbl>
      <w:tblPr>
        <w:tblStyle w:val="a8"/>
        <w:tblW w:w="0" w:type="auto"/>
        <w:tblLook w:val="04A0"/>
      </w:tblPr>
      <w:tblGrid>
        <w:gridCol w:w="675"/>
        <w:gridCol w:w="4110"/>
        <w:gridCol w:w="2393"/>
        <w:gridCol w:w="2393"/>
      </w:tblGrid>
      <w:tr w:rsidR="00C0281A" w:rsidTr="002E5C07">
        <w:tc>
          <w:tcPr>
            <w:tcW w:w="675" w:type="dxa"/>
          </w:tcPr>
          <w:p w:rsidR="00C0281A" w:rsidRDefault="00C0281A" w:rsidP="002E5C07">
            <w:pPr>
              <w:jc w:val="center"/>
              <w:rPr>
                <w:rFonts w:ascii="Times New Roman" w:hAnsi="Times New Roman"/>
                <w:b/>
                <w:sz w:val="24"/>
                <w:szCs w:val="24"/>
              </w:rPr>
            </w:pPr>
            <w:r>
              <w:rPr>
                <w:rFonts w:ascii="Times New Roman" w:hAnsi="Times New Roman"/>
                <w:b/>
                <w:sz w:val="24"/>
                <w:szCs w:val="24"/>
              </w:rPr>
              <w:t>№</w:t>
            </w:r>
          </w:p>
        </w:tc>
        <w:tc>
          <w:tcPr>
            <w:tcW w:w="4110" w:type="dxa"/>
          </w:tcPr>
          <w:p w:rsidR="00C0281A" w:rsidRDefault="00C0281A" w:rsidP="002E5C07">
            <w:pPr>
              <w:jc w:val="center"/>
              <w:rPr>
                <w:rFonts w:ascii="Times New Roman" w:hAnsi="Times New Roman"/>
                <w:b/>
                <w:sz w:val="24"/>
                <w:szCs w:val="24"/>
              </w:rPr>
            </w:pPr>
            <w:r>
              <w:rPr>
                <w:rFonts w:ascii="Times New Roman" w:hAnsi="Times New Roman"/>
                <w:b/>
                <w:sz w:val="24"/>
                <w:szCs w:val="24"/>
              </w:rPr>
              <w:t>Раздел, глава, тема урока</w:t>
            </w:r>
          </w:p>
        </w:tc>
        <w:tc>
          <w:tcPr>
            <w:tcW w:w="2393" w:type="dxa"/>
          </w:tcPr>
          <w:p w:rsidR="00C0281A" w:rsidRDefault="00C0281A" w:rsidP="002E5C07">
            <w:pPr>
              <w:jc w:val="center"/>
              <w:rPr>
                <w:rFonts w:ascii="Times New Roman" w:hAnsi="Times New Roman"/>
                <w:b/>
                <w:sz w:val="24"/>
                <w:szCs w:val="24"/>
              </w:rPr>
            </w:pPr>
            <w:r>
              <w:rPr>
                <w:rFonts w:ascii="Times New Roman" w:hAnsi="Times New Roman"/>
                <w:b/>
                <w:sz w:val="24"/>
                <w:szCs w:val="24"/>
              </w:rPr>
              <w:t>Количество часов</w:t>
            </w:r>
          </w:p>
        </w:tc>
        <w:tc>
          <w:tcPr>
            <w:tcW w:w="2393" w:type="dxa"/>
          </w:tcPr>
          <w:p w:rsidR="00C0281A" w:rsidRDefault="00C0281A" w:rsidP="002E5C07">
            <w:pPr>
              <w:jc w:val="center"/>
              <w:rPr>
                <w:rFonts w:ascii="Times New Roman" w:hAnsi="Times New Roman"/>
                <w:b/>
                <w:sz w:val="24"/>
                <w:szCs w:val="24"/>
              </w:rPr>
            </w:pPr>
            <w:r>
              <w:rPr>
                <w:rFonts w:ascii="Times New Roman" w:hAnsi="Times New Roman"/>
                <w:b/>
                <w:sz w:val="24"/>
                <w:szCs w:val="24"/>
              </w:rPr>
              <w:t>ЭОР  ЦОР</w:t>
            </w:r>
          </w:p>
        </w:tc>
      </w:tr>
      <w:tr w:rsidR="00C0281A" w:rsidTr="002E5C07">
        <w:tc>
          <w:tcPr>
            <w:tcW w:w="675" w:type="dxa"/>
          </w:tcPr>
          <w:p w:rsidR="00C0281A" w:rsidRPr="00BD4500" w:rsidRDefault="00C0281A" w:rsidP="002E5C07">
            <w:pPr>
              <w:jc w:val="center"/>
              <w:rPr>
                <w:rFonts w:ascii="Times New Roman" w:hAnsi="Times New Roman"/>
                <w:sz w:val="24"/>
                <w:szCs w:val="24"/>
              </w:rPr>
            </w:pPr>
            <w:r w:rsidRPr="00BD4500">
              <w:rPr>
                <w:rFonts w:ascii="Times New Roman" w:hAnsi="Times New Roman"/>
                <w:sz w:val="24"/>
                <w:szCs w:val="24"/>
              </w:rPr>
              <w:t>1</w:t>
            </w:r>
          </w:p>
        </w:tc>
        <w:tc>
          <w:tcPr>
            <w:tcW w:w="4110" w:type="dxa"/>
          </w:tcPr>
          <w:p w:rsidR="00C0281A" w:rsidRPr="002E5C07" w:rsidRDefault="00C0281A" w:rsidP="00C0281A">
            <w:pPr>
              <w:pStyle w:val="a7"/>
              <w:rPr>
                <w:rFonts w:ascii="Times New Roman" w:hAnsi="Times New Roman"/>
                <w:b w:val="0"/>
                <w:sz w:val="24"/>
              </w:rPr>
            </w:pPr>
            <w:r w:rsidRPr="002E5C07">
              <w:rPr>
                <w:rFonts w:ascii="Times New Roman" w:hAnsi="Times New Roman"/>
                <w:b w:val="0"/>
                <w:sz w:val="24"/>
              </w:rPr>
              <w:t>РАЗДЕЛ 1. ГЕОГРАФИЧЕСКОЕ ИЗУЧЕНИЕ ЗЕМЛИ</w:t>
            </w:r>
          </w:p>
          <w:p w:rsidR="00C0281A" w:rsidRPr="002E5C07" w:rsidRDefault="002E5C07" w:rsidP="00C0281A">
            <w:pPr>
              <w:pStyle w:val="a7"/>
              <w:rPr>
                <w:rFonts w:ascii="Times New Roman" w:hAnsi="Times New Roman"/>
                <w:b w:val="0"/>
                <w:sz w:val="24"/>
              </w:rPr>
            </w:pPr>
            <w:r w:rsidRPr="002E5C07">
              <w:rPr>
                <w:rFonts w:ascii="Times New Roman" w:hAnsi="Times New Roman"/>
                <w:b w:val="0"/>
                <w:sz w:val="24"/>
              </w:rPr>
              <w:t xml:space="preserve">1. </w:t>
            </w:r>
            <w:r w:rsidR="00C0281A" w:rsidRPr="002E5C07">
              <w:rPr>
                <w:rFonts w:ascii="Times New Roman" w:hAnsi="Times New Roman"/>
                <w:b w:val="0"/>
                <w:sz w:val="24"/>
              </w:rPr>
              <w:t>Введение. География — наука о планете Земля</w:t>
            </w:r>
          </w:p>
          <w:p w:rsidR="002E5C07" w:rsidRPr="002E5C07" w:rsidRDefault="002E5C07" w:rsidP="00C0281A">
            <w:pPr>
              <w:pStyle w:val="a7"/>
              <w:rPr>
                <w:rFonts w:ascii="Times New Roman" w:hAnsi="Times New Roman"/>
                <w:b w:val="0"/>
                <w:sz w:val="24"/>
              </w:rPr>
            </w:pPr>
            <w:r w:rsidRPr="002E5C07">
              <w:rPr>
                <w:rFonts w:ascii="Times New Roman" w:hAnsi="Times New Roman"/>
                <w:b w:val="0"/>
                <w:sz w:val="24"/>
              </w:rPr>
              <w:t>2. История географических открытий</w:t>
            </w:r>
          </w:p>
          <w:p w:rsidR="00C0281A" w:rsidRPr="00BD4500" w:rsidRDefault="00C0281A" w:rsidP="002E5C07">
            <w:pPr>
              <w:rPr>
                <w:rFonts w:ascii="Times New Roman" w:hAnsi="Times New Roman"/>
                <w:sz w:val="24"/>
                <w:szCs w:val="24"/>
              </w:rPr>
            </w:pPr>
          </w:p>
        </w:tc>
        <w:tc>
          <w:tcPr>
            <w:tcW w:w="2393" w:type="dxa"/>
          </w:tcPr>
          <w:p w:rsidR="00C0281A" w:rsidRPr="00E038EF" w:rsidRDefault="002E5C07" w:rsidP="002E5C07">
            <w:pPr>
              <w:jc w:val="center"/>
              <w:rPr>
                <w:rFonts w:ascii="Times New Roman" w:hAnsi="Times New Roman"/>
                <w:b/>
                <w:sz w:val="24"/>
                <w:szCs w:val="24"/>
              </w:rPr>
            </w:pPr>
            <w:r w:rsidRPr="00E038EF">
              <w:rPr>
                <w:rFonts w:ascii="Times New Roman" w:hAnsi="Times New Roman"/>
                <w:b/>
                <w:sz w:val="24"/>
                <w:szCs w:val="24"/>
              </w:rPr>
              <w:t>13</w:t>
            </w:r>
          </w:p>
          <w:p w:rsidR="00C0281A" w:rsidRDefault="00C0281A" w:rsidP="002E5C07">
            <w:pPr>
              <w:jc w:val="center"/>
              <w:rPr>
                <w:rFonts w:ascii="Times New Roman" w:hAnsi="Times New Roman"/>
                <w:sz w:val="24"/>
                <w:szCs w:val="24"/>
              </w:rPr>
            </w:pPr>
          </w:p>
          <w:p w:rsidR="00C0281A" w:rsidRDefault="00C0281A" w:rsidP="002E5C07">
            <w:pPr>
              <w:jc w:val="center"/>
              <w:rPr>
                <w:rFonts w:ascii="Times New Roman" w:hAnsi="Times New Roman"/>
                <w:sz w:val="24"/>
                <w:szCs w:val="24"/>
              </w:rPr>
            </w:pPr>
            <w:r>
              <w:rPr>
                <w:rFonts w:ascii="Times New Roman" w:hAnsi="Times New Roman"/>
                <w:sz w:val="24"/>
                <w:szCs w:val="24"/>
              </w:rPr>
              <w:t>3</w:t>
            </w:r>
          </w:p>
          <w:p w:rsidR="002E5C07" w:rsidRDefault="002E5C07" w:rsidP="002E5C07">
            <w:pPr>
              <w:jc w:val="center"/>
              <w:rPr>
                <w:rFonts w:ascii="Times New Roman" w:hAnsi="Times New Roman"/>
                <w:sz w:val="24"/>
                <w:szCs w:val="24"/>
              </w:rPr>
            </w:pPr>
          </w:p>
          <w:p w:rsidR="002E5C07" w:rsidRPr="00BD4500" w:rsidRDefault="002E5C07" w:rsidP="002E5C07">
            <w:pPr>
              <w:jc w:val="center"/>
              <w:rPr>
                <w:rFonts w:ascii="Times New Roman" w:hAnsi="Times New Roman"/>
                <w:sz w:val="24"/>
                <w:szCs w:val="24"/>
              </w:rPr>
            </w:pPr>
            <w:r>
              <w:rPr>
                <w:rFonts w:ascii="Times New Roman" w:hAnsi="Times New Roman"/>
                <w:sz w:val="24"/>
                <w:szCs w:val="24"/>
              </w:rPr>
              <w:t>10</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2</w:t>
            </w:r>
          </w:p>
        </w:tc>
        <w:tc>
          <w:tcPr>
            <w:tcW w:w="4110" w:type="dxa"/>
          </w:tcPr>
          <w:p w:rsidR="00C0281A" w:rsidRDefault="002E5C07" w:rsidP="002E5C07">
            <w:pPr>
              <w:rPr>
                <w:rFonts w:ascii="Times New Roman" w:hAnsi="Times New Roman"/>
                <w:sz w:val="24"/>
                <w:szCs w:val="24"/>
              </w:rPr>
            </w:pPr>
            <w:r>
              <w:rPr>
                <w:rFonts w:ascii="Times New Roman" w:hAnsi="Times New Roman"/>
                <w:sz w:val="24"/>
                <w:szCs w:val="24"/>
              </w:rPr>
              <w:t>РАЗДЕЛ 2</w:t>
            </w:r>
            <w:r w:rsidR="00F40EF1">
              <w:rPr>
                <w:rFonts w:ascii="Times New Roman" w:hAnsi="Times New Roman"/>
                <w:sz w:val="24"/>
                <w:szCs w:val="24"/>
              </w:rPr>
              <w:t xml:space="preserve"> ИЗОБРАЖЕНИЕ ЗЕМНОЙ ПОВЕРХНОСТИ</w:t>
            </w:r>
          </w:p>
          <w:p w:rsidR="00F40EF1" w:rsidRDefault="00F40EF1" w:rsidP="002E5C07">
            <w:pPr>
              <w:rPr>
                <w:rFonts w:ascii="Times New Roman" w:hAnsi="Times New Roman"/>
                <w:sz w:val="24"/>
                <w:szCs w:val="24"/>
              </w:rPr>
            </w:pPr>
            <w:r>
              <w:rPr>
                <w:rFonts w:ascii="Times New Roman" w:hAnsi="Times New Roman"/>
                <w:sz w:val="24"/>
                <w:szCs w:val="24"/>
              </w:rPr>
              <w:t>1. План местности</w:t>
            </w:r>
          </w:p>
          <w:p w:rsidR="00F40EF1" w:rsidRPr="00BD4500" w:rsidRDefault="00F40EF1" w:rsidP="002E5C07">
            <w:pPr>
              <w:rPr>
                <w:rFonts w:ascii="Times New Roman" w:hAnsi="Times New Roman"/>
                <w:sz w:val="24"/>
                <w:szCs w:val="24"/>
              </w:rPr>
            </w:pPr>
            <w:r>
              <w:rPr>
                <w:rFonts w:ascii="Times New Roman" w:hAnsi="Times New Roman"/>
                <w:sz w:val="24"/>
                <w:szCs w:val="24"/>
              </w:rPr>
              <w:t>2. Географическая карта</w:t>
            </w:r>
          </w:p>
        </w:tc>
        <w:tc>
          <w:tcPr>
            <w:tcW w:w="2393" w:type="dxa"/>
          </w:tcPr>
          <w:p w:rsidR="00C0281A" w:rsidRPr="00E038EF" w:rsidRDefault="00F40EF1" w:rsidP="002E5C07">
            <w:pPr>
              <w:jc w:val="center"/>
              <w:rPr>
                <w:rFonts w:ascii="Times New Roman" w:hAnsi="Times New Roman"/>
                <w:b/>
                <w:sz w:val="24"/>
                <w:szCs w:val="24"/>
              </w:rPr>
            </w:pPr>
            <w:r w:rsidRPr="00E038EF">
              <w:rPr>
                <w:rFonts w:ascii="Times New Roman" w:hAnsi="Times New Roman"/>
                <w:b/>
                <w:sz w:val="24"/>
                <w:szCs w:val="24"/>
              </w:rPr>
              <w:t>17</w:t>
            </w:r>
          </w:p>
          <w:p w:rsidR="00F40EF1" w:rsidRDefault="00F40EF1" w:rsidP="002E5C07">
            <w:pPr>
              <w:jc w:val="center"/>
              <w:rPr>
                <w:rFonts w:ascii="Times New Roman" w:hAnsi="Times New Roman"/>
                <w:sz w:val="24"/>
                <w:szCs w:val="24"/>
              </w:rPr>
            </w:pPr>
          </w:p>
          <w:p w:rsidR="00F40EF1" w:rsidRDefault="00F40EF1" w:rsidP="002E5C07">
            <w:pPr>
              <w:jc w:val="center"/>
              <w:rPr>
                <w:rFonts w:ascii="Times New Roman" w:hAnsi="Times New Roman"/>
                <w:sz w:val="24"/>
                <w:szCs w:val="24"/>
              </w:rPr>
            </w:pPr>
            <w:r>
              <w:rPr>
                <w:rFonts w:ascii="Times New Roman" w:hAnsi="Times New Roman"/>
                <w:sz w:val="24"/>
                <w:szCs w:val="24"/>
              </w:rPr>
              <w:t>8</w:t>
            </w:r>
          </w:p>
          <w:p w:rsidR="00F40EF1" w:rsidRPr="00BD4500" w:rsidRDefault="00F40EF1" w:rsidP="002E5C07">
            <w:pPr>
              <w:jc w:val="center"/>
              <w:rPr>
                <w:rFonts w:ascii="Times New Roman" w:hAnsi="Times New Roman"/>
                <w:sz w:val="24"/>
                <w:szCs w:val="24"/>
              </w:rPr>
            </w:pPr>
            <w:r>
              <w:rPr>
                <w:rFonts w:ascii="Times New Roman" w:hAnsi="Times New Roman"/>
                <w:sz w:val="24"/>
                <w:szCs w:val="24"/>
              </w:rPr>
              <w:t>9</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F40EF1">
              <w:rPr>
                <w:rFonts w:ascii="Times New Roman" w:hAnsi="Times New Roman"/>
                <w:sz w:val="20"/>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3</w:t>
            </w:r>
          </w:p>
        </w:tc>
        <w:tc>
          <w:tcPr>
            <w:tcW w:w="4110" w:type="dxa"/>
          </w:tcPr>
          <w:p w:rsidR="00C0281A" w:rsidRPr="00BD4500" w:rsidRDefault="00F40EF1" w:rsidP="002E5C07">
            <w:pPr>
              <w:rPr>
                <w:rFonts w:ascii="Times New Roman" w:hAnsi="Times New Roman"/>
                <w:sz w:val="24"/>
                <w:szCs w:val="24"/>
              </w:rPr>
            </w:pPr>
            <w:r>
              <w:rPr>
                <w:rFonts w:ascii="Times New Roman" w:hAnsi="Times New Roman"/>
                <w:sz w:val="24"/>
                <w:szCs w:val="24"/>
              </w:rPr>
              <w:t>РАЗДЕЛ 3 ЗЕМЛЯ - ПЛАНЕТА СОЛНЕЧНОЙ СИСТЕМЫ</w:t>
            </w:r>
          </w:p>
        </w:tc>
        <w:tc>
          <w:tcPr>
            <w:tcW w:w="2393" w:type="dxa"/>
          </w:tcPr>
          <w:p w:rsidR="00C0281A" w:rsidRPr="00836283" w:rsidRDefault="00F40EF1" w:rsidP="002E5C07">
            <w:pPr>
              <w:jc w:val="center"/>
              <w:rPr>
                <w:rFonts w:ascii="Times New Roman" w:hAnsi="Times New Roman"/>
                <w:b/>
                <w:sz w:val="24"/>
                <w:szCs w:val="24"/>
              </w:rPr>
            </w:pPr>
            <w:r w:rsidRPr="00836283">
              <w:rPr>
                <w:rFonts w:ascii="Times New Roman" w:hAnsi="Times New Roman"/>
                <w:b/>
                <w:sz w:val="24"/>
                <w:szCs w:val="24"/>
              </w:rPr>
              <w:t>7</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F40EF1">
              <w:rPr>
                <w:rFonts w:ascii="Times New Roman" w:hAnsi="Times New Roman"/>
                <w:sz w:val="20"/>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4</w:t>
            </w:r>
          </w:p>
        </w:tc>
        <w:tc>
          <w:tcPr>
            <w:tcW w:w="4110" w:type="dxa"/>
          </w:tcPr>
          <w:p w:rsidR="00C0281A" w:rsidRPr="00BD4500" w:rsidRDefault="00836283" w:rsidP="002E5C07">
            <w:pPr>
              <w:rPr>
                <w:rFonts w:ascii="Times New Roman" w:hAnsi="Times New Roman"/>
                <w:sz w:val="24"/>
                <w:szCs w:val="24"/>
              </w:rPr>
            </w:pPr>
            <w:r>
              <w:rPr>
                <w:rFonts w:ascii="Times New Roman" w:hAnsi="Times New Roman"/>
                <w:sz w:val="24"/>
                <w:szCs w:val="24"/>
              </w:rPr>
              <w:t>РАЗДЕЛ 4</w:t>
            </w:r>
            <w:r w:rsidR="00F40EF1">
              <w:rPr>
                <w:rFonts w:ascii="Times New Roman" w:hAnsi="Times New Roman"/>
                <w:sz w:val="24"/>
                <w:szCs w:val="24"/>
              </w:rPr>
              <w:t xml:space="preserve"> ОБОЛОЧКИ ЗЕМЛИ</w:t>
            </w:r>
            <w:r w:rsidR="00F40EF1">
              <w:rPr>
                <w:rFonts w:ascii="Times New Roman" w:hAnsi="Times New Roman"/>
                <w:sz w:val="24"/>
                <w:szCs w:val="24"/>
              </w:rPr>
              <w:br/>
              <w:t>ЛИТОСФЕРА</w:t>
            </w:r>
            <w:r>
              <w:rPr>
                <w:rFonts w:ascii="Times New Roman" w:hAnsi="Times New Roman"/>
                <w:sz w:val="24"/>
                <w:szCs w:val="24"/>
              </w:rPr>
              <w:t xml:space="preserve"> – каменная оболочка Земли</w:t>
            </w:r>
          </w:p>
        </w:tc>
        <w:tc>
          <w:tcPr>
            <w:tcW w:w="2393" w:type="dxa"/>
          </w:tcPr>
          <w:p w:rsidR="00C0281A" w:rsidRPr="00836283" w:rsidRDefault="00F40EF1" w:rsidP="002E5C07">
            <w:pPr>
              <w:jc w:val="center"/>
              <w:rPr>
                <w:rFonts w:ascii="Times New Roman" w:hAnsi="Times New Roman"/>
                <w:b/>
                <w:sz w:val="24"/>
                <w:szCs w:val="24"/>
              </w:rPr>
            </w:pPr>
            <w:r w:rsidRPr="00836283">
              <w:rPr>
                <w:rFonts w:ascii="Times New Roman" w:hAnsi="Times New Roman"/>
                <w:b/>
                <w:sz w:val="24"/>
                <w:szCs w:val="24"/>
              </w:rPr>
              <w:t>12</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F40EF1">
              <w:rPr>
                <w:rFonts w:ascii="Times New Roman" w:hAnsi="Times New Roman"/>
                <w:sz w:val="20"/>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Default="00F40EF1" w:rsidP="002E5C07">
            <w:pPr>
              <w:jc w:val="center"/>
              <w:rPr>
                <w:rFonts w:ascii="Times New Roman" w:hAnsi="Times New Roman"/>
                <w:sz w:val="24"/>
                <w:szCs w:val="24"/>
              </w:rPr>
            </w:pPr>
            <w:r>
              <w:rPr>
                <w:rFonts w:ascii="Times New Roman" w:hAnsi="Times New Roman"/>
                <w:sz w:val="24"/>
                <w:szCs w:val="24"/>
              </w:rPr>
              <w:t>5</w:t>
            </w:r>
          </w:p>
        </w:tc>
        <w:tc>
          <w:tcPr>
            <w:tcW w:w="4110" w:type="dxa"/>
          </w:tcPr>
          <w:p w:rsidR="00C0281A" w:rsidRDefault="00F40EF1" w:rsidP="002E5C07">
            <w:pPr>
              <w:rPr>
                <w:rFonts w:ascii="Times New Roman" w:hAnsi="Times New Roman"/>
                <w:sz w:val="24"/>
                <w:szCs w:val="24"/>
              </w:rPr>
            </w:pPr>
            <w:r>
              <w:rPr>
                <w:rFonts w:ascii="Times New Roman" w:hAnsi="Times New Roman"/>
                <w:sz w:val="24"/>
                <w:szCs w:val="24"/>
              </w:rPr>
              <w:t xml:space="preserve"> ЗАКЛЮЧЕНИЕ</w:t>
            </w:r>
          </w:p>
        </w:tc>
        <w:tc>
          <w:tcPr>
            <w:tcW w:w="2393" w:type="dxa"/>
          </w:tcPr>
          <w:p w:rsidR="00C0281A" w:rsidRPr="00836283" w:rsidRDefault="00F40EF1" w:rsidP="002E5C07">
            <w:pPr>
              <w:jc w:val="center"/>
              <w:rPr>
                <w:rFonts w:ascii="Times New Roman" w:hAnsi="Times New Roman"/>
                <w:b/>
                <w:sz w:val="24"/>
                <w:szCs w:val="24"/>
              </w:rPr>
            </w:pPr>
            <w:r w:rsidRPr="00836283">
              <w:rPr>
                <w:rFonts w:ascii="Times New Roman" w:hAnsi="Times New Roman"/>
                <w:b/>
                <w:sz w:val="24"/>
                <w:szCs w:val="24"/>
              </w:rPr>
              <w:t>2</w:t>
            </w:r>
          </w:p>
        </w:tc>
        <w:tc>
          <w:tcPr>
            <w:tcW w:w="2393" w:type="dxa"/>
          </w:tcPr>
          <w:p w:rsidR="00F40EF1" w:rsidRPr="00BD4500" w:rsidRDefault="00F40EF1" w:rsidP="00F40EF1">
            <w:pPr>
              <w:jc w:val="center"/>
              <w:rPr>
                <w:rFonts w:ascii="Times New Roman" w:hAnsi="Times New Roman"/>
                <w:sz w:val="20"/>
              </w:rPr>
            </w:pPr>
            <w:r w:rsidRPr="00BD4500">
              <w:rPr>
                <w:rFonts w:ascii="Times New Roman" w:hAnsi="Times New Roman"/>
                <w:sz w:val="20"/>
              </w:rPr>
              <w:t xml:space="preserve">РЭШ, </w:t>
            </w:r>
            <w:r w:rsidRPr="00F40EF1">
              <w:rPr>
                <w:rFonts w:ascii="Times New Roman" w:hAnsi="Times New Roman"/>
                <w:sz w:val="20"/>
              </w:rPr>
              <w:t xml:space="preserve"> </w:t>
            </w:r>
            <w:r w:rsidRPr="00BD4500">
              <w:rPr>
                <w:rFonts w:ascii="Times New Roman" w:hAnsi="Times New Roman"/>
                <w:sz w:val="20"/>
              </w:rPr>
              <w:t>ИНФОУРОК</w:t>
            </w:r>
          </w:p>
          <w:p w:rsidR="00C0281A" w:rsidRPr="00BD4500" w:rsidRDefault="00F40EF1" w:rsidP="00F40EF1">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bl>
    <w:p w:rsidR="00B5002C" w:rsidRPr="006A7D9D" w:rsidRDefault="00B5002C" w:rsidP="00B5002C">
      <w:pPr>
        <w:rPr>
          <w:rFonts w:ascii="Times New Roman" w:hAnsi="Times New Roman"/>
          <w:b/>
          <w:sz w:val="24"/>
          <w:szCs w:val="24"/>
        </w:rPr>
      </w:pPr>
      <w:r>
        <w:rPr>
          <w:rFonts w:ascii="Times New Roman" w:hAnsi="Times New Roman"/>
          <w:b/>
          <w:sz w:val="24"/>
          <w:szCs w:val="24"/>
        </w:rPr>
        <w:t>ИТОГО: 51</w:t>
      </w:r>
    </w:p>
    <w:p w:rsidR="00C0281A" w:rsidRDefault="00C0281A" w:rsidP="00C0281A">
      <w:pPr>
        <w:jc w:val="center"/>
        <w:rPr>
          <w:rFonts w:ascii="Times New Roman" w:hAnsi="Times New Roman"/>
          <w:b/>
          <w:sz w:val="24"/>
          <w:szCs w:val="24"/>
        </w:rPr>
      </w:pPr>
      <w:r>
        <w:rPr>
          <w:rFonts w:ascii="Times New Roman" w:hAnsi="Times New Roman"/>
          <w:b/>
          <w:sz w:val="24"/>
          <w:szCs w:val="24"/>
        </w:rPr>
        <w:t>6 класс</w:t>
      </w:r>
    </w:p>
    <w:tbl>
      <w:tblPr>
        <w:tblStyle w:val="a8"/>
        <w:tblW w:w="0" w:type="auto"/>
        <w:tblLook w:val="04A0"/>
      </w:tblPr>
      <w:tblGrid>
        <w:gridCol w:w="675"/>
        <w:gridCol w:w="4110"/>
        <w:gridCol w:w="2393"/>
        <w:gridCol w:w="2393"/>
      </w:tblGrid>
      <w:tr w:rsidR="00C0281A" w:rsidTr="002E5C07">
        <w:tc>
          <w:tcPr>
            <w:tcW w:w="675" w:type="dxa"/>
          </w:tcPr>
          <w:p w:rsidR="00C0281A" w:rsidRDefault="00C0281A" w:rsidP="002E5C07">
            <w:pPr>
              <w:jc w:val="center"/>
              <w:rPr>
                <w:rFonts w:ascii="Times New Roman" w:hAnsi="Times New Roman"/>
                <w:b/>
                <w:sz w:val="24"/>
                <w:szCs w:val="24"/>
              </w:rPr>
            </w:pPr>
            <w:r>
              <w:rPr>
                <w:rFonts w:ascii="Times New Roman" w:hAnsi="Times New Roman"/>
                <w:b/>
                <w:sz w:val="24"/>
                <w:szCs w:val="24"/>
              </w:rPr>
              <w:t>№</w:t>
            </w:r>
          </w:p>
        </w:tc>
        <w:tc>
          <w:tcPr>
            <w:tcW w:w="4110" w:type="dxa"/>
          </w:tcPr>
          <w:p w:rsidR="00C0281A" w:rsidRDefault="00C0281A" w:rsidP="002E5C07">
            <w:pPr>
              <w:jc w:val="center"/>
              <w:rPr>
                <w:rFonts w:ascii="Times New Roman" w:hAnsi="Times New Roman"/>
                <w:b/>
                <w:sz w:val="24"/>
                <w:szCs w:val="24"/>
              </w:rPr>
            </w:pPr>
            <w:r>
              <w:rPr>
                <w:rFonts w:ascii="Times New Roman" w:hAnsi="Times New Roman"/>
                <w:b/>
                <w:sz w:val="24"/>
                <w:szCs w:val="24"/>
              </w:rPr>
              <w:t>Раздел, глава, тема урока</w:t>
            </w:r>
          </w:p>
        </w:tc>
        <w:tc>
          <w:tcPr>
            <w:tcW w:w="2393" w:type="dxa"/>
          </w:tcPr>
          <w:p w:rsidR="00C0281A" w:rsidRDefault="00C0281A" w:rsidP="002E5C07">
            <w:pPr>
              <w:jc w:val="center"/>
              <w:rPr>
                <w:rFonts w:ascii="Times New Roman" w:hAnsi="Times New Roman"/>
                <w:b/>
                <w:sz w:val="24"/>
                <w:szCs w:val="24"/>
              </w:rPr>
            </w:pPr>
            <w:r>
              <w:rPr>
                <w:rFonts w:ascii="Times New Roman" w:hAnsi="Times New Roman"/>
                <w:b/>
                <w:sz w:val="24"/>
                <w:szCs w:val="24"/>
              </w:rPr>
              <w:t>Количество часов</w:t>
            </w:r>
          </w:p>
        </w:tc>
        <w:tc>
          <w:tcPr>
            <w:tcW w:w="2393" w:type="dxa"/>
          </w:tcPr>
          <w:p w:rsidR="00C0281A" w:rsidRDefault="00C0281A" w:rsidP="002E5C07">
            <w:pPr>
              <w:jc w:val="center"/>
              <w:rPr>
                <w:rFonts w:ascii="Times New Roman" w:hAnsi="Times New Roman"/>
                <w:b/>
                <w:sz w:val="24"/>
                <w:szCs w:val="24"/>
              </w:rPr>
            </w:pPr>
            <w:r>
              <w:rPr>
                <w:rFonts w:ascii="Times New Roman" w:hAnsi="Times New Roman"/>
                <w:b/>
                <w:sz w:val="24"/>
                <w:szCs w:val="24"/>
              </w:rPr>
              <w:t>ЭОР  ЦОР</w:t>
            </w:r>
          </w:p>
        </w:tc>
      </w:tr>
      <w:tr w:rsidR="00C0281A" w:rsidTr="002E5C07">
        <w:tc>
          <w:tcPr>
            <w:tcW w:w="675" w:type="dxa"/>
          </w:tcPr>
          <w:p w:rsidR="00C0281A" w:rsidRPr="00BD4500" w:rsidRDefault="00C0281A" w:rsidP="002E5C07">
            <w:pPr>
              <w:jc w:val="center"/>
              <w:rPr>
                <w:rFonts w:ascii="Times New Roman" w:hAnsi="Times New Roman"/>
                <w:sz w:val="24"/>
                <w:szCs w:val="24"/>
              </w:rPr>
            </w:pPr>
            <w:r w:rsidRPr="00BD4500">
              <w:rPr>
                <w:rFonts w:ascii="Times New Roman" w:hAnsi="Times New Roman"/>
                <w:sz w:val="24"/>
                <w:szCs w:val="24"/>
              </w:rPr>
              <w:t>1</w:t>
            </w:r>
          </w:p>
        </w:tc>
        <w:tc>
          <w:tcPr>
            <w:tcW w:w="4110" w:type="dxa"/>
          </w:tcPr>
          <w:p w:rsidR="00C0281A" w:rsidRPr="00836283" w:rsidRDefault="00836283" w:rsidP="002E5C07">
            <w:pPr>
              <w:pStyle w:val="a7"/>
              <w:rPr>
                <w:rFonts w:ascii="Times New Roman" w:hAnsi="Times New Roman"/>
                <w:b w:val="0"/>
                <w:sz w:val="24"/>
              </w:rPr>
            </w:pPr>
            <w:r w:rsidRPr="00836283">
              <w:rPr>
                <w:rFonts w:ascii="Times New Roman" w:hAnsi="Times New Roman"/>
                <w:b w:val="0"/>
                <w:sz w:val="24"/>
              </w:rPr>
              <w:t xml:space="preserve"> </w:t>
            </w:r>
            <w:r w:rsidRPr="00836283">
              <w:rPr>
                <w:rFonts w:ascii="Times New Roman" w:hAnsi="Times New Roman"/>
                <w:b w:val="0"/>
                <w:sz w:val="24"/>
                <w:szCs w:val="24"/>
              </w:rPr>
              <w:t xml:space="preserve"> РАЗДЕЛ 4</w:t>
            </w:r>
            <w:r w:rsidR="00B800AB">
              <w:rPr>
                <w:rFonts w:ascii="Times New Roman" w:hAnsi="Times New Roman"/>
                <w:b w:val="0"/>
                <w:sz w:val="24"/>
                <w:szCs w:val="24"/>
              </w:rPr>
              <w:t xml:space="preserve"> </w:t>
            </w:r>
            <w:r w:rsidRPr="00836283">
              <w:rPr>
                <w:rFonts w:ascii="Times New Roman" w:hAnsi="Times New Roman"/>
                <w:b w:val="0"/>
                <w:sz w:val="24"/>
                <w:szCs w:val="24"/>
              </w:rPr>
              <w:t xml:space="preserve"> ОБОЛОЧКИ ЗЕМЛИ</w:t>
            </w:r>
          </w:p>
          <w:p w:rsidR="00C0281A" w:rsidRPr="00BD4500" w:rsidRDefault="00836283" w:rsidP="002E5C07">
            <w:pPr>
              <w:rPr>
                <w:rFonts w:ascii="Times New Roman" w:hAnsi="Times New Roman"/>
                <w:sz w:val="24"/>
                <w:szCs w:val="24"/>
              </w:rPr>
            </w:pPr>
            <w:r>
              <w:rPr>
                <w:rFonts w:ascii="Times New Roman" w:hAnsi="Times New Roman"/>
                <w:sz w:val="24"/>
                <w:szCs w:val="24"/>
              </w:rPr>
              <w:t>ГИДРОСФЕРА - водная оболочка Земли.</w:t>
            </w:r>
          </w:p>
        </w:tc>
        <w:tc>
          <w:tcPr>
            <w:tcW w:w="2393" w:type="dxa"/>
          </w:tcPr>
          <w:p w:rsidR="00C0281A" w:rsidRPr="00C0281A" w:rsidRDefault="00C0281A" w:rsidP="002E5C07">
            <w:pPr>
              <w:jc w:val="center"/>
              <w:rPr>
                <w:rFonts w:ascii="Times New Roman" w:hAnsi="Times New Roman"/>
                <w:b/>
                <w:sz w:val="24"/>
                <w:szCs w:val="24"/>
              </w:rPr>
            </w:pPr>
          </w:p>
          <w:p w:rsidR="00C0281A" w:rsidRDefault="00836283" w:rsidP="002E5C07">
            <w:pPr>
              <w:jc w:val="center"/>
              <w:rPr>
                <w:rFonts w:ascii="Times New Roman" w:hAnsi="Times New Roman"/>
                <w:sz w:val="24"/>
                <w:szCs w:val="24"/>
              </w:rPr>
            </w:pPr>
            <w:r>
              <w:rPr>
                <w:rFonts w:ascii="Times New Roman" w:hAnsi="Times New Roman"/>
                <w:sz w:val="24"/>
                <w:szCs w:val="24"/>
              </w:rPr>
              <w:t>18</w:t>
            </w:r>
          </w:p>
          <w:p w:rsidR="00C0281A" w:rsidRPr="00BD4500" w:rsidRDefault="00C0281A" w:rsidP="002E5C07">
            <w:pPr>
              <w:jc w:val="center"/>
              <w:rPr>
                <w:rFonts w:ascii="Times New Roman" w:hAnsi="Times New Roman"/>
                <w:sz w:val="24"/>
                <w:szCs w:val="24"/>
              </w:rPr>
            </w:pP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836283">
              <w:rPr>
                <w:rFonts w:ascii="Times New Roman" w:hAnsi="Times New Roman"/>
                <w:sz w:val="20"/>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2</w:t>
            </w:r>
          </w:p>
        </w:tc>
        <w:tc>
          <w:tcPr>
            <w:tcW w:w="4110" w:type="dxa"/>
          </w:tcPr>
          <w:p w:rsidR="00C0281A" w:rsidRPr="00BD4500" w:rsidRDefault="00836283" w:rsidP="002E5C07">
            <w:pPr>
              <w:rPr>
                <w:rFonts w:ascii="Times New Roman" w:hAnsi="Times New Roman"/>
                <w:sz w:val="24"/>
                <w:szCs w:val="24"/>
              </w:rPr>
            </w:pPr>
            <w:r>
              <w:rPr>
                <w:rFonts w:ascii="Times New Roman" w:hAnsi="Times New Roman"/>
                <w:sz w:val="24"/>
                <w:szCs w:val="24"/>
              </w:rPr>
              <w:t>АТМОСФЕРА – воздушная оболочка Земли</w:t>
            </w:r>
          </w:p>
        </w:tc>
        <w:tc>
          <w:tcPr>
            <w:tcW w:w="2393" w:type="dxa"/>
          </w:tcPr>
          <w:p w:rsidR="00C0281A" w:rsidRPr="00BD4500" w:rsidRDefault="00836283" w:rsidP="002E5C07">
            <w:pPr>
              <w:jc w:val="center"/>
              <w:rPr>
                <w:rFonts w:ascii="Times New Roman" w:hAnsi="Times New Roman"/>
                <w:sz w:val="24"/>
                <w:szCs w:val="24"/>
              </w:rPr>
            </w:pPr>
            <w:r>
              <w:rPr>
                <w:rFonts w:ascii="Times New Roman" w:hAnsi="Times New Roman"/>
                <w:sz w:val="24"/>
                <w:szCs w:val="24"/>
              </w:rPr>
              <w:t>19</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836283">
              <w:rPr>
                <w:rFonts w:ascii="Times New Roman" w:hAnsi="Times New Roman"/>
                <w:sz w:val="20"/>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3</w:t>
            </w:r>
          </w:p>
        </w:tc>
        <w:tc>
          <w:tcPr>
            <w:tcW w:w="4110" w:type="dxa"/>
          </w:tcPr>
          <w:p w:rsidR="00C0281A" w:rsidRPr="00BD4500" w:rsidRDefault="00836283" w:rsidP="002E5C07">
            <w:pPr>
              <w:rPr>
                <w:rFonts w:ascii="Times New Roman" w:hAnsi="Times New Roman"/>
                <w:sz w:val="24"/>
                <w:szCs w:val="24"/>
              </w:rPr>
            </w:pPr>
            <w:r>
              <w:rPr>
                <w:rFonts w:ascii="Times New Roman" w:hAnsi="Times New Roman"/>
                <w:sz w:val="24"/>
                <w:szCs w:val="24"/>
              </w:rPr>
              <w:t>БИОСФЕРА – оболочка жизни</w:t>
            </w:r>
          </w:p>
        </w:tc>
        <w:tc>
          <w:tcPr>
            <w:tcW w:w="2393" w:type="dxa"/>
          </w:tcPr>
          <w:p w:rsidR="00C0281A" w:rsidRPr="00BD4500" w:rsidRDefault="00836283" w:rsidP="002E5C07">
            <w:pPr>
              <w:jc w:val="center"/>
              <w:rPr>
                <w:rFonts w:ascii="Times New Roman" w:hAnsi="Times New Roman"/>
                <w:sz w:val="24"/>
                <w:szCs w:val="24"/>
              </w:rPr>
            </w:pPr>
            <w:r>
              <w:rPr>
                <w:rFonts w:ascii="Times New Roman" w:hAnsi="Times New Roman"/>
                <w:sz w:val="24"/>
                <w:szCs w:val="24"/>
              </w:rPr>
              <w:t>6</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836283">
              <w:rPr>
                <w:rFonts w:ascii="Times New Roman" w:hAnsi="Times New Roman"/>
                <w:sz w:val="20"/>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4</w:t>
            </w:r>
          </w:p>
        </w:tc>
        <w:tc>
          <w:tcPr>
            <w:tcW w:w="4110" w:type="dxa"/>
          </w:tcPr>
          <w:p w:rsidR="00836283" w:rsidRPr="00836283" w:rsidRDefault="00836283" w:rsidP="00836283">
            <w:pPr>
              <w:pStyle w:val="a7"/>
              <w:rPr>
                <w:rFonts w:ascii="Times New Roman" w:hAnsi="Times New Roman"/>
                <w:b w:val="0"/>
                <w:sz w:val="24"/>
              </w:rPr>
            </w:pPr>
            <w:r w:rsidRPr="00836283">
              <w:rPr>
                <w:rFonts w:ascii="Times New Roman" w:hAnsi="Times New Roman"/>
                <w:b w:val="0"/>
                <w:sz w:val="24"/>
              </w:rPr>
              <w:t>ЗАКЛЮЧЕНИЕ</w:t>
            </w:r>
          </w:p>
          <w:p w:rsidR="00836283" w:rsidRPr="00836283" w:rsidRDefault="00836283" w:rsidP="00836283">
            <w:pPr>
              <w:pStyle w:val="a7"/>
              <w:rPr>
                <w:rFonts w:ascii="Times New Roman" w:hAnsi="Times New Roman"/>
                <w:b w:val="0"/>
                <w:sz w:val="24"/>
              </w:rPr>
            </w:pPr>
            <w:r w:rsidRPr="00836283">
              <w:rPr>
                <w:rFonts w:ascii="Times New Roman" w:hAnsi="Times New Roman"/>
                <w:b w:val="0"/>
                <w:sz w:val="24"/>
              </w:rPr>
              <w:t>Природно-территориальные комплексы</w:t>
            </w:r>
          </w:p>
          <w:p w:rsidR="00C0281A" w:rsidRPr="00BD4500" w:rsidRDefault="00C0281A" w:rsidP="002E5C07">
            <w:pPr>
              <w:rPr>
                <w:rFonts w:ascii="Times New Roman" w:hAnsi="Times New Roman"/>
                <w:sz w:val="24"/>
                <w:szCs w:val="24"/>
              </w:rPr>
            </w:pPr>
          </w:p>
        </w:tc>
        <w:tc>
          <w:tcPr>
            <w:tcW w:w="2393" w:type="dxa"/>
          </w:tcPr>
          <w:p w:rsidR="00C0281A" w:rsidRPr="00BD4500" w:rsidRDefault="00CF48B5" w:rsidP="002E5C07">
            <w:pPr>
              <w:jc w:val="center"/>
              <w:rPr>
                <w:rFonts w:ascii="Times New Roman" w:hAnsi="Times New Roman"/>
                <w:sz w:val="24"/>
                <w:szCs w:val="24"/>
              </w:rPr>
            </w:pPr>
            <w:r>
              <w:rPr>
                <w:rFonts w:ascii="Times New Roman" w:hAnsi="Times New Roman"/>
                <w:sz w:val="24"/>
                <w:szCs w:val="24"/>
              </w:rPr>
              <w:t>8</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836283">
              <w:rPr>
                <w:rFonts w:ascii="Times New Roman" w:hAnsi="Times New Roman"/>
                <w:sz w:val="20"/>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bl>
    <w:p w:rsidR="00156177" w:rsidRDefault="00CF48B5" w:rsidP="00156177">
      <w:pPr>
        <w:rPr>
          <w:rFonts w:ascii="Times New Roman" w:hAnsi="Times New Roman"/>
          <w:b/>
          <w:sz w:val="24"/>
          <w:szCs w:val="24"/>
        </w:rPr>
      </w:pPr>
      <w:r>
        <w:rPr>
          <w:rFonts w:ascii="Times New Roman" w:hAnsi="Times New Roman"/>
          <w:b/>
          <w:sz w:val="24"/>
          <w:szCs w:val="24"/>
        </w:rPr>
        <w:t>ИТОГО: 51</w:t>
      </w:r>
    </w:p>
    <w:p w:rsidR="00C0281A" w:rsidRDefault="00C0281A" w:rsidP="00156177">
      <w:pPr>
        <w:jc w:val="center"/>
        <w:rPr>
          <w:rFonts w:ascii="Times New Roman" w:hAnsi="Times New Roman"/>
          <w:b/>
          <w:sz w:val="24"/>
          <w:szCs w:val="24"/>
        </w:rPr>
      </w:pPr>
      <w:r>
        <w:rPr>
          <w:rFonts w:ascii="Times New Roman" w:hAnsi="Times New Roman"/>
          <w:b/>
          <w:sz w:val="24"/>
          <w:szCs w:val="24"/>
        </w:rPr>
        <w:t>7 класс</w:t>
      </w:r>
    </w:p>
    <w:tbl>
      <w:tblPr>
        <w:tblStyle w:val="a8"/>
        <w:tblW w:w="0" w:type="auto"/>
        <w:tblLook w:val="04A0"/>
      </w:tblPr>
      <w:tblGrid>
        <w:gridCol w:w="675"/>
        <w:gridCol w:w="4110"/>
        <w:gridCol w:w="2393"/>
        <w:gridCol w:w="2393"/>
      </w:tblGrid>
      <w:tr w:rsidR="00C0281A" w:rsidTr="002E5C07">
        <w:tc>
          <w:tcPr>
            <w:tcW w:w="675" w:type="dxa"/>
          </w:tcPr>
          <w:p w:rsidR="00C0281A" w:rsidRDefault="00C0281A" w:rsidP="002E5C07">
            <w:pPr>
              <w:jc w:val="center"/>
              <w:rPr>
                <w:rFonts w:ascii="Times New Roman" w:hAnsi="Times New Roman"/>
                <w:b/>
                <w:sz w:val="24"/>
                <w:szCs w:val="24"/>
              </w:rPr>
            </w:pPr>
            <w:r>
              <w:rPr>
                <w:rFonts w:ascii="Times New Roman" w:hAnsi="Times New Roman"/>
                <w:b/>
                <w:sz w:val="24"/>
                <w:szCs w:val="24"/>
              </w:rPr>
              <w:t>№</w:t>
            </w:r>
          </w:p>
        </w:tc>
        <w:tc>
          <w:tcPr>
            <w:tcW w:w="4110" w:type="dxa"/>
          </w:tcPr>
          <w:p w:rsidR="00C0281A" w:rsidRDefault="00C0281A" w:rsidP="002E5C07">
            <w:pPr>
              <w:jc w:val="center"/>
              <w:rPr>
                <w:rFonts w:ascii="Times New Roman" w:hAnsi="Times New Roman"/>
                <w:b/>
                <w:sz w:val="24"/>
                <w:szCs w:val="24"/>
              </w:rPr>
            </w:pPr>
            <w:r>
              <w:rPr>
                <w:rFonts w:ascii="Times New Roman" w:hAnsi="Times New Roman"/>
                <w:b/>
                <w:sz w:val="24"/>
                <w:szCs w:val="24"/>
              </w:rPr>
              <w:t>Раздел, глава, тема урока</w:t>
            </w:r>
          </w:p>
        </w:tc>
        <w:tc>
          <w:tcPr>
            <w:tcW w:w="2393" w:type="dxa"/>
          </w:tcPr>
          <w:p w:rsidR="00C0281A" w:rsidRDefault="00C0281A" w:rsidP="002E5C07">
            <w:pPr>
              <w:jc w:val="center"/>
              <w:rPr>
                <w:rFonts w:ascii="Times New Roman" w:hAnsi="Times New Roman"/>
                <w:b/>
                <w:sz w:val="24"/>
                <w:szCs w:val="24"/>
              </w:rPr>
            </w:pPr>
            <w:r>
              <w:rPr>
                <w:rFonts w:ascii="Times New Roman" w:hAnsi="Times New Roman"/>
                <w:b/>
                <w:sz w:val="24"/>
                <w:szCs w:val="24"/>
              </w:rPr>
              <w:t>Количество часов</w:t>
            </w:r>
          </w:p>
        </w:tc>
        <w:tc>
          <w:tcPr>
            <w:tcW w:w="2393" w:type="dxa"/>
          </w:tcPr>
          <w:p w:rsidR="00C0281A" w:rsidRDefault="00C0281A" w:rsidP="002E5C07">
            <w:pPr>
              <w:jc w:val="center"/>
              <w:rPr>
                <w:rFonts w:ascii="Times New Roman" w:hAnsi="Times New Roman"/>
                <w:b/>
                <w:sz w:val="24"/>
                <w:szCs w:val="24"/>
              </w:rPr>
            </w:pPr>
            <w:r>
              <w:rPr>
                <w:rFonts w:ascii="Times New Roman" w:hAnsi="Times New Roman"/>
                <w:b/>
                <w:sz w:val="24"/>
                <w:szCs w:val="24"/>
              </w:rPr>
              <w:t>ЭОР  ЦОР</w:t>
            </w:r>
          </w:p>
        </w:tc>
      </w:tr>
      <w:tr w:rsidR="00C0281A" w:rsidTr="00CF48B5">
        <w:trPr>
          <w:trHeight w:val="465"/>
        </w:trPr>
        <w:tc>
          <w:tcPr>
            <w:tcW w:w="675" w:type="dxa"/>
          </w:tcPr>
          <w:p w:rsidR="00C0281A" w:rsidRPr="00BD4500" w:rsidRDefault="00C0281A" w:rsidP="002E5C07">
            <w:pPr>
              <w:jc w:val="center"/>
              <w:rPr>
                <w:rFonts w:ascii="Times New Roman" w:hAnsi="Times New Roman"/>
                <w:sz w:val="24"/>
                <w:szCs w:val="24"/>
              </w:rPr>
            </w:pPr>
            <w:r w:rsidRPr="00BD4500">
              <w:rPr>
                <w:rFonts w:ascii="Times New Roman" w:hAnsi="Times New Roman"/>
                <w:sz w:val="24"/>
                <w:szCs w:val="24"/>
              </w:rPr>
              <w:t>1</w:t>
            </w:r>
          </w:p>
        </w:tc>
        <w:tc>
          <w:tcPr>
            <w:tcW w:w="4110" w:type="dxa"/>
          </w:tcPr>
          <w:p w:rsidR="00C0281A" w:rsidRPr="00CF48B5" w:rsidRDefault="00CF48B5" w:rsidP="00CF48B5">
            <w:pPr>
              <w:pStyle w:val="a7"/>
              <w:rPr>
                <w:rFonts w:ascii="Times New Roman" w:hAnsi="Times New Roman"/>
                <w:b w:val="0"/>
                <w:sz w:val="24"/>
                <w:szCs w:val="24"/>
              </w:rPr>
            </w:pPr>
            <w:r w:rsidRPr="00CF48B5">
              <w:rPr>
                <w:rFonts w:ascii="Times New Roman" w:hAnsi="Times New Roman"/>
                <w:b w:val="0"/>
                <w:sz w:val="24"/>
                <w:szCs w:val="24"/>
              </w:rPr>
              <w:t>В</w:t>
            </w:r>
            <w:r w:rsidR="00B800AB">
              <w:rPr>
                <w:rFonts w:ascii="Times New Roman" w:hAnsi="Times New Roman"/>
                <w:b w:val="0"/>
                <w:sz w:val="24"/>
                <w:szCs w:val="24"/>
              </w:rPr>
              <w:t>ведение</w:t>
            </w:r>
          </w:p>
        </w:tc>
        <w:tc>
          <w:tcPr>
            <w:tcW w:w="2393" w:type="dxa"/>
          </w:tcPr>
          <w:p w:rsidR="00C0281A" w:rsidRPr="00CF48B5" w:rsidRDefault="00CF48B5" w:rsidP="002E5C07">
            <w:pPr>
              <w:jc w:val="center"/>
              <w:rPr>
                <w:rFonts w:ascii="Times New Roman" w:hAnsi="Times New Roman"/>
                <w:sz w:val="24"/>
                <w:szCs w:val="24"/>
              </w:rPr>
            </w:pPr>
            <w:r w:rsidRPr="00CF48B5">
              <w:rPr>
                <w:rFonts w:ascii="Times New Roman" w:hAnsi="Times New Roman"/>
                <w:sz w:val="24"/>
                <w:szCs w:val="24"/>
              </w:rPr>
              <w:t>1</w:t>
            </w:r>
          </w:p>
          <w:p w:rsidR="00C0281A" w:rsidRPr="00BD4500" w:rsidRDefault="00C0281A" w:rsidP="00CF48B5">
            <w:pPr>
              <w:rPr>
                <w:rFonts w:ascii="Times New Roman" w:hAnsi="Times New Roman"/>
                <w:sz w:val="24"/>
                <w:szCs w:val="24"/>
              </w:rPr>
            </w:pP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2</w:t>
            </w:r>
          </w:p>
        </w:tc>
        <w:tc>
          <w:tcPr>
            <w:tcW w:w="4110" w:type="dxa"/>
          </w:tcPr>
          <w:p w:rsidR="00EB5174" w:rsidRDefault="00CF48B5" w:rsidP="002E5C07">
            <w:pPr>
              <w:rPr>
                <w:rFonts w:ascii="Times New Roman" w:hAnsi="Times New Roman"/>
                <w:sz w:val="24"/>
                <w:szCs w:val="24"/>
              </w:rPr>
            </w:pPr>
            <w:r>
              <w:rPr>
                <w:rFonts w:ascii="Times New Roman" w:hAnsi="Times New Roman"/>
                <w:sz w:val="24"/>
                <w:szCs w:val="24"/>
              </w:rPr>
              <w:t xml:space="preserve">ПРИРОДА ЗЕМЛИ. </w:t>
            </w:r>
          </w:p>
          <w:p w:rsidR="00C0281A" w:rsidRPr="00BD4500" w:rsidRDefault="00CF48B5" w:rsidP="002E5C07">
            <w:pPr>
              <w:rPr>
                <w:rFonts w:ascii="Times New Roman" w:hAnsi="Times New Roman"/>
                <w:sz w:val="24"/>
                <w:szCs w:val="24"/>
              </w:rPr>
            </w:pPr>
            <w:r>
              <w:rPr>
                <w:rFonts w:ascii="Times New Roman" w:hAnsi="Times New Roman"/>
                <w:sz w:val="24"/>
                <w:szCs w:val="24"/>
              </w:rPr>
              <w:t>Главные закономерности</w:t>
            </w:r>
          </w:p>
        </w:tc>
        <w:tc>
          <w:tcPr>
            <w:tcW w:w="2393" w:type="dxa"/>
          </w:tcPr>
          <w:p w:rsidR="00C0281A" w:rsidRPr="00BD4500" w:rsidRDefault="00CF48B5" w:rsidP="002E5C07">
            <w:pPr>
              <w:jc w:val="center"/>
              <w:rPr>
                <w:rFonts w:ascii="Times New Roman" w:hAnsi="Times New Roman"/>
                <w:sz w:val="24"/>
                <w:szCs w:val="24"/>
              </w:rPr>
            </w:pPr>
            <w:r>
              <w:rPr>
                <w:rFonts w:ascii="Times New Roman" w:hAnsi="Times New Roman"/>
                <w:sz w:val="24"/>
                <w:szCs w:val="24"/>
              </w:rPr>
              <w:t>15</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CF48B5">
              <w:rPr>
                <w:rFonts w:ascii="Times New Roman" w:hAnsi="Times New Roman"/>
                <w:sz w:val="20"/>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3</w:t>
            </w:r>
          </w:p>
        </w:tc>
        <w:tc>
          <w:tcPr>
            <w:tcW w:w="4110" w:type="dxa"/>
          </w:tcPr>
          <w:p w:rsidR="00C0281A" w:rsidRPr="00BD4500" w:rsidRDefault="00CF48B5" w:rsidP="002E5C07">
            <w:pPr>
              <w:rPr>
                <w:rFonts w:ascii="Times New Roman" w:hAnsi="Times New Roman"/>
                <w:sz w:val="24"/>
                <w:szCs w:val="24"/>
              </w:rPr>
            </w:pPr>
            <w:r>
              <w:rPr>
                <w:rFonts w:ascii="Times New Roman" w:hAnsi="Times New Roman"/>
                <w:sz w:val="24"/>
                <w:szCs w:val="24"/>
              </w:rPr>
              <w:t>Человек на планете Земля</w:t>
            </w:r>
          </w:p>
        </w:tc>
        <w:tc>
          <w:tcPr>
            <w:tcW w:w="2393" w:type="dxa"/>
          </w:tcPr>
          <w:p w:rsidR="00C0281A" w:rsidRPr="00BD4500" w:rsidRDefault="00CF48B5" w:rsidP="002E5C07">
            <w:pPr>
              <w:jc w:val="center"/>
              <w:rPr>
                <w:rFonts w:ascii="Times New Roman" w:hAnsi="Times New Roman"/>
                <w:sz w:val="24"/>
                <w:szCs w:val="24"/>
              </w:rPr>
            </w:pPr>
            <w:r>
              <w:rPr>
                <w:rFonts w:ascii="Times New Roman" w:hAnsi="Times New Roman"/>
                <w:sz w:val="24"/>
                <w:szCs w:val="24"/>
              </w:rPr>
              <w:t>8</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CF48B5">
              <w:rPr>
                <w:rFonts w:ascii="Times New Roman" w:hAnsi="Times New Roman"/>
                <w:sz w:val="20"/>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Default="00CF48B5" w:rsidP="002E5C07">
            <w:pPr>
              <w:jc w:val="center"/>
              <w:rPr>
                <w:rFonts w:ascii="Times New Roman" w:hAnsi="Times New Roman"/>
                <w:sz w:val="24"/>
                <w:szCs w:val="24"/>
              </w:rPr>
            </w:pPr>
            <w:r>
              <w:rPr>
                <w:rFonts w:ascii="Times New Roman" w:hAnsi="Times New Roman"/>
                <w:sz w:val="24"/>
                <w:szCs w:val="24"/>
              </w:rPr>
              <w:t>4</w:t>
            </w:r>
          </w:p>
        </w:tc>
        <w:tc>
          <w:tcPr>
            <w:tcW w:w="4110" w:type="dxa"/>
          </w:tcPr>
          <w:p w:rsidR="00C0281A" w:rsidRPr="00BD4500" w:rsidRDefault="00CF48B5" w:rsidP="002E5C07">
            <w:pPr>
              <w:rPr>
                <w:rFonts w:ascii="Times New Roman" w:hAnsi="Times New Roman"/>
                <w:sz w:val="24"/>
                <w:szCs w:val="24"/>
              </w:rPr>
            </w:pPr>
            <w:r>
              <w:rPr>
                <w:rFonts w:ascii="Times New Roman" w:hAnsi="Times New Roman"/>
                <w:sz w:val="24"/>
                <w:szCs w:val="24"/>
              </w:rPr>
              <w:t>Многоликая планета. Материки и страны</w:t>
            </w:r>
          </w:p>
        </w:tc>
        <w:tc>
          <w:tcPr>
            <w:tcW w:w="2393" w:type="dxa"/>
          </w:tcPr>
          <w:p w:rsidR="00C0281A" w:rsidRPr="00BD4500" w:rsidRDefault="00CF48B5" w:rsidP="002E5C07">
            <w:pPr>
              <w:jc w:val="center"/>
              <w:rPr>
                <w:rFonts w:ascii="Times New Roman" w:hAnsi="Times New Roman"/>
                <w:sz w:val="24"/>
                <w:szCs w:val="24"/>
              </w:rPr>
            </w:pPr>
            <w:r>
              <w:rPr>
                <w:rFonts w:ascii="Times New Roman" w:hAnsi="Times New Roman"/>
                <w:sz w:val="24"/>
                <w:szCs w:val="24"/>
              </w:rPr>
              <w:t>41</w:t>
            </w:r>
          </w:p>
        </w:tc>
        <w:tc>
          <w:tcPr>
            <w:tcW w:w="2393" w:type="dxa"/>
          </w:tcPr>
          <w:p w:rsidR="00CF48B5" w:rsidRPr="00BD4500" w:rsidRDefault="00CF48B5" w:rsidP="00CF48B5">
            <w:pPr>
              <w:jc w:val="center"/>
              <w:rPr>
                <w:rFonts w:ascii="Times New Roman" w:hAnsi="Times New Roman"/>
                <w:sz w:val="20"/>
              </w:rPr>
            </w:pPr>
            <w:r w:rsidRPr="00BD4500">
              <w:rPr>
                <w:rFonts w:ascii="Times New Roman" w:hAnsi="Times New Roman"/>
                <w:sz w:val="20"/>
              </w:rPr>
              <w:t xml:space="preserve">РЭШ, </w:t>
            </w:r>
            <w:r w:rsidRPr="00CF48B5">
              <w:rPr>
                <w:rFonts w:ascii="Times New Roman" w:hAnsi="Times New Roman"/>
                <w:sz w:val="20"/>
              </w:rPr>
              <w:t xml:space="preserve"> </w:t>
            </w:r>
            <w:r w:rsidRPr="00BD4500">
              <w:rPr>
                <w:rFonts w:ascii="Times New Roman" w:hAnsi="Times New Roman"/>
                <w:sz w:val="20"/>
              </w:rPr>
              <w:t>ИНФОУРОК</w:t>
            </w:r>
          </w:p>
          <w:p w:rsidR="00C0281A" w:rsidRPr="00BD4500" w:rsidRDefault="00CF48B5" w:rsidP="00CF48B5">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 xml:space="preserve"> </w:t>
            </w:r>
            <w:r w:rsidR="00CF48B5">
              <w:rPr>
                <w:rFonts w:ascii="Times New Roman" w:hAnsi="Times New Roman"/>
                <w:sz w:val="24"/>
                <w:szCs w:val="24"/>
              </w:rPr>
              <w:t>5</w:t>
            </w:r>
          </w:p>
        </w:tc>
        <w:tc>
          <w:tcPr>
            <w:tcW w:w="4110" w:type="dxa"/>
          </w:tcPr>
          <w:p w:rsidR="00EB5174" w:rsidRPr="00EB5174" w:rsidRDefault="00EB5174" w:rsidP="00EB5174">
            <w:pPr>
              <w:pStyle w:val="a7"/>
              <w:rPr>
                <w:rFonts w:ascii="Times New Roman" w:hAnsi="Times New Roman"/>
                <w:b w:val="0"/>
                <w:sz w:val="24"/>
              </w:rPr>
            </w:pPr>
            <w:r w:rsidRPr="00EB5174">
              <w:rPr>
                <w:rFonts w:ascii="Times New Roman" w:hAnsi="Times New Roman"/>
                <w:b w:val="0"/>
                <w:sz w:val="24"/>
                <w:szCs w:val="24"/>
              </w:rPr>
              <w:t>Глобальные проблемы человечества</w:t>
            </w:r>
            <w:r w:rsidRPr="00EB5174">
              <w:rPr>
                <w:rFonts w:ascii="Times New Roman" w:hAnsi="Times New Roman"/>
                <w:b w:val="0"/>
                <w:sz w:val="24"/>
              </w:rPr>
              <w:t xml:space="preserve"> Взаимодействие природы и общества</w:t>
            </w:r>
          </w:p>
          <w:p w:rsidR="00C0281A" w:rsidRPr="00BD4500" w:rsidRDefault="00C0281A" w:rsidP="002E5C07">
            <w:pPr>
              <w:rPr>
                <w:rFonts w:ascii="Times New Roman" w:hAnsi="Times New Roman"/>
                <w:sz w:val="24"/>
                <w:szCs w:val="24"/>
              </w:rPr>
            </w:pPr>
          </w:p>
        </w:tc>
        <w:tc>
          <w:tcPr>
            <w:tcW w:w="2393" w:type="dxa"/>
          </w:tcPr>
          <w:p w:rsidR="00C0281A" w:rsidRPr="00BD4500" w:rsidRDefault="00EB5174" w:rsidP="002E5C07">
            <w:pPr>
              <w:jc w:val="center"/>
              <w:rPr>
                <w:rFonts w:ascii="Times New Roman" w:hAnsi="Times New Roman"/>
                <w:sz w:val="24"/>
                <w:szCs w:val="24"/>
              </w:rPr>
            </w:pPr>
            <w:r>
              <w:rPr>
                <w:rFonts w:ascii="Times New Roman" w:hAnsi="Times New Roman"/>
                <w:sz w:val="24"/>
                <w:szCs w:val="24"/>
              </w:rPr>
              <w:t>3</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CF48B5">
              <w:rPr>
                <w:rFonts w:ascii="Times New Roman" w:hAnsi="Times New Roman"/>
                <w:sz w:val="20"/>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bl>
    <w:p w:rsidR="00EB5174" w:rsidRDefault="00B800AB" w:rsidP="00EB5174">
      <w:pPr>
        <w:rPr>
          <w:rFonts w:ascii="Times New Roman" w:hAnsi="Times New Roman"/>
          <w:b/>
          <w:sz w:val="24"/>
          <w:szCs w:val="24"/>
        </w:rPr>
      </w:pPr>
      <w:r>
        <w:rPr>
          <w:rFonts w:ascii="Times New Roman" w:hAnsi="Times New Roman"/>
          <w:b/>
          <w:sz w:val="24"/>
          <w:szCs w:val="24"/>
        </w:rPr>
        <w:t>ИТОГО: 68</w:t>
      </w:r>
    </w:p>
    <w:p w:rsidR="00EB5174" w:rsidRDefault="00EB5174" w:rsidP="00156177">
      <w:pPr>
        <w:rPr>
          <w:rFonts w:ascii="Times New Roman" w:hAnsi="Times New Roman"/>
          <w:b/>
          <w:sz w:val="24"/>
          <w:szCs w:val="24"/>
        </w:rPr>
      </w:pPr>
    </w:p>
    <w:p w:rsidR="00C0281A" w:rsidRDefault="00C0281A" w:rsidP="00EB5174">
      <w:pPr>
        <w:jc w:val="center"/>
        <w:rPr>
          <w:rFonts w:ascii="Times New Roman" w:hAnsi="Times New Roman"/>
          <w:b/>
          <w:sz w:val="24"/>
          <w:szCs w:val="24"/>
        </w:rPr>
      </w:pPr>
      <w:r>
        <w:rPr>
          <w:rFonts w:ascii="Times New Roman" w:hAnsi="Times New Roman"/>
          <w:b/>
          <w:sz w:val="24"/>
          <w:szCs w:val="24"/>
        </w:rPr>
        <w:t>8 класс</w:t>
      </w:r>
    </w:p>
    <w:tbl>
      <w:tblPr>
        <w:tblStyle w:val="a8"/>
        <w:tblW w:w="0" w:type="auto"/>
        <w:tblLook w:val="04A0"/>
      </w:tblPr>
      <w:tblGrid>
        <w:gridCol w:w="675"/>
        <w:gridCol w:w="4110"/>
        <w:gridCol w:w="2393"/>
        <w:gridCol w:w="2393"/>
      </w:tblGrid>
      <w:tr w:rsidR="00C0281A" w:rsidTr="002E5C07">
        <w:tc>
          <w:tcPr>
            <w:tcW w:w="675" w:type="dxa"/>
          </w:tcPr>
          <w:p w:rsidR="00C0281A" w:rsidRDefault="00C0281A" w:rsidP="002E5C07">
            <w:pPr>
              <w:jc w:val="center"/>
              <w:rPr>
                <w:rFonts w:ascii="Times New Roman" w:hAnsi="Times New Roman"/>
                <w:b/>
                <w:sz w:val="24"/>
                <w:szCs w:val="24"/>
              </w:rPr>
            </w:pPr>
            <w:r>
              <w:rPr>
                <w:rFonts w:ascii="Times New Roman" w:hAnsi="Times New Roman"/>
                <w:b/>
                <w:sz w:val="24"/>
                <w:szCs w:val="24"/>
              </w:rPr>
              <w:t>№</w:t>
            </w:r>
          </w:p>
        </w:tc>
        <w:tc>
          <w:tcPr>
            <w:tcW w:w="4110" w:type="dxa"/>
          </w:tcPr>
          <w:p w:rsidR="00C0281A" w:rsidRDefault="00C0281A" w:rsidP="002E5C07">
            <w:pPr>
              <w:jc w:val="center"/>
              <w:rPr>
                <w:rFonts w:ascii="Times New Roman" w:hAnsi="Times New Roman"/>
                <w:b/>
                <w:sz w:val="24"/>
                <w:szCs w:val="24"/>
              </w:rPr>
            </w:pPr>
            <w:r>
              <w:rPr>
                <w:rFonts w:ascii="Times New Roman" w:hAnsi="Times New Roman"/>
                <w:b/>
                <w:sz w:val="24"/>
                <w:szCs w:val="24"/>
              </w:rPr>
              <w:t>Раздел, глава, тема урока</w:t>
            </w:r>
          </w:p>
        </w:tc>
        <w:tc>
          <w:tcPr>
            <w:tcW w:w="2393" w:type="dxa"/>
          </w:tcPr>
          <w:p w:rsidR="00C0281A" w:rsidRDefault="00C0281A" w:rsidP="002E5C07">
            <w:pPr>
              <w:jc w:val="center"/>
              <w:rPr>
                <w:rFonts w:ascii="Times New Roman" w:hAnsi="Times New Roman"/>
                <w:b/>
                <w:sz w:val="24"/>
                <w:szCs w:val="24"/>
              </w:rPr>
            </w:pPr>
            <w:r>
              <w:rPr>
                <w:rFonts w:ascii="Times New Roman" w:hAnsi="Times New Roman"/>
                <w:b/>
                <w:sz w:val="24"/>
                <w:szCs w:val="24"/>
              </w:rPr>
              <w:t>Количество часов</w:t>
            </w:r>
          </w:p>
        </w:tc>
        <w:tc>
          <w:tcPr>
            <w:tcW w:w="2393" w:type="dxa"/>
          </w:tcPr>
          <w:p w:rsidR="00C0281A" w:rsidRDefault="00C0281A" w:rsidP="002E5C07">
            <w:pPr>
              <w:jc w:val="center"/>
              <w:rPr>
                <w:rFonts w:ascii="Times New Roman" w:hAnsi="Times New Roman"/>
                <w:b/>
                <w:sz w:val="24"/>
                <w:szCs w:val="24"/>
              </w:rPr>
            </w:pPr>
            <w:r>
              <w:rPr>
                <w:rFonts w:ascii="Times New Roman" w:hAnsi="Times New Roman"/>
                <w:b/>
                <w:sz w:val="24"/>
                <w:szCs w:val="24"/>
              </w:rPr>
              <w:t>ЭОР  ЦОР</w:t>
            </w:r>
          </w:p>
        </w:tc>
      </w:tr>
      <w:tr w:rsidR="00C0281A" w:rsidTr="002E5C07">
        <w:tc>
          <w:tcPr>
            <w:tcW w:w="675" w:type="dxa"/>
          </w:tcPr>
          <w:p w:rsidR="00C0281A" w:rsidRPr="00BD4500" w:rsidRDefault="00C0281A" w:rsidP="002E5C07">
            <w:pPr>
              <w:jc w:val="center"/>
              <w:rPr>
                <w:rFonts w:ascii="Times New Roman" w:hAnsi="Times New Roman"/>
                <w:sz w:val="24"/>
                <w:szCs w:val="24"/>
              </w:rPr>
            </w:pPr>
            <w:r w:rsidRPr="00BD4500">
              <w:rPr>
                <w:rFonts w:ascii="Times New Roman" w:hAnsi="Times New Roman"/>
                <w:sz w:val="24"/>
                <w:szCs w:val="24"/>
              </w:rPr>
              <w:t>1</w:t>
            </w:r>
          </w:p>
        </w:tc>
        <w:tc>
          <w:tcPr>
            <w:tcW w:w="4110" w:type="dxa"/>
          </w:tcPr>
          <w:p w:rsidR="00C0281A" w:rsidRPr="00EB5174" w:rsidRDefault="00EB5174" w:rsidP="00EB5174">
            <w:pPr>
              <w:pStyle w:val="a7"/>
              <w:rPr>
                <w:rFonts w:ascii="Times New Roman" w:hAnsi="Times New Roman"/>
                <w:b w:val="0"/>
                <w:sz w:val="24"/>
                <w:szCs w:val="24"/>
              </w:rPr>
            </w:pPr>
            <w:r w:rsidRPr="00EB5174">
              <w:rPr>
                <w:rFonts w:ascii="Times New Roman" w:hAnsi="Times New Roman"/>
                <w:b w:val="0"/>
                <w:sz w:val="24"/>
                <w:szCs w:val="24"/>
              </w:rPr>
              <w:t>В</w:t>
            </w:r>
            <w:r w:rsidR="00B800AB">
              <w:rPr>
                <w:rFonts w:ascii="Times New Roman" w:hAnsi="Times New Roman"/>
                <w:b w:val="0"/>
                <w:sz w:val="24"/>
                <w:szCs w:val="24"/>
              </w:rPr>
              <w:t>ведение</w:t>
            </w:r>
          </w:p>
        </w:tc>
        <w:tc>
          <w:tcPr>
            <w:tcW w:w="2393" w:type="dxa"/>
          </w:tcPr>
          <w:p w:rsidR="00C0281A" w:rsidRPr="00EB5174" w:rsidRDefault="00EB5174" w:rsidP="002E5C07">
            <w:pPr>
              <w:jc w:val="center"/>
              <w:rPr>
                <w:rFonts w:ascii="Times New Roman" w:hAnsi="Times New Roman"/>
                <w:sz w:val="24"/>
                <w:szCs w:val="24"/>
              </w:rPr>
            </w:pPr>
            <w:r w:rsidRPr="00EB5174">
              <w:rPr>
                <w:rFonts w:ascii="Times New Roman" w:hAnsi="Times New Roman"/>
                <w:sz w:val="24"/>
                <w:szCs w:val="24"/>
              </w:rPr>
              <w:t>1</w:t>
            </w:r>
          </w:p>
          <w:p w:rsidR="00C0281A" w:rsidRPr="00BD4500" w:rsidRDefault="00C0281A" w:rsidP="00EB5174">
            <w:pPr>
              <w:rPr>
                <w:rFonts w:ascii="Times New Roman" w:hAnsi="Times New Roman"/>
                <w:sz w:val="24"/>
                <w:szCs w:val="24"/>
              </w:rPr>
            </w:pP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2</w:t>
            </w:r>
          </w:p>
        </w:tc>
        <w:tc>
          <w:tcPr>
            <w:tcW w:w="4110" w:type="dxa"/>
          </w:tcPr>
          <w:p w:rsidR="00C0281A" w:rsidRPr="00BD4500" w:rsidRDefault="00EB5174" w:rsidP="002E5C07">
            <w:pPr>
              <w:rPr>
                <w:rFonts w:ascii="Times New Roman" w:hAnsi="Times New Roman"/>
                <w:sz w:val="24"/>
                <w:szCs w:val="24"/>
              </w:rPr>
            </w:pPr>
            <w:r>
              <w:rPr>
                <w:rFonts w:ascii="Times New Roman" w:hAnsi="Times New Roman"/>
                <w:sz w:val="24"/>
                <w:szCs w:val="24"/>
              </w:rPr>
              <w:t>Географическое пространство России</w:t>
            </w:r>
          </w:p>
        </w:tc>
        <w:tc>
          <w:tcPr>
            <w:tcW w:w="2393" w:type="dxa"/>
          </w:tcPr>
          <w:p w:rsidR="00C0281A" w:rsidRPr="00BD4500" w:rsidRDefault="00EB5174" w:rsidP="002E5C07">
            <w:pPr>
              <w:jc w:val="center"/>
              <w:rPr>
                <w:rFonts w:ascii="Times New Roman" w:hAnsi="Times New Roman"/>
                <w:sz w:val="24"/>
                <w:szCs w:val="24"/>
              </w:rPr>
            </w:pPr>
            <w:r>
              <w:rPr>
                <w:rFonts w:ascii="Times New Roman" w:hAnsi="Times New Roman"/>
                <w:sz w:val="24"/>
                <w:szCs w:val="24"/>
              </w:rPr>
              <w:t>6</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3</w:t>
            </w:r>
          </w:p>
        </w:tc>
        <w:tc>
          <w:tcPr>
            <w:tcW w:w="4110" w:type="dxa"/>
          </w:tcPr>
          <w:p w:rsidR="00C0281A" w:rsidRPr="00BD4500" w:rsidRDefault="00EB5174" w:rsidP="002E5C07">
            <w:pPr>
              <w:rPr>
                <w:rFonts w:ascii="Times New Roman" w:hAnsi="Times New Roman"/>
                <w:sz w:val="24"/>
                <w:szCs w:val="24"/>
              </w:rPr>
            </w:pPr>
            <w:r>
              <w:rPr>
                <w:rFonts w:ascii="Times New Roman" w:hAnsi="Times New Roman"/>
                <w:sz w:val="24"/>
                <w:szCs w:val="24"/>
              </w:rPr>
              <w:t>Природа России</w:t>
            </w:r>
          </w:p>
        </w:tc>
        <w:tc>
          <w:tcPr>
            <w:tcW w:w="2393" w:type="dxa"/>
          </w:tcPr>
          <w:p w:rsidR="00C0281A" w:rsidRPr="00BD4500" w:rsidRDefault="00EB5174" w:rsidP="002E5C07">
            <w:pPr>
              <w:jc w:val="center"/>
              <w:rPr>
                <w:rFonts w:ascii="Times New Roman" w:hAnsi="Times New Roman"/>
                <w:sz w:val="24"/>
                <w:szCs w:val="24"/>
              </w:rPr>
            </w:pPr>
            <w:r>
              <w:rPr>
                <w:rFonts w:ascii="Times New Roman" w:hAnsi="Times New Roman"/>
                <w:sz w:val="24"/>
                <w:szCs w:val="24"/>
              </w:rPr>
              <w:t>47</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4</w:t>
            </w:r>
          </w:p>
        </w:tc>
        <w:tc>
          <w:tcPr>
            <w:tcW w:w="4110" w:type="dxa"/>
          </w:tcPr>
          <w:p w:rsidR="00C0281A" w:rsidRPr="00BD4500" w:rsidRDefault="00EB5174" w:rsidP="002E5C07">
            <w:pPr>
              <w:rPr>
                <w:rFonts w:ascii="Times New Roman" w:hAnsi="Times New Roman"/>
                <w:sz w:val="24"/>
                <w:szCs w:val="24"/>
              </w:rPr>
            </w:pPr>
            <w:r>
              <w:rPr>
                <w:rFonts w:ascii="Times New Roman" w:hAnsi="Times New Roman"/>
                <w:sz w:val="24"/>
                <w:szCs w:val="24"/>
              </w:rPr>
              <w:t>Население России</w:t>
            </w:r>
          </w:p>
        </w:tc>
        <w:tc>
          <w:tcPr>
            <w:tcW w:w="2393" w:type="dxa"/>
          </w:tcPr>
          <w:p w:rsidR="00C0281A" w:rsidRPr="00BD4500" w:rsidRDefault="00EB5174" w:rsidP="002E5C07">
            <w:pPr>
              <w:jc w:val="center"/>
              <w:rPr>
                <w:rFonts w:ascii="Times New Roman" w:hAnsi="Times New Roman"/>
                <w:sz w:val="24"/>
                <w:szCs w:val="24"/>
              </w:rPr>
            </w:pPr>
            <w:r>
              <w:rPr>
                <w:rFonts w:ascii="Times New Roman" w:hAnsi="Times New Roman"/>
                <w:sz w:val="24"/>
                <w:szCs w:val="24"/>
              </w:rPr>
              <w:t>14</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bl>
    <w:p w:rsidR="00EB5174" w:rsidRDefault="00EB5174" w:rsidP="00EB5174">
      <w:pPr>
        <w:rPr>
          <w:rFonts w:ascii="Times New Roman" w:hAnsi="Times New Roman"/>
          <w:b/>
          <w:sz w:val="24"/>
          <w:szCs w:val="24"/>
        </w:rPr>
      </w:pPr>
      <w:r>
        <w:rPr>
          <w:rFonts w:ascii="Times New Roman" w:hAnsi="Times New Roman"/>
          <w:b/>
          <w:sz w:val="24"/>
          <w:szCs w:val="24"/>
        </w:rPr>
        <w:t>ИТОГО: 68</w:t>
      </w:r>
    </w:p>
    <w:p w:rsidR="00EB5174" w:rsidRDefault="00EB5174" w:rsidP="00C0281A">
      <w:pPr>
        <w:jc w:val="center"/>
        <w:rPr>
          <w:rFonts w:ascii="Times New Roman" w:hAnsi="Times New Roman"/>
          <w:b/>
          <w:sz w:val="24"/>
          <w:szCs w:val="24"/>
        </w:rPr>
      </w:pPr>
    </w:p>
    <w:p w:rsidR="00EB5174" w:rsidRDefault="00EB5174" w:rsidP="00C0281A">
      <w:pPr>
        <w:jc w:val="center"/>
        <w:rPr>
          <w:rFonts w:ascii="Times New Roman" w:hAnsi="Times New Roman"/>
          <w:b/>
          <w:sz w:val="24"/>
          <w:szCs w:val="24"/>
        </w:rPr>
      </w:pPr>
    </w:p>
    <w:p w:rsidR="00C0281A" w:rsidRDefault="00C0281A" w:rsidP="00C0281A">
      <w:pPr>
        <w:jc w:val="center"/>
        <w:rPr>
          <w:rFonts w:ascii="Times New Roman" w:hAnsi="Times New Roman"/>
          <w:b/>
          <w:sz w:val="24"/>
          <w:szCs w:val="24"/>
        </w:rPr>
      </w:pPr>
      <w:r>
        <w:rPr>
          <w:rFonts w:ascii="Times New Roman" w:hAnsi="Times New Roman"/>
          <w:b/>
          <w:sz w:val="24"/>
          <w:szCs w:val="24"/>
        </w:rPr>
        <w:t>9 класс</w:t>
      </w:r>
    </w:p>
    <w:tbl>
      <w:tblPr>
        <w:tblStyle w:val="a8"/>
        <w:tblW w:w="0" w:type="auto"/>
        <w:tblLook w:val="04A0"/>
      </w:tblPr>
      <w:tblGrid>
        <w:gridCol w:w="675"/>
        <w:gridCol w:w="4110"/>
        <w:gridCol w:w="2393"/>
        <w:gridCol w:w="2393"/>
      </w:tblGrid>
      <w:tr w:rsidR="00C0281A" w:rsidTr="002E5C07">
        <w:tc>
          <w:tcPr>
            <w:tcW w:w="675" w:type="dxa"/>
          </w:tcPr>
          <w:p w:rsidR="00C0281A" w:rsidRDefault="00C0281A" w:rsidP="002E5C07">
            <w:pPr>
              <w:jc w:val="center"/>
              <w:rPr>
                <w:rFonts w:ascii="Times New Roman" w:hAnsi="Times New Roman"/>
                <w:b/>
                <w:sz w:val="24"/>
                <w:szCs w:val="24"/>
              </w:rPr>
            </w:pPr>
            <w:r>
              <w:rPr>
                <w:rFonts w:ascii="Times New Roman" w:hAnsi="Times New Roman"/>
                <w:b/>
                <w:sz w:val="24"/>
                <w:szCs w:val="24"/>
              </w:rPr>
              <w:t>№</w:t>
            </w:r>
          </w:p>
        </w:tc>
        <w:tc>
          <w:tcPr>
            <w:tcW w:w="4110" w:type="dxa"/>
          </w:tcPr>
          <w:p w:rsidR="00C0281A" w:rsidRDefault="00C0281A" w:rsidP="002E5C07">
            <w:pPr>
              <w:jc w:val="center"/>
              <w:rPr>
                <w:rFonts w:ascii="Times New Roman" w:hAnsi="Times New Roman"/>
                <w:b/>
                <w:sz w:val="24"/>
                <w:szCs w:val="24"/>
              </w:rPr>
            </w:pPr>
            <w:r>
              <w:rPr>
                <w:rFonts w:ascii="Times New Roman" w:hAnsi="Times New Roman"/>
                <w:b/>
                <w:sz w:val="24"/>
                <w:szCs w:val="24"/>
              </w:rPr>
              <w:t>Раздел, глава, тема урока</w:t>
            </w:r>
          </w:p>
        </w:tc>
        <w:tc>
          <w:tcPr>
            <w:tcW w:w="2393" w:type="dxa"/>
          </w:tcPr>
          <w:p w:rsidR="00C0281A" w:rsidRDefault="00C0281A" w:rsidP="002E5C07">
            <w:pPr>
              <w:jc w:val="center"/>
              <w:rPr>
                <w:rFonts w:ascii="Times New Roman" w:hAnsi="Times New Roman"/>
                <w:b/>
                <w:sz w:val="24"/>
                <w:szCs w:val="24"/>
              </w:rPr>
            </w:pPr>
            <w:r>
              <w:rPr>
                <w:rFonts w:ascii="Times New Roman" w:hAnsi="Times New Roman"/>
                <w:b/>
                <w:sz w:val="24"/>
                <w:szCs w:val="24"/>
              </w:rPr>
              <w:t>Количество часов</w:t>
            </w:r>
          </w:p>
        </w:tc>
        <w:tc>
          <w:tcPr>
            <w:tcW w:w="2393" w:type="dxa"/>
          </w:tcPr>
          <w:p w:rsidR="00C0281A" w:rsidRDefault="00C0281A" w:rsidP="002E5C07">
            <w:pPr>
              <w:jc w:val="center"/>
              <w:rPr>
                <w:rFonts w:ascii="Times New Roman" w:hAnsi="Times New Roman"/>
                <w:b/>
                <w:sz w:val="24"/>
                <w:szCs w:val="24"/>
              </w:rPr>
            </w:pPr>
            <w:r>
              <w:rPr>
                <w:rFonts w:ascii="Times New Roman" w:hAnsi="Times New Roman"/>
                <w:b/>
                <w:sz w:val="24"/>
                <w:szCs w:val="24"/>
              </w:rPr>
              <w:t>ЭОР  ЦОР</w:t>
            </w:r>
          </w:p>
        </w:tc>
      </w:tr>
      <w:tr w:rsidR="00C0281A" w:rsidTr="002E5C07">
        <w:tc>
          <w:tcPr>
            <w:tcW w:w="675" w:type="dxa"/>
          </w:tcPr>
          <w:p w:rsidR="00C0281A" w:rsidRPr="00BD4500" w:rsidRDefault="00C0281A" w:rsidP="002E5C07">
            <w:pPr>
              <w:jc w:val="center"/>
              <w:rPr>
                <w:rFonts w:ascii="Times New Roman" w:hAnsi="Times New Roman"/>
                <w:sz w:val="24"/>
                <w:szCs w:val="24"/>
              </w:rPr>
            </w:pPr>
            <w:r w:rsidRPr="00BD4500">
              <w:rPr>
                <w:rFonts w:ascii="Times New Roman" w:hAnsi="Times New Roman"/>
                <w:sz w:val="24"/>
                <w:szCs w:val="24"/>
              </w:rPr>
              <w:t>1</w:t>
            </w:r>
          </w:p>
        </w:tc>
        <w:tc>
          <w:tcPr>
            <w:tcW w:w="4110" w:type="dxa"/>
          </w:tcPr>
          <w:p w:rsidR="00C0281A" w:rsidRPr="00B800AB" w:rsidRDefault="00B800AB" w:rsidP="00EB5174">
            <w:pPr>
              <w:pStyle w:val="a7"/>
              <w:rPr>
                <w:rFonts w:ascii="Times New Roman" w:hAnsi="Times New Roman"/>
                <w:b w:val="0"/>
                <w:sz w:val="24"/>
                <w:szCs w:val="24"/>
              </w:rPr>
            </w:pPr>
            <w:r w:rsidRPr="00B800AB">
              <w:rPr>
                <w:rFonts w:ascii="Times New Roman" w:hAnsi="Times New Roman"/>
                <w:b w:val="0"/>
                <w:sz w:val="24"/>
                <w:szCs w:val="24"/>
              </w:rPr>
              <w:t>Введение</w:t>
            </w:r>
          </w:p>
        </w:tc>
        <w:tc>
          <w:tcPr>
            <w:tcW w:w="2393" w:type="dxa"/>
          </w:tcPr>
          <w:p w:rsidR="00C0281A" w:rsidRPr="00B800AB" w:rsidRDefault="00B800AB" w:rsidP="002E5C07">
            <w:pPr>
              <w:jc w:val="center"/>
              <w:rPr>
                <w:rFonts w:ascii="Times New Roman" w:hAnsi="Times New Roman"/>
                <w:sz w:val="24"/>
                <w:szCs w:val="24"/>
              </w:rPr>
            </w:pPr>
            <w:r w:rsidRPr="00B800AB">
              <w:rPr>
                <w:rFonts w:ascii="Times New Roman" w:hAnsi="Times New Roman"/>
                <w:sz w:val="24"/>
                <w:szCs w:val="24"/>
              </w:rPr>
              <w:t>1</w:t>
            </w:r>
          </w:p>
          <w:p w:rsidR="00C0281A" w:rsidRPr="00BD4500" w:rsidRDefault="00C0281A" w:rsidP="00B800AB">
            <w:pPr>
              <w:rPr>
                <w:rFonts w:ascii="Times New Roman" w:hAnsi="Times New Roman"/>
                <w:sz w:val="24"/>
                <w:szCs w:val="24"/>
              </w:rPr>
            </w:pP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2</w:t>
            </w:r>
          </w:p>
        </w:tc>
        <w:tc>
          <w:tcPr>
            <w:tcW w:w="4110" w:type="dxa"/>
          </w:tcPr>
          <w:p w:rsidR="00C0281A" w:rsidRPr="00BD4500" w:rsidRDefault="00B800AB" w:rsidP="002E5C07">
            <w:pPr>
              <w:rPr>
                <w:rFonts w:ascii="Times New Roman" w:hAnsi="Times New Roman"/>
                <w:sz w:val="24"/>
                <w:szCs w:val="24"/>
              </w:rPr>
            </w:pPr>
            <w:r>
              <w:rPr>
                <w:rFonts w:ascii="Times New Roman" w:hAnsi="Times New Roman"/>
                <w:sz w:val="24"/>
                <w:szCs w:val="24"/>
              </w:rPr>
              <w:t>Общая характеристика хозяйства России</w:t>
            </w:r>
          </w:p>
        </w:tc>
        <w:tc>
          <w:tcPr>
            <w:tcW w:w="2393" w:type="dxa"/>
          </w:tcPr>
          <w:p w:rsidR="00C0281A" w:rsidRPr="00BD4500" w:rsidRDefault="00B800AB" w:rsidP="002E5C07">
            <w:pPr>
              <w:jc w:val="center"/>
              <w:rPr>
                <w:rFonts w:ascii="Times New Roman" w:hAnsi="Times New Roman"/>
                <w:sz w:val="24"/>
                <w:szCs w:val="24"/>
              </w:rPr>
            </w:pPr>
            <w:r>
              <w:rPr>
                <w:rFonts w:ascii="Times New Roman" w:hAnsi="Times New Roman"/>
                <w:sz w:val="24"/>
                <w:szCs w:val="24"/>
              </w:rPr>
              <w:t>29</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3</w:t>
            </w:r>
          </w:p>
        </w:tc>
        <w:tc>
          <w:tcPr>
            <w:tcW w:w="4110" w:type="dxa"/>
          </w:tcPr>
          <w:p w:rsidR="00C0281A" w:rsidRPr="00BD4500" w:rsidRDefault="00B800AB" w:rsidP="002E5C07">
            <w:pPr>
              <w:rPr>
                <w:rFonts w:ascii="Times New Roman" w:hAnsi="Times New Roman"/>
                <w:sz w:val="24"/>
                <w:szCs w:val="24"/>
              </w:rPr>
            </w:pPr>
            <w:r>
              <w:rPr>
                <w:rFonts w:ascii="Times New Roman" w:hAnsi="Times New Roman"/>
                <w:sz w:val="24"/>
                <w:szCs w:val="24"/>
              </w:rPr>
              <w:t>Районы России</w:t>
            </w:r>
          </w:p>
        </w:tc>
        <w:tc>
          <w:tcPr>
            <w:tcW w:w="2393" w:type="dxa"/>
          </w:tcPr>
          <w:p w:rsidR="00C0281A" w:rsidRPr="00BD4500" w:rsidRDefault="00B800AB" w:rsidP="002E5C07">
            <w:pPr>
              <w:jc w:val="center"/>
              <w:rPr>
                <w:rFonts w:ascii="Times New Roman" w:hAnsi="Times New Roman"/>
                <w:sz w:val="24"/>
                <w:szCs w:val="24"/>
              </w:rPr>
            </w:pPr>
            <w:r>
              <w:rPr>
                <w:rFonts w:ascii="Times New Roman" w:hAnsi="Times New Roman"/>
                <w:sz w:val="24"/>
                <w:szCs w:val="24"/>
              </w:rPr>
              <w:t>35</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r w:rsidR="00C0281A" w:rsidTr="002E5C07">
        <w:tc>
          <w:tcPr>
            <w:tcW w:w="675" w:type="dxa"/>
          </w:tcPr>
          <w:p w:rsidR="00C0281A" w:rsidRPr="00BD4500" w:rsidRDefault="00C0281A" w:rsidP="002E5C07">
            <w:pPr>
              <w:jc w:val="center"/>
              <w:rPr>
                <w:rFonts w:ascii="Times New Roman" w:hAnsi="Times New Roman"/>
                <w:sz w:val="24"/>
                <w:szCs w:val="24"/>
              </w:rPr>
            </w:pPr>
            <w:r>
              <w:rPr>
                <w:rFonts w:ascii="Times New Roman" w:hAnsi="Times New Roman"/>
                <w:sz w:val="24"/>
                <w:szCs w:val="24"/>
              </w:rPr>
              <w:t>4</w:t>
            </w:r>
          </w:p>
        </w:tc>
        <w:tc>
          <w:tcPr>
            <w:tcW w:w="4110" w:type="dxa"/>
          </w:tcPr>
          <w:p w:rsidR="00C0281A" w:rsidRPr="00BD4500" w:rsidRDefault="00B800AB" w:rsidP="002E5C07">
            <w:pPr>
              <w:rPr>
                <w:rFonts w:ascii="Times New Roman" w:hAnsi="Times New Roman"/>
                <w:sz w:val="24"/>
                <w:szCs w:val="24"/>
              </w:rPr>
            </w:pPr>
            <w:r>
              <w:rPr>
                <w:rFonts w:ascii="Times New Roman" w:hAnsi="Times New Roman"/>
                <w:sz w:val="24"/>
                <w:szCs w:val="24"/>
              </w:rPr>
              <w:t>Россия в мире</w:t>
            </w:r>
          </w:p>
        </w:tc>
        <w:tc>
          <w:tcPr>
            <w:tcW w:w="2393" w:type="dxa"/>
          </w:tcPr>
          <w:p w:rsidR="00C0281A" w:rsidRPr="00BD4500" w:rsidRDefault="00B800AB" w:rsidP="002E5C07">
            <w:pPr>
              <w:jc w:val="center"/>
              <w:rPr>
                <w:rFonts w:ascii="Times New Roman" w:hAnsi="Times New Roman"/>
                <w:sz w:val="24"/>
                <w:szCs w:val="24"/>
              </w:rPr>
            </w:pPr>
            <w:r>
              <w:rPr>
                <w:rFonts w:ascii="Times New Roman" w:hAnsi="Times New Roman"/>
                <w:sz w:val="24"/>
                <w:szCs w:val="24"/>
              </w:rPr>
              <w:t>3</w:t>
            </w:r>
          </w:p>
        </w:tc>
        <w:tc>
          <w:tcPr>
            <w:tcW w:w="2393" w:type="dxa"/>
          </w:tcPr>
          <w:p w:rsidR="00C0281A" w:rsidRPr="00BD4500" w:rsidRDefault="00C0281A" w:rsidP="002E5C07">
            <w:pPr>
              <w:jc w:val="center"/>
              <w:rPr>
                <w:rFonts w:ascii="Times New Roman" w:hAnsi="Times New Roman"/>
                <w:sz w:val="20"/>
              </w:rPr>
            </w:pPr>
            <w:r w:rsidRPr="00BD4500">
              <w:rPr>
                <w:rFonts w:ascii="Times New Roman" w:hAnsi="Times New Roman"/>
                <w:sz w:val="20"/>
              </w:rPr>
              <w:t xml:space="preserve">РЭШ, </w:t>
            </w:r>
            <w:r w:rsidRPr="00BD4500">
              <w:rPr>
                <w:rFonts w:ascii="Times New Roman" w:hAnsi="Times New Roman"/>
                <w:sz w:val="20"/>
                <w:lang w:val="en-US"/>
              </w:rPr>
              <w:t xml:space="preserve"> </w:t>
            </w:r>
            <w:r w:rsidRPr="00BD4500">
              <w:rPr>
                <w:rFonts w:ascii="Times New Roman" w:hAnsi="Times New Roman"/>
                <w:sz w:val="20"/>
              </w:rPr>
              <w:t>ИНФОУРОК</w:t>
            </w:r>
          </w:p>
          <w:p w:rsidR="00C0281A" w:rsidRPr="00BD4500" w:rsidRDefault="00C0281A" w:rsidP="002E5C07">
            <w:pPr>
              <w:jc w:val="center"/>
              <w:rPr>
                <w:rFonts w:ascii="Times New Roman" w:hAnsi="Times New Roman"/>
                <w:sz w:val="20"/>
              </w:rPr>
            </w:pPr>
            <w:r w:rsidRPr="00BD4500">
              <w:rPr>
                <w:rFonts w:ascii="Times New Roman" w:hAnsi="Times New Roman"/>
                <w:sz w:val="20"/>
              </w:rPr>
              <w:t>УЧИ</w:t>
            </w:r>
            <w:proofErr w:type="gramStart"/>
            <w:r w:rsidRPr="00BD4500">
              <w:rPr>
                <w:rFonts w:ascii="Times New Roman" w:hAnsi="Times New Roman"/>
                <w:sz w:val="20"/>
              </w:rPr>
              <w:t>.Р</w:t>
            </w:r>
            <w:proofErr w:type="gramEnd"/>
            <w:r w:rsidRPr="00BD4500">
              <w:rPr>
                <w:rFonts w:ascii="Times New Roman" w:hAnsi="Times New Roman"/>
                <w:sz w:val="20"/>
              </w:rPr>
              <w:t>У</w:t>
            </w:r>
          </w:p>
        </w:tc>
      </w:tr>
    </w:tbl>
    <w:p w:rsidR="00EB5174" w:rsidRDefault="00EB5174" w:rsidP="00EB5174">
      <w:pPr>
        <w:rPr>
          <w:rFonts w:ascii="Times New Roman" w:hAnsi="Times New Roman"/>
          <w:b/>
          <w:sz w:val="24"/>
          <w:szCs w:val="24"/>
        </w:rPr>
      </w:pPr>
      <w:r>
        <w:rPr>
          <w:rFonts w:ascii="Times New Roman" w:hAnsi="Times New Roman"/>
          <w:b/>
          <w:sz w:val="24"/>
          <w:szCs w:val="24"/>
        </w:rPr>
        <w:t>ИТОГО: 68</w:t>
      </w:r>
    </w:p>
    <w:p w:rsidR="00C0281A" w:rsidRDefault="00C0281A" w:rsidP="00C0281A">
      <w:pPr>
        <w:jc w:val="center"/>
        <w:rPr>
          <w:rFonts w:ascii="Times New Roman" w:hAnsi="Times New Roman"/>
          <w:b/>
        </w:rPr>
      </w:pPr>
    </w:p>
    <w:p w:rsidR="00071C1D" w:rsidRDefault="00071C1D" w:rsidP="00C0281A">
      <w:pPr>
        <w:jc w:val="center"/>
        <w:rPr>
          <w:rFonts w:ascii="Times New Roman" w:hAnsi="Times New Roman"/>
          <w:b/>
        </w:rPr>
      </w:pPr>
    </w:p>
    <w:p w:rsidR="00071C1D" w:rsidRDefault="00071C1D" w:rsidP="00C0281A">
      <w:pPr>
        <w:jc w:val="center"/>
        <w:rPr>
          <w:rFonts w:ascii="Times New Roman" w:hAnsi="Times New Roman"/>
          <w:b/>
        </w:rPr>
      </w:pPr>
    </w:p>
    <w:p w:rsidR="00071C1D" w:rsidRDefault="00071C1D" w:rsidP="00C0281A">
      <w:pPr>
        <w:jc w:val="center"/>
        <w:rPr>
          <w:rFonts w:ascii="Times New Roman" w:hAnsi="Times New Roman"/>
          <w:b/>
        </w:rPr>
      </w:pPr>
    </w:p>
    <w:p w:rsidR="00071C1D" w:rsidRDefault="00071C1D" w:rsidP="00C0281A">
      <w:pPr>
        <w:jc w:val="center"/>
        <w:rPr>
          <w:rFonts w:ascii="Times New Roman" w:hAnsi="Times New Roman"/>
          <w:b/>
        </w:rPr>
      </w:pPr>
    </w:p>
    <w:p w:rsidR="00071C1D" w:rsidRDefault="00071C1D" w:rsidP="00C0281A">
      <w:pPr>
        <w:jc w:val="center"/>
        <w:rPr>
          <w:rFonts w:ascii="Times New Roman" w:hAnsi="Times New Roman"/>
          <w:b/>
        </w:rPr>
      </w:pPr>
    </w:p>
    <w:p w:rsidR="00071C1D" w:rsidRDefault="00071C1D" w:rsidP="00C0281A">
      <w:pPr>
        <w:jc w:val="center"/>
        <w:rPr>
          <w:rFonts w:ascii="Times New Roman" w:hAnsi="Times New Roman"/>
          <w:b/>
        </w:rPr>
      </w:pPr>
    </w:p>
    <w:p w:rsidR="00071C1D" w:rsidRDefault="00071C1D" w:rsidP="00C0281A">
      <w:pPr>
        <w:jc w:val="center"/>
        <w:rPr>
          <w:rFonts w:ascii="Times New Roman" w:hAnsi="Times New Roman"/>
          <w:b/>
        </w:rPr>
      </w:pPr>
    </w:p>
    <w:p w:rsidR="00071C1D" w:rsidRDefault="00071C1D" w:rsidP="00C0281A">
      <w:pPr>
        <w:jc w:val="center"/>
        <w:rPr>
          <w:rFonts w:ascii="Times New Roman" w:hAnsi="Times New Roman"/>
          <w:b/>
        </w:rPr>
      </w:pPr>
    </w:p>
    <w:p w:rsidR="00CF48B5" w:rsidRDefault="00CF48B5" w:rsidP="00B800AB">
      <w:pPr>
        <w:rPr>
          <w:rFonts w:ascii="Times New Roman" w:hAnsi="Times New Roman"/>
          <w:b/>
        </w:rPr>
      </w:pPr>
    </w:p>
    <w:p w:rsidR="00156177" w:rsidRDefault="00156177" w:rsidP="00C0281A">
      <w:pPr>
        <w:jc w:val="center"/>
        <w:rPr>
          <w:rFonts w:ascii="Times New Roman" w:hAnsi="Times New Roman"/>
          <w:b/>
        </w:rPr>
      </w:pPr>
    </w:p>
    <w:p w:rsidR="00156177" w:rsidRDefault="00156177" w:rsidP="00C0281A">
      <w:pPr>
        <w:jc w:val="center"/>
        <w:rPr>
          <w:rFonts w:ascii="Times New Roman" w:hAnsi="Times New Roman"/>
          <w:b/>
        </w:rPr>
      </w:pPr>
    </w:p>
    <w:p w:rsidR="00156177" w:rsidRDefault="00156177" w:rsidP="00C0281A">
      <w:pPr>
        <w:jc w:val="center"/>
        <w:rPr>
          <w:rFonts w:ascii="Times New Roman" w:hAnsi="Times New Roman"/>
          <w:b/>
        </w:rPr>
      </w:pPr>
    </w:p>
    <w:p w:rsidR="00156177" w:rsidRDefault="00156177" w:rsidP="00C0281A">
      <w:pPr>
        <w:jc w:val="center"/>
        <w:rPr>
          <w:rFonts w:ascii="Times New Roman" w:hAnsi="Times New Roman"/>
          <w:b/>
        </w:rPr>
      </w:pPr>
    </w:p>
    <w:p w:rsidR="00156177" w:rsidRPr="00C0281A" w:rsidRDefault="00156177" w:rsidP="00C0281A">
      <w:pPr>
        <w:jc w:val="center"/>
        <w:rPr>
          <w:rFonts w:ascii="Times New Roman" w:hAnsi="Times New Roman"/>
          <w:b/>
        </w:rPr>
      </w:pPr>
    </w:p>
    <w:sectPr w:rsidR="00156177" w:rsidRPr="00C0281A" w:rsidSect="00156177">
      <w:headerReference w:type="even" r:id="rId8"/>
      <w:headerReference w:type="default" r:id="rId9"/>
      <w:footerReference w:type="even" r:id="rId10"/>
      <w:footerReference w:type="default" r:id="rId11"/>
      <w:headerReference w:type="first" r:id="rId12"/>
      <w:footerReference w:type="first" r:id="rId13"/>
      <w:pgSz w:w="11906" w:h="16838"/>
      <w:pgMar w:top="426"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31E" w:rsidRDefault="00D4631E" w:rsidP="001E0018">
      <w:pPr>
        <w:spacing w:after="0" w:line="240" w:lineRule="auto"/>
      </w:pPr>
      <w:r>
        <w:separator/>
      </w:r>
    </w:p>
  </w:endnote>
  <w:endnote w:type="continuationSeparator" w:id="0">
    <w:p w:rsidR="00D4631E" w:rsidRDefault="00D4631E" w:rsidP="001E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83" w:rsidRDefault="0083628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83" w:rsidRDefault="0083628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83" w:rsidRDefault="0083628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31E" w:rsidRDefault="00D4631E" w:rsidP="001E0018">
      <w:pPr>
        <w:spacing w:after="0" w:line="240" w:lineRule="auto"/>
      </w:pPr>
      <w:r>
        <w:separator/>
      </w:r>
    </w:p>
  </w:footnote>
  <w:footnote w:type="continuationSeparator" w:id="0">
    <w:p w:rsidR="00D4631E" w:rsidRDefault="00D4631E" w:rsidP="001E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83" w:rsidRDefault="0083628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83" w:rsidRDefault="0083628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83" w:rsidRDefault="0083628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5026"/>
    <w:multiLevelType w:val="multilevel"/>
    <w:tmpl w:val="352E8382"/>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B7700"/>
    <w:multiLevelType w:val="multilevel"/>
    <w:tmpl w:val="34A8734E"/>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366FC"/>
    <w:multiLevelType w:val="multilevel"/>
    <w:tmpl w:val="3FFE7628"/>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2754A"/>
    <w:multiLevelType w:val="multilevel"/>
    <w:tmpl w:val="AEBCCD70"/>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30090"/>
    <w:multiLevelType w:val="multilevel"/>
    <w:tmpl w:val="A77CBF0C"/>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014910"/>
    <w:multiLevelType w:val="multilevel"/>
    <w:tmpl w:val="642EA00A"/>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2A0757"/>
    <w:multiLevelType w:val="multilevel"/>
    <w:tmpl w:val="85F81360"/>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AC611D"/>
    <w:multiLevelType w:val="multilevel"/>
    <w:tmpl w:val="BDC23D90"/>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173BCE"/>
    <w:multiLevelType w:val="multilevel"/>
    <w:tmpl w:val="04FA4B44"/>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7F4C2B"/>
    <w:multiLevelType w:val="multilevel"/>
    <w:tmpl w:val="C95EA566"/>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716564"/>
    <w:multiLevelType w:val="multilevel"/>
    <w:tmpl w:val="0EDA1974"/>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5C29E9"/>
    <w:multiLevelType w:val="multilevel"/>
    <w:tmpl w:val="3942E1E6"/>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1A5F2E"/>
    <w:multiLevelType w:val="multilevel"/>
    <w:tmpl w:val="4AA4D140"/>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0C3F16"/>
    <w:multiLevelType w:val="multilevel"/>
    <w:tmpl w:val="E4DC70F2"/>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28266D"/>
    <w:multiLevelType w:val="multilevel"/>
    <w:tmpl w:val="B3182AE6"/>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5B56E2"/>
    <w:multiLevelType w:val="multilevel"/>
    <w:tmpl w:val="E7E86D16"/>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455894"/>
    <w:multiLevelType w:val="multilevel"/>
    <w:tmpl w:val="CD3CF630"/>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F64621"/>
    <w:multiLevelType w:val="multilevel"/>
    <w:tmpl w:val="23B8A5BE"/>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E1707C"/>
    <w:multiLevelType w:val="multilevel"/>
    <w:tmpl w:val="72FC9482"/>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9">
    <w:nsid w:val="615C62CC"/>
    <w:multiLevelType w:val="multilevel"/>
    <w:tmpl w:val="0DE09764"/>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2B098E"/>
    <w:multiLevelType w:val="multilevel"/>
    <w:tmpl w:val="62DAC9C2"/>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903977"/>
    <w:multiLevelType w:val="multilevel"/>
    <w:tmpl w:val="933C1298"/>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6B0D4B"/>
    <w:multiLevelType w:val="multilevel"/>
    <w:tmpl w:val="423A0BC4"/>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761F1C"/>
    <w:multiLevelType w:val="multilevel"/>
    <w:tmpl w:val="72FC9482"/>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4">
    <w:nsid w:val="76561B9A"/>
    <w:multiLevelType w:val="multilevel"/>
    <w:tmpl w:val="32A4446A"/>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ED00DE"/>
    <w:multiLevelType w:val="multilevel"/>
    <w:tmpl w:val="F1B69292"/>
    <w:lvl w:ilvl="0">
      <w:start w:val="1"/>
      <w:numFmt w:val="decimal"/>
      <w:lvlText w:val="%1."/>
      <w:lvlJc w:val="left"/>
      <w:rPr>
        <w:rFonts w:ascii="Times New Roman" w:hAnsi="Times New Roman"/>
        <w:b w:val="0"/>
        <w:i w:val="0"/>
        <w:smallCaps w:val="0"/>
        <w:strike w:val="0"/>
        <w:color w:val="231E2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2"/>
  </w:num>
  <w:num w:numId="4">
    <w:abstractNumId w:val="15"/>
  </w:num>
  <w:num w:numId="5">
    <w:abstractNumId w:val="12"/>
  </w:num>
  <w:num w:numId="6">
    <w:abstractNumId w:val="1"/>
  </w:num>
  <w:num w:numId="7">
    <w:abstractNumId w:val="23"/>
  </w:num>
  <w:num w:numId="8">
    <w:abstractNumId w:val="14"/>
  </w:num>
  <w:num w:numId="9">
    <w:abstractNumId w:val="2"/>
  </w:num>
  <w:num w:numId="10">
    <w:abstractNumId w:val="7"/>
  </w:num>
  <w:num w:numId="11">
    <w:abstractNumId w:val="6"/>
  </w:num>
  <w:num w:numId="12">
    <w:abstractNumId w:val="13"/>
  </w:num>
  <w:num w:numId="13">
    <w:abstractNumId w:val="11"/>
  </w:num>
  <w:num w:numId="14">
    <w:abstractNumId w:val="16"/>
  </w:num>
  <w:num w:numId="15">
    <w:abstractNumId w:val="4"/>
  </w:num>
  <w:num w:numId="16">
    <w:abstractNumId w:val="21"/>
  </w:num>
  <w:num w:numId="17">
    <w:abstractNumId w:val="17"/>
  </w:num>
  <w:num w:numId="18">
    <w:abstractNumId w:val="24"/>
  </w:num>
  <w:num w:numId="19">
    <w:abstractNumId w:val="25"/>
  </w:num>
  <w:num w:numId="20">
    <w:abstractNumId w:val="8"/>
  </w:num>
  <w:num w:numId="21">
    <w:abstractNumId w:val="0"/>
  </w:num>
  <w:num w:numId="22">
    <w:abstractNumId w:val="10"/>
  </w:num>
  <w:num w:numId="23">
    <w:abstractNumId w:val="19"/>
  </w:num>
  <w:num w:numId="24">
    <w:abstractNumId w:val="9"/>
  </w:num>
  <w:num w:numId="25">
    <w:abstractNumId w:val="20"/>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35B5"/>
    <w:rsid w:val="00071C1D"/>
    <w:rsid w:val="00077C4F"/>
    <w:rsid w:val="000D31C2"/>
    <w:rsid w:val="00156177"/>
    <w:rsid w:val="00193EDB"/>
    <w:rsid w:val="001E0018"/>
    <w:rsid w:val="001E5E0B"/>
    <w:rsid w:val="00213713"/>
    <w:rsid w:val="00247746"/>
    <w:rsid w:val="00250154"/>
    <w:rsid w:val="00264C9E"/>
    <w:rsid w:val="002B3FFC"/>
    <w:rsid w:val="002E5C07"/>
    <w:rsid w:val="00341BBC"/>
    <w:rsid w:val="0040252E"/>
    <w:rsid w:val="00470970"/>
    <w:rsid w:val="004B4678"/>
    <w:rsid w:val="004F7E9F"/>
    <w:rsid w:val="00503A92"/>
    <w:rsid w:val="005177AC"/>
    <w:rsid w:val="00667E1C"/>
    <w:rsid w:val="00672C69"/>
    <w:rsid w:val="00707467"/>
    <w:rsid w:val="00741947"/>
    <w:rsid w:val="00836283"/>
    <w:rsid w:val="008837C1"/>
    <w:rsid w:val="00943242"/>
    <w:rsid w:val="009A314E"/>
    <w:rsid w:val="009E7D5D"/>
    <w:rsid w:val="00A46C53"/>
    <w:rsid w:val="00B341C4"/>
    <w:rsid w:val="00B5002C"/>
    <w:rsid w:val="00B535B5"/>
    <w:rsid w:val="00B800AB"/>
    <w:rsid w:val="00B969FC"/>
    <w:rsid w:val="00BE7B31"/>
    <w:rsid w:val="00C0281A"/>
    <w:rsid w:val="00C810E6"/>
    <w:rsid w:val="00CA62A5"/>
    <w:rsid w:val="00CF48B5"/>
    <w:rsid w:val="00D4631E"/>
    <w:rsid w:val="00DA48BC"/>
    <w:rsid w:val="00DA6AE5"/>
    <w:rsid w:val="00E038EF"/>
    <w:rsid w:val="00EB5174"/>
    <w:rsid w:val="00F40EF1"/>
    <w:rsid w:val="00F55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B5"/>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B535B5"/>
    <w:pPr>
      <w:widowControl w:val="0"/>
      <w:spacing w:after="0" w:line="252" w:lineRule="auto"/>
      <w:ind w:firstLine="240"/>
    </w:pPr>
    <w:rPr>
      <w:rFonts w:ascii="Times New Roman" w:hAnsi="Times New Roman"/>
      <w:color w:val="231E20"/>
      <w:sz w:val="20"/>
    </w:rPr>
  </w:style>
  <w:style w:type="paragraph" w:styleId="a3">
    <w:name w:val="Body Text"/>
    <w:basedOn w:val="a"/>
    <w:link w:val="a4"/>
    <w:rsid w:val="00B535B5"/>
    <w:pPr>
      <w:widowControl w:val="0"/>
      <w:spacing w:after="0" w:line="240" w:lineRule="auto"/>
      <w:ind w:left="156" w:right="154" w:firstLine="226"/>
      <w:jc w:val="both"/>
    </w:pPr>
    <w:rPr>
      <w:rFonts w:ascii="Times New Roman" w:hAnsi="Times New Roman"/>
      <w:sz w:val="20"/>
    </w:rPr>
  </w:style>
  <w:style w:type="character" w:customStyle="1" w:styleId="a4">
    <w:name w:val="Основной текст Знак"/>
    <w:basedOn w:val="a0"/>
    <w:link w:val="a3"/>
    <w:rsid w:val="00B535B5"/>
    <w:rPr>
      <w:rFonts w:ascii="Times New Roman" w:eastAsia="Times New Roman" w:hAnsi="Times New Roman" w:cs="Times New Roman"/>
      <w:color w:val="000000"/>
      <w:sz w:val="20"/>
      <w:szCs w:val="20"/>
      <w:lang w:eastAsia="ru-RU"/>
    </w:rPr>
  </w:style>
  <w:style w:type="paragraph" w:styleId="a5">
    <w:name w:val="List Paragraph"/>
    <w:basedOn w:val="a"/>
    <w:link w:val="a6"/>
    <w:rsid w:val="00B535B5"/>
    <w:pPr>
      <w:widowControl w:val="0"/>
      <w:spacing w:after="0" w:line="240" w:lineRule="auto"/>
      <w:ind w:left="156" w:firstLine="226"/>
      <w:jc w:val="both"/>
    </w:pPr>
    <w:rPr>
      <w:rFonts w:ascii="Times New Roman" w:hAnsi="Times New Roman"/>
    </w:rPr>
  </w:style>
  <w:style w:type="character" w:customStyle="1" w:styleId="a6">
    <w:name w:val="Абзац списка Знак"/>
    <w:basedOn w:val="a0"/>
    <w:link w:val="a5"/>
    <w:rsid w:val="00B535B5"/>
    <w:rPr>
      <w:rFonts w:ascii="Times New Roman" w:eastAsia="Times New Roman" w:hAnsi="Times New Roman" w:cs="Times New Roman"/>
      <w:color w:val="000000"/>
      <w:szCs w:val="20"/>
      <w:lang w:eastAsia="ru-RU"/>
    </w:rPr>
  </w:style>
  <w:style w:type="paragraph" w:customStyle="1" w:styleId="a7">
    <w:name w:val="Подзаг"/>
    <w:basedOn w:val="a"/>
    <w:rsid w:val="00B535B5"/>
    <w:pPr>
      <w:widowControl w:val="0"/>
      <w:spacing w:after="0" w:line="240" w:lineRule="auto"/>
    </w:pPr>
    <w:rPr>
      <w:rFonts w:ascii="Arial" w:hAnsi="Arial"/>
      <w:b/>
      <w:sz w:val="20"/>
    </w:rPr>
  </w:style>
  <w:style w:type="paragraph" w:customStyle="1" w:styleId="3">
    <w:name w:val="Заголовок №3"/>
    <w:basedOn w:val="a"/>
    <w:rsid w:val="00B535B5"/>
    <w:pPr>
      <w:keepNext/>
      <w:keepLines/>
      <w:widowControl w:val="0"/>
      <w:tabs>
        <w:tab w:val="left" w:pos="649"/>
      </w:tabs>
      <w:spacing w:after="60" w:line="252" w:lineRule="auto"/>
      <w:outlineLvl w:val="1"/>
    </w:pPr>
    <w:rPr>
      <w:rFonts w:ascii="Arial" w:hAnsi="Arial"/>
      <w:b/>
      <w:color w:val="231E20"/>
      <w:sz w:val="20"/>
    </w:rPr>
  </w:style>
  <w:style w:type="table" w:styleId="a8">
    <w:name w:val="Table Grid"/>
    <w:basedOn w:val="a1"/>
    <w:uiPriority w:val="59"/>
    <w:rsid w:val="00C028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1E001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E0018"/>
    <w:rPr>
      <w:rFonts w:eastAsia="Times New Roman" w:cs="Times New Roman"/>
      <w:color w:val="000000"/>
      <w:szCs w:val="20"/>
      <w:lang w:eastAsia="ru-RU"/>
    </w:rPr>
  </w:style>
  <w:style w:type="paragraph" w:styleId="ab">
    <w:name w:val="footer"/>
    <w:basedOn w:val="a"/>
    <w:link w:val="ac"/>
    <w:uiPriority w:val="99"/>
    <w:semiHidden/>
    <w:unhideWhenUsed/>
    <w:rsid w:val="001E001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E0018"/>
    <w:rPr>
      <w:rFonts w:eastAsia="Times New Roman"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09A34-FE7E-4D20-B7E0-1A225BA1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28</Pages>
  <Words>10750</Words>
  <Characters>61278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Vadimkin</dc:creator>
  <cp:lastModifiedBy>Людмила</cp:lastModifiedBy>
  <cp:revision>12</cp:revision>
  <cp:lastPrinted>2022-10-27T11:09:00Z</cp:lastPrinted>
  <dcterms:created xsi:type="dcterms:W3CDTF">2022-09-29T07:43:00Z</dcterms:created>
  <dcterms:modified xsi:type="dcterms:W3CDTF">2022-12-06T10:47:00Z</dcterms:modified>
</cp:coreProperties>
</file>