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45" w:rsidRDefault="00B24545" w:rsidP="009C0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545" w:rsidRDefault="00B24545" w:rsidP="009C0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545" w:rsidRDefault="00B24545" w:rsidP="009C0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545" w:rsidRDefault="00835628" w:rsidP="009C0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590755"/>
            <wp:effectExtent l="0" t="0" r="0" b="1270"/>
            <wp:docPr id="1" name="Рисунок 1" descr="F:\02-EB-2021\15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55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1CA3" w:rsidRDefault="008E1CA3" w:rsidP="009C0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CA3" w:rsidRDefault="008E1CA3" w:rsidP="009C0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74A8" w:rsidRPr="00CA5E7C" w:rsidRDefault="00F974A8" w:rsidP="009C010B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по математике для 3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  и на основании Основной образовательной программы начального общего образования МБОУ Белоберезковская СОШ №1.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4A8" w:rsidRPr="00CA5E7C" w:rsidRDefault="00F974A8" w:rsidP="00F97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предмета «Математика»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учащегося будут сформированы:</w:t>
      </w:r>
    </w:p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урокам математики, к учебе, к школе;</w:t>
      </w:r>
    </w:p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математических знаний в собственной жизни;</w:t>
      </w:r>
    </w:p>
    <w:bookmarkStart w:id="1" w:name="ftnt_ref1"/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"http://nsportal.ru/nachalnaya-shkola/matematika/2015/08/10/rabochaya-programma-po-matematike-3-klass-shkola-rossii-s" \l "ftnt1" </w:instrTex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CA5E7C">
        <w:rPr>
          <w:rFonts w:ascii="Times New Roman" w:eastAsia="Times New Roman" w:hAnsi="Times New Roman" w:cs="Times New Roman"/>
          <w:color w:val="27638C"/>
          <w:sz w:val="24"/>
          <w:szCs w:val="24"/>
          <w:vertAlign w:val="superscript"/>
          <w:lang w:eastAsia="ru-RU"/>
        </w:rPr>
        <w:t>[1]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1"/>
      <w:r w:rsidRPr="00CA5E7C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∗∗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значения математики в жизни и деятельности человека;</w:t>
      </w:r>
    </w:p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**знать и применять правила общения, осваивать навыки сотрудничества в учебной деятельности;</w:t>
      </w:r>
    </w:p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F974A8" w:rsidRPr="00CA5E7C" w:rsidRDefault="00F974A8" w:rsidP="00F974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об универсальности математических способов познания окружающего мира;</w:t>
      </w:r>
    </w:p>
    <w:p w:rsidR="00F974A8" w:rsidRPr="00CA5E7C" w:rsidRDefault="00F974A8" w:rsidP="00F974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математических знаний в жизни человека, при изучении других школьных дисциплин;</w:t>
      </w:r>
    </w:p>
    <w:p w:rsidR="00F974A8" w:rsidRPr="00CA5E7C" w:rsidRDefault="00F974A8" w:rsidP="00F974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проведение самоконтроля и адекватной самооценки результатов своей учебной деятельности;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к изучению учебного предмета математика: количественных и пространственных отношений, зависимостей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объектами, процессами и явлениями окружающего мира и способами их описания на языке математики, к освоению математических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решения познавательных задач.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F974A8" w:rsidRPr="00CA5E7C" w:rsidRDefault="00F974A8" w:rsidP="00F974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различные учебные задачи; осуществлять поиск сре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достижения учебной задачи;</w:t>
      </w:r>
    </w:p>
    <w:p w:rsidR="00F974A8" w:rsidRPr="00CA5E7C" w:rsidRDefault="00F974A8" w:rsidP="00F974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F974A8" w:rsidRPr="00CA5E7C" w:rsidRDefault="00F974A8" w:rsidP="00F974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учебной задачей для ее решения;</w:t>
      </w:r>
    </w:p>
    <w:p w:rsidR="00F974A8" w:rsidRPr="00CA5E7C" w:rsidRDefault="00F974A8" w:rsidP="00F974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пошаговый контроль под руководством учителя, а в некоторых случаях – самостоятельно;</w:t>
      </w:r>
    </w:p>
    <w:p w:rsidR="00F974A8" w:rsidRPr="00CA5E7C" w:rsidRDefault="00F974A8" w:rsidP="00F974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F974A8" w:rsidRPr="00CA5E7C" w:rsidRDefault="00F974A8" w:rsidP="00F974A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F974A8" w:rsidRPr="00CA5E7C" w:rsidRDefault="00F974A8" w:rsidP="00F974A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F974A8" w:rsidRPr="00CA5E7C" w:rsidRDefault="00F974A8" w:rsidP="00F974A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делать несложные выводы о математических объектах и их свойствах;</w:t>
      </w:r>
    </w:p>
    <w:p w:rsidR="00F974A8" w:rsidRPr="00CA5E7C" w:rsidRDefault="00F974A8" w:rsidP="00F974A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математические отношения между объектами, взаимосвязи в явлениях и процессах  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по одному или нескольким признакам и на этой основе делать выводы;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по аналогии и проверять эти выводы;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базовые </w:t>
      </w:r>
      <w:proofErr w:type="spell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предметные понятия: число, величина, геометрическая фигура;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 математические отношения между объектами и группами объектов в знаково-символической форме (на моделях);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полнее использовать свои творческие возможности;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расширенный поиск  необходимой информации в учебнике, в справочнике и в других источниках;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и представлять информацию в предложенной форме.</w:t>
      </w:r>
    </w:p>
    <w:p w:rsidR="00F974A8" w:rsidRPr="00CA5E7C" w:rsidRDefault="00F974A8" w:rsidP="00F974A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F974A8" w:rsidRPr="00CA5E7C" w:rsidRDefault="00F974A8" w:rsidP="00F974A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F974A8" w:rsidRPr="00CA5E7C" w:rsidRDefault="00F974A8" w:rsidP="00F974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F974A8" w:rsidRPr="00CA5E7C" w:rsidRDefault="00F974A8" w:rsidP="00F974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свои оценки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предложения;</w:t>
      </w:r>
    </w:p>
    <w:p w:rsidR="00F974A8" w:rsidRPr="00CA5E7C" w:rsidRDefault="00F974A8" w:rsidP="00F974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F974A8" w:rsidRPr="00CA5E7C" w:rsidRDefault="00F974A8" w:rsidP="00F974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F974A8" w:rsidRPr="00CA5E7C" w:rsidRDefault="00F974A8" w:rsidP="00F974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 знать и применять правила общения, осваивать навыки сотрудничества в учебной деятельности;</w:t>
      </w:r>
    </w:p>
    <w:p w:rsidR="00F974A8" w:rsidRPr="00CA5E7C" w:rsidRDefault="00F974A8" w:rsidP="00F974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F974A8" w:rsidRPr="00CA5E7C" w:rsidRDefault="00F974A8" w:rsidP="00F974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F974A8" w:rsidRPr="00CA5E7C" w:rsidRDefault="00F974A8" w:rsidP="00F974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F974A8" w:rsidRPr="00CA5E7C" w:rsidRDefault="00F974A8" w:rsidP="00F974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F974A8" w:rsidRPr="00CA5E7C" w:rsidRDefault="00F974A8" w:rsidP="00F974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Общие учебные умения и навыки: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учебного труда.  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своё отношение к учебной работе.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учителю в проведении учебных занятий. Учиться работать вместе с товарищем.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книгой и другими источниками информации.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учебнике, пользоваться заданиями и вопросами, образцами, данными в учебниках.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устной и письменной речи.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вопросы, пересказывать условие и ход решения задачи.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Мыслительные умения.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F974A8" w:rsidRPr="00CA5E7C" w:rsidRDefault="00F974A8" w:rsidP="00F974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1 000;</w:t>
      </w:r>
    </w:p>
    <w:p w:rsidR="00F974A8" w:rsidRPr="00CA5E7C" w:rsidRDefault="00F974A8" w:rsidP="00F974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трехзначные числа и записывать результат сравнения упорядочивать  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F974A8" w:rsidRPr="00CA5E7C" w:rsidRDefault="00F974A8" w:rsidP="00F974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F974A8" w:rsidRPr="00CA5E7C" w:rsidRDefault="00F974A8" w:rsidP="00F974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F974A8" w:rsidRPr="00CA5E7C" w:rsidRDefault="00F974A8" w:rsidP="00F974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100 см2,  1 м2 = 100 дм2; переводить одни единицы площади в другие;</w:t>
      </w:r>
    </w:p>
    <w:p w:rsidR="00F974A8" w:rsidRPr="00CA5E7C" w:rsidRDefault="00F974A8" w:rsidP="00F974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 упорядочивать объекты по массе.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974A8" w:rsidRPr="00CA5E7C" w:rsidRDefault="00F974A8" w:rsidP="00F974A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числа по нескольким основаниям  (в более сложных случаях) и объяснять свои действия;</w:t>
      </w:r>
    </w:p>
    <w:p w:rsidR="00F974A8" w:rsidRPr="00CA5E7C" w:rsidRDefault="00F974A8" w:rsidP="00F974A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 как площадь, масса в конкретных условиях  и объяснять свой выбор.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F974A8" w:rsidRPr="00CA5E7C" w:rsidRDefault="00F974A8" w:rsidP="00F974A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 0 : а;</w:t>
      </w:r>
    </w:p>
    <w:p w:rsidR="00F974A8" w:rsidRPr="00CA5E7C" w:rsidRDefault="00F974A8" w:rsidP="00F974A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F974A8" w:rsidRPr="00CA5E7C" w:rsidRDefault="00F974A8" w:rsidP="00F974A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F974A8" w:rsidRPr="00CA5E7C" w:rsidRDefault="00F974A8" w:rsidP="00F974A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974A8" w:rsidRPr="00CA5E7C" w:rsidRDefault="00F974A8" w:rsidP="00F974A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F974A8" w:rsidRPr="00CA5E7C" w:rsidRDefault="00F974A8" w:rsidP="00F974A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F974A8" w:rsidRPr="00CA5E7C" w:rsidRDefault="00F974A8" w:rsidP="00F974A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F974A8" w:rsidRPr="00CA5E7C" w:rsidRDefault="00F974A8" w:rsidP="00F974A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F974A8" w:rsidRPr="00CA5E7C" w:rsidRDefault="00F974A8" w:rsidP="00F974A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F974A8" w:rsidRPr="00CA5E7C" w:rsidRDefault="00F974A8" w:rsidP="00F974A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преобразовывать задачу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новую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изменяя ее условие или вопрос;</w:t>
      </w:r>
    </w:p>
    <w:p w:rsidR="00F974A8" w:rsidRPr="00CA5E7C" w:rsidRDefault="00F974A8" w:rsidP="00F974A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краткой записи, по схеме, по ее решению;</w:t>
      </w:r>
    </w:p>
    <w:p w:rsidR="00F974A8" w:rsidRPr="00CA5E7C" w:rsidRDefault="00F974A8" w:rsidP="00F974A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 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 предметы и др.; задачи на увеличение/уменьшение числа в несколько раз.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974A8" w:rsidRPr="00CA5E7C" w:rsidRDefault="00F974A8" w:rsidP="00F974A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задачи по сходству  и различию отношений между объектами, рассматриваемых в задачах;</w:t>
      </w:r>
    </w:p>
    <w:p w:rsidR="00F974A8" w:rsidRPr="00CA5E7C" w:rsidRDefault="00F974A8" w:rsidP="00F974A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дополнять задачу с недостающими данными возможными числами;</w:t>
      </w:r>
    </w:p>
    <w:p w:rsidR="00F974A8" w:rsidRPr="00CA5E7C" w:rsidRDefault="00F974A8" w:rsidP="00F974A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74A8" w:rsidRPr="00CA5E7C" w:rsidRDefault="00F974A8" w:rsidP="00F974A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 доли числа и числа по его доле;</w:t>
      </w:r>
    </w:p>
    <w:p w:rsidR="00F974A8" w:rsidRPr="00CA5E7C" w:rsidRDefault="00F974A8" w:rsidP="00F974A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практического содержания, в том числе задачи-расчеты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F974A8" w:rsidRPr="00CA5E7C" w:rsidRDefault="00F974A8" w:rsidP="00F974A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геометрические фигуры буквами;</w:t>
      </w:r>
    </w:p>
    <w:p w:rsidR="00F974A8" w:rsidRPr="00CA5E7C" w:rsidRDefault="00F974A8" w:rsidP="00F974A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круг и окружность;</w:t>
      </w:r>
    </w:p>
    <w:p w:rsidR="00F974A8" w:rsidRPr="00CA5E7C" w:rsidRDefault="00F974A8" w:rsidP="00F974A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окружность заданного радиуса с использованием циркуля;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974A8" w:rsidRPr="00CA5E7C" w:rsidRDefault="00F974A8" w:rsidP="00F974A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треугольники по соотношению длин сторон; по видам углов;</w:t>
      </w:r>
    </w:p>
    <w:p w:rsidR="00F974A8" w:rsidRPr="00CA5E7C" w:rsidRDefault="00F974A8" w:rsidP="00F974A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 (отрезок, прямоугольник) в заданном масштабе;</w:t>
      </w:r>
    </w:p>
    <w:p w:rsidR="00F974A8" w:rsidRPr="00CA5E7C" w:rsidRDefault="00F974A8" w:rsidP="00F974A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план участка (комнаты, сада и др.).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F974A8" w:rsidRPr="00CA5E7C" w:rsidRDefault="00F974A8" w:rsidP="00F974A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F974A8" w:rsidRPr="00CA5E7C" w:rsidRDefault="00F974A8" w:rsidP="00F974A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 площадь прямоугольника (квадрата) по заданным длинам его сторон;</w:t>
      </w:r>
    </w:p>
    <w:p w:rsidR="00F974A8" w:rsidRPr="00CA5E7C" w:rsidRDefault="00F974A8" w:rsidP="00F974A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вадратный метр), используя соотношения между ними;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974A8" w:rsidRPr="00CA5E7C" w:rsidRDefault="00F974A8" w:rsidP="00F974A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подходящие единицы площади для конкретной ситуации;</w:t>
      </w:r>
    </w:p>
    <w:p w:rsidR="00F974A8" w:rsidRPr="00CA5E7C" w:rsidRDefault="00F974A8" w:rsidP="00F974A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F974A8" w:rsidRPr="00CA5E7C" w:rsidRDefault="00F974A8" w:rsidP="00F974A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F974A8" w:rsidRPr="00CA5E7C" w:rsidRDefault="00F974A8" w:rsidP="00F974A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готовые таблицы, использовать их  для выполнения заданных действий, для построения вывода;</w:t>
      </w:r>
    </w:p>
    <w:p w:rsidR="00F974A8" w:rsidRPr="00CA5E7C" w:rsidRDefault="00F974A8" w:rsidP="00F974A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F974A8" w:rsidRPr="00CA5E7C" w:rsidRDefault="00F974A8" w:rsidP="00F974A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F974A8" w:rsidRPr="00CA5E7C" w:rsidRDefault="00F974A8" w:rsidP="00F974A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выстраивать цепочку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рассуждений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делать выводы.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974A8" w:rsidRPr="00CA5E7C" w:rsidRDefault="00F974A8" w:rsidP="00F974A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F974A8" w:rsidRPr="00CA5E7C" w:rsidRDefault="00F974A8" w:rsidP="00F974A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  <w:proofErr w:type="gramEnd"/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учащихся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 концу обучения в третьем классе ученик</w:t>
      </w:r>
      <w:r w:rsidRPr="00CA5E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 называть: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чисел до 1000;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число, большее или меньшее данного числа в несколько раз;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единицы длины, площади, массы;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компонентов и результатов умножения и деления;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треугольников;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порядка выполнения действий в выражениях в 2-3 действия (со скобками и без них);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таблицу умножения однозначных чисел и соответствующие случаи деления;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«доля»;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понятий «окружность», «центр окружности», «радиус окружности», «диаметр окружности»;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чётные и нечётные числа;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квадратного дециметра;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квадратного метра;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правило умножения числа на 1;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правило умножения числа на 0;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правило деления нуля на число;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1000;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числа в кратном отношении (во сколько раз одно число больше или меньше другого);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длины отрезков;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площади фигур;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различать: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«больше в» и «больше на», «меньше в» и «меньше на»;</w:t>
      </w:r>
      <w:proofErr w:type="gramEnd"/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компоненты арифметических действий;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числовое выражение и его значение;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1000, записанные цифрами;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воспроизводить: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табличных случаев умножения однозначных чисел и соответствующих случаев деления;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соотношения между единицами длины: 1 м = 100 см, 1 м = 10 </w:t>
      </w:r>
      <w:proofErr w:type="spell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соотношения между единицами массы: 1 кг = 1000 г;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соотношения между единицами времени: 1 год = 12 месяцев; 1 сутки = 24 часа;  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приводить примеры: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двузначных, трёхзначных чисел;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числовых выражений;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моделировать: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десятичный состав трёхзначного числа;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алгоритмы сложения и вычитания, умножения и деления трёхзначных чисел;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ситуацию, представленную в тексте арифметической задачи, в виде схемы, рисунка; 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упорядочивать: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1000 в порядке увеличения или уменьшения;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учебной задачи с целью поиска алгоритма ее решения;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готовые решения задач с целью выбора верного решения, рационального способа решения;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классифицировать: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треугольники (разносторонний, равнобедренный, равносторонний); числа в пределах 1000 (однозначные, двузначные, трёхзначные);</w:t>
      </w:r>
      <w:proofErr w:type="gramEnd"/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тексты несложных арифметических задач;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алгоритм решения составной арифметической задачи;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контролировать: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свою деятельность (находить и исправлять ошибки);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оценивать: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готовое решение учебной задачи (верно, неверно);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учебные и практические задачи: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-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цифрами трёхзначные числа;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решать составные арифметические задачи в два-три действия в различных  комбинациях;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сумму и разность, произведение и частное чисел в пределах 1000, используя устные и письменные приемы вычислений;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значения простых и составных числовых выражений;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периметр, площадь прямоугольника (квадрата);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из таблицы необходимую информацию для решения учебной задачи.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третьем классе ученик 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проверку вычислений;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значения числовых выражений, содержащих 2-3 действия (со скобками и без них);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в 1-3 действия;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периметр многоугольника, в том числе прямоугольника (квадрата); читать, записывать, сравнивать числа в пределах 1000;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устно четыре арифметических действия в пределах 100;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письменно сложение, вычитание двузначных и трехзначных чисел е 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1000;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треугольники;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умножать и делить разными способами;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письменное умножение и деление с трехзначными числами;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выражения;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уравнения;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геометрические фигуры;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</w:t>
      </w:r>
      <w:proofErr w:type="spell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с остатком;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алгоритм деления с остатком;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проверку деления с остатком;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значения выражений с переменной;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римские цифры, сравнивать их;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записывать трехзначные числа в виде суммы разрядных слагаемых, сравнивать числа;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доли;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окружности;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равенства и неравенства.</w:t>
      </w:r>
    </w:p>
    <w:p w:rsidR="00265353" w:rsidRPr="00CA5E7C" w:rsidRDefault="00265353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4A8" w:rsidRPr="009C010B" w:rsidRDefault="00F974A8" w:rsidP="00F974A8">
      <w:pPr>
        <w:shd w:val="clear" w:color="auto" w:fill="FFFFFF"/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Для достижения планируемых результатов освоения учебного предмета «Математика 3 класс» используется УМК</w:t>
      </w:r>
      <w:r w:rsidR="002545FD" w:rsidRPr="009C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«Школа России»</w:t>
      </w:r>
      <w:r w:rsidRPr="009C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82CAC" w:rsidRPr="00CA5E7C" w:rsidRDefault="00382CAC" w:rsidP="00F974A8">
      <w:pPr>
        <w:shd w:val="clear" w:color="auto" w:fill="FFFFFF"/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1.Авторская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М.И.Мор</w:t>
      </w:r>
      <w:r w:rsidR="009C0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«Математика 3 класс»</w:t>
      </w:r>
    </w:p>
    <w:p w:rsidR="00265353" w:rsidRPr="00CA5E7C" w:rsidRDefault="009C010B" w:rsidP="00265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65353"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.Моро М.И. Математика. Учебник. 3 класс: В 2 ч. – М.: Просвещение, 2014.</w:t>
      </w:r>
    </w:p>
    <w:p w:rsidR="00265353" w:rsidRPr="00CA5E7C" w:rsidRDefault="00265353" w:rsidP="00265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(учеб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с приложением на электронном носителе).</w:t>
      </w:r>
    </w:p>
    <w:p w:rsidR="00265353" w:rsidRPr="00CA5E7C" w:rsidRDefault="009C010B" w:rsidP="00265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65353"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.Волкова С.И. Математика. Проверочные работы. 3 класс. – М.: Просвещение, 2014.</w:t>
      </w:r>
    </w:p>
    <w:p w:rsidR="00A6597B" w:rsidRPr="00CA5E7C" w:rsidRDefault="009C010B" w:rsidP="002653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5353" w:rsidRPr="00CA5E7C">
        <w:rPr>
          <w:rFonts w:ascii="Times New Roman" w:hAnsi="Times New Roman" w:cs="Times New Roman"/>
          <w:sz w:val="24"/>
          <w:szCs w:val="24"/>
        </w:rPr>
        <w:t>.Рудницкая В.Н. Контрольные работы по математике в 2 ч., М. «Экзамен» 2016 г.</w:t>
      </w:r>
    </w:p>
    <w:p w:rsidR="00265353" w:rsidRDefault="009C010B" w:rsidP="002653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5353" w:rsidRPr="00CA5E7C">
        <w:rPr>
          <w:rFonts w:ascii="Times New Roman" w:hAnsi="Times New Roman" w:cs="Times New Roman"/>
          <w:sz w:val="24"/>
          <w:szCs w:val="24"/>
        </w:rPr>
        <w:t xml:space="preserve">.Контрольные измерительные материалы, составитель </w:t>
      </w:r>
      <w:proofErr w:type="spellStart"/>
      <w:r w:rsidR="00265353" w:rsidRPr="00CA5E7C">
        <w:rPr>
          <w:rFonts w:ascii="Times New Roman" w:hAnsi="Times New Roman" w:cs="Times New Roman"/>
          <w:sz w:val="24"/>
          <w:szCs w:val="24"/>
        </w:rPr>
        <w:t>В.Н.Руд</w:t>
      </w:r>
      <w:r>
        <w:rPr>
          <w:rFonts w:ascii="Times New Roman" w:hAnsi="Times New Roman" w:cs="Times New Roman"/>
          <w:sz w:val="24"/>
          <w:szCs w:val="24"/>
        </w:rPr>
        <w:t>ницкая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  <w:r w:rsidR="00265353" w:rsidRPr="00CA5E7C">
        <w:rPr>
          <w:rFonts w:ascii="Times New Roman" w:hAnsi="Times New Roman" w:cs="Times New Roman"/>
          <w:sz w:val="24"/>
          <w:szCs w:val="24"/>
        </w:rPr>
        <w:t>«Экзамен</w:t>
      </w:r>
      <w:proofErr w:type="spellEnd"/>
      <w:r w:rsidR="00265353" w:rsidRPr="00CA5E7C">
        <w:rPr>
          <w:rFonts w:ascii="Times New Roman" w:hAnsi="Times New Roman" w:cs="Times New Roman"/>
          <w:sz w:val="24"/>
          <w:szCs w:val="24"/>
        </w:rPr>
        <w:t>», 2016 г.</w:t>
      </w:r>
    </w:p>
    <w:p w:rsidR="009C010B" w:rsidRPr="00CA5E7C" w:rsidRDefault="009C010B" w:rsidP="002653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683C" w:rsidRPr="00CA5E7C" w:rsidRDefault="00E8683C" w:rsidP="00E8683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7C">
        <w:rPr>
          <w:rFonts w:ascii="Times New Roman" w:hAnsi="Times New Roman" w:cs="Times New Roman"/>
          <w:sz w:val="24"/>
          <w:szCs w:val="24"/>
          <w:lang w:eastAsia="ru-RU"/>
        </w:rPr>
        <w:t xml:space="preserve">       Содержание рабочей программы полностью соответствует содержанию примерной программы учебного предмета, рекомендованной Минобрнауки России и авторской программы М.И. Моро «Математика».</w:t>
      </w:r>
    </w:p>
    <w:p w:rsidR="00E8683C" w:rsidRPr="00CA5E7C" w:rsidRDefault="00E8683C" w:rsidP="00E8683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683C" w:rsidRPr="009C010B" w:rsidRDefault="00E8683C" w:rsidP="00E8683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010B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по математике рассчитана на 13</w:t>
      </w:r>
      <w:r w:rsidR="002545FD" w:rsidRPr="009C010B">
        <w:rPr>
          <w:rFonts w:ascii="Times New Roman" w:hAnsi="Times New Roman" w:cs="Times New Roman"/>
          <w:b/>
          <w:sz w:val="24"/>
          <w:szCs w:val="24"/>
          <w:lang w:eastAsia="ru-RU"/>
        </w:rPr>
        <w:t>6 часов в год (4 часа в неделю)</w:t>
      </w:r>
    </w:p>
    <w:p w:rsidR="00540AE1" w:rsidRDefault="00540AE1" w:rsidP="00E8683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D" w:rsidRDefault="002545FD" w:rsidP="00E8683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10B" w:rsidRDefault="009C010B" w:rsidP="00E8683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10B" w:rsidRPr="00CA5E7C" w:rsidRDefault="009C010B" w:rsidP="00E8683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683C" w:rsidRPr="00CA5E7C" w:rsidRDefault="00E8683C" w:rsidP="00E8683C">
      <w:pPr>
        <w:shd w:val="clear" w:color="auto" w:fill="FFFFFF"/>
        <w:spacing w:after="0" w:line="240" w:lineRule="auto"/>
        <w:ind w:right="-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E7C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«Математика»</w:t>
      </w:r>
    </w:p>
    <w:p w:rsidR="00E8683C" w:rsidRPr="00CA5E7C" w:rsidRDefault="00E8683C" w:rsidP="003772D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Сложение и вычитание чисел (9 ч)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сложения и вычитания. Взаимосвязь операций сложения и вычитания.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 Выражения с переменной. Решение уравнений.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 предметов.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Образование, название и запись чисел от 0 до 1 000 000.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Десятичные единицы счёта.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и классы.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многозначные числа в виде суммы разрядных слагаемых.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и упорядочивать числа, знаки сравнения.</w:t>
      </w:r>
    </w:p>
    <w:p w:rsidR="00E8683C" w:rsidRPr="00CA5E7C" w:rsidRDefault="00E8683C" w:rsidP="003772D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пользоваться изученной математической терминологией;</w:t>
      </w:r>
    </w:p>
    <w:p w:rsidR="00E8683C" w:rsidRPr="00CA5E7C" w:rsidRDefault="00E8683C" w:rsidP="003772D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решать текстовые задачи арифметическим способом;</w:t>
      </w:r>
    </w:p>
    <w:p w:rsidR="00E8683C" w:rsidRPr="00CA5E7C" w:rsidRDefault="00E8683C" w:rsidP="003772D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проверять правильность выполненных вычислений</w:t>
      </w:r>
    </w:p>
    <w:p w:rsidR="00E8683C" w:rsidRPr="00CA5E7C" w:rsidRDefault="00E8683C" w:rsidP="003772D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приобретённые знания и умения в практической деятельности и повседневной  жизни для решения задач.</w:t>
      </w:r>
    </w:p>
    <w:p w:rsidR="00E8683C" w:rsidRPr="00CA5E7C" w:rsidRDefault="00E8683C" w:rsidP="003772D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Табличн</w:t>
      </w:r>
      <w:r w:rsidR="003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 умножение и деление чисел (56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умножения однозначных чисел и соответствующие случаи деления.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числа 1 и на 1. Умножение числа 0 и на 0, деление числа 0, невозможность деления на 0.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числа, которое в несколько раз больше или меньше данного; сравнение чисел с помощью деления.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взаимосвязей между величинами (цена, количество, стоимость и др.).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58 - х = 27, х - 36 = 23, х + 38 = 70 на основе знания взаимосвязей между компонентами и результатами действий.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подбором уравнений вида х * 3=21, х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= 9, 27: х = 9. Площадь. Единицы площади: квадратный сантиметр, квадратный дециметр, квадратный метр. Соотношения между ними.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прямоугольника (квадрата).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геометрических фигур буквами.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год, месяц, сутки.        Соотношения между ними.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Круг. Окружность. Центр, радиус, диаметр окружности (круга).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доли числа и числа по его доле. Сравнение долей.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E8683C" w:rsidRPr="00CA5E7C" w:rsidRDefault="00E8683C" w:rsidP="003772D1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таблицу умножения и деления однозначных чисел;</w:t>
      </w:r>
    </w:p>
    <w:p w:rsidR="00E8683C" w:rsidRPr="00CA5E7C" w:rsidRDefault="00E8683C" w:rsidP="003772D1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порядка выполнения действий в числовых выражениях;</w:t>
      </w:r>
    </w:p>
    <w:p w:rsidR="00E8683C" w:rsidRPr="00CA5E7C" w:rsidRDefault="00E8683C" w:rsidP="003772D1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и значение единиц измерения.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E8683C" w:rsidRPr="00CA5E7C" w:rsidRDefault="00E8683C" w:rsidP="003772D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пользоваться изученной математической терминологией;</w:t>
      </w:r>
    </w:p>
    <w:p w:rsidR="00E8683C" w:rsidRPr="00CA5E7C" w:rsidRDefault="00E8683C" w:rsidP="003772D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решать текстовые задачи арифметическим способом;</w:t>
      </w:r>
    </w:p>
    <w:p w:rsidR="00E8683C" w:rsidRPr="00CA5E7C" w:rsidRDefault="00E8683C" w:rsidP="003772D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вычислять значение числового выражения, содержащего 2-3 действия (со скобками и без них);</w:t>
      </w:r>
    </w:p>
    <w:p w:rsidR="00E8683C" w:rsidRPr="00CA5E7C" w:rsidRDefault="00E8683C" w:rsidP="003772D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проверять правильность выполненных вычислений</w:t>
      </w:r>
    </w:p>
    <w:p w:rsidR="00E8683C" w:rsidRPr="00CA5E7C" w:rsidRDefault="00E8683C" w:rsidP="003772D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приобретённые знания и умения в практической деятельности и повседневной  жизни для решения задач, связанных с бытовыми жизненными ситуациями (покупка, измерение, взвешивание и др.);</w:t>
      </w:r>
    </w:p>
    <w:p w:rsidR="00E8683C" w:rsidRPr="00CA5E7C" w:rsidRDefault="00E8683C" w:rsidP="003772D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вычисления с нулем;</w:t>
      </w:r>
    </w:p>
    <w:p w:rsidR="00E8683C" w:rsidRPr="00CA5E7C" w:rsidRDefault="00E8683C" w:rsidP="003772D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деление числа на это же число; делить нуль на число.</w:t>
      </w:r>
    </w:p>
    <w:p w:rsidR="00E8683C" w:rsidRPr="00CA5E7C" w:rsidRDefault="00E8683C" w:rsidP="003772D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Числа от 1 до 100. </w:t>
      </w:r>
      <w:proofErr w:type="spellStart"/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Внет</w:t>
      </w:r>
      <w:r w:rsidR="003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абличное</w:t>
      </w:r>
      <w:proofErr w:type="spellEnd"/>
      <w:r w:rsidR="003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умножение и деление (29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суммы на число. Деление суммы на число. Устные приемы </w:t>
      </w:r>
      <w:proofErr w:type="spell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внетабличного</w:t>
      </w:r>
      <w:proofErr w:type="spell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умножения и деления. Деление с остатком.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умножения и деления. Проверка деления с остатком.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с двумя переменными вида </w:t>
      </w: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+ b, а - b, а * b, с</w:t>
      </w:r>
      <w:proofErr w:type="gramStart"/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d;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их значений при заданных числовых значениях входящих в них букв.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вида х • 6 = 72, х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таблицу умножения и деления однозначных чисел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текстовые задачи арифметическим способом (не более двух действий)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изученной математической терминологией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проверять правильность выполнения вычислений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</w:p>
    <w:p w:rsidR="00E8683C" w:rsidRPr="00CA5E7C" w:rsidRDefault="00E8683C" w:rsidP="003772D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3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исла от 1 до 1000. Нумерация (13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 раз.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последовательность чисел в пределах тысячи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читать, записывать и сравнивать числа в пределах тысячи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многозначное число в виде суммы разрядных слагаемых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величины по их числовым значениям</w:t>
      </w:r>
    </w:p>
    <w:p w:rsidR="00E8683C" w:rsidRPr="00CA5E7C" w:rsidRDefault="00E8683C" w:rsidP="003772D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</w:t>
      </w:r>
      <w:r w:rsidR="003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1000. Сложение и вычитание (12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трёхзначных чисел, оканчивающихся нулями.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приёмы сложения и вычитания чисел в пределах 1000.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сложения и вычитания трёхзначных чисел.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Сложение, вычитание, умножение и деление.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действий.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арифметических действий.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сложения. Таблица умножения.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арифметических действий (сложения и вычитания, сложения и умножения, умножения и деления).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письменного сложения и вычитания многозначных чисел.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неизвестный компонент арифметического действия;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порядок выполнения действий в числовых выражениях со скобками и без скобок;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значения числового выражения;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свойств арифметических действий и правила порядка выполнения действий в числовых выражениях.</w:t>
      </w:r>
    </w:p>
    <w:p w:rsidR="00E8683C" w:rsidRPr="00CA5E7C" w:rsidRDefault="00E8683C" w:rsidP="003772D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1000. Умножение и деление (5 ч).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приемы сложения и вычитания. Письменные приемы умножения и деления на однозначное число.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массы: грамм, килограмм. Соотношение между ними.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1 - 3 действия на сложение, вычитание, умножение и деление в течение года.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Обучающиеся должны знать: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таблицу сложения и вычитания однозначных чисел.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устно арифметические действия над числами в пределах сотни и с большими числами в случаях, легко сводимых к действиям в пределах 100;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письменные вычисления (сложение и вычитание) многозначных чисел;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изученные геометрические фигуры и изображать их на бумаге 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разлиновкой в клетку (с помощью линейки и от руки);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данные величины в различных единицах;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 сравнения и упорядочения объектов по разным признакам: длине, массе и др.</w:t>
      </w:r>
    </w:p>
    <w:p w:rsidR="00E8683C" w:rsidRPr="00CA5E7C" w:rsidRDefault="00E8683C" w:rsidP="003772D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</w:t>
      </w:r>
      <w:r w:rsidR="003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письменных вычислений (12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 остатком. Свойства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Элементы алгебраической пропедевтики. Выражения с одной переменной вида a ± 28, 8 ∙ b, c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2; с двумя переменными вида: a + b, а – b, a ∙ b, c : d (d ≠ 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 а =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0 ∙ с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письменного умножения и деления многозначных чисел на однозначное, двузначное и трёхзначное число.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порядок выполнения действий в числовых выражениях со скобками и без скобок;</w:t>
      </w:r>
    </w:p>
    <w:p w:rsidR="00E8683C" w:rsidRPr="00CA5E7C" w:rsidRDefault="00E8683C" w:rsidP="003772D1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значения числового выражения;</w:t>
      </w:r>
    </w:p>
    <w:p w:rsidR="00E8683C" w:rsidRPr="00CA5E7C" w:rsidRDefault="00E8683C" w:rsidP="003772D1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свойства арифметических действий и правила порядка выполнения действий в числовых выражениях.</w:t>
      </w:r>
    </w:p>
    <w:p w:rsidR="00E8683C" w:rsidRPr="00CA5E7C" w:rsidRDefault="00E8683C" w:rsidP="00380D5E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8683C" w:rsidRPr="00CA5E7C" w:rsidSect="002545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7A9"/>
    <w:multiLevelType w:val="multilevel"/>
    <w:tmpl w:val="9F34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E30F8"/>
    <w:multiLevelType w:val="multilevel"/>
    <w:tmpl w:val="9198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44AB8"/>
    <w:multiLevelType w:val="multilevel"/>
    <w:tmpl w:val="7146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B11DA"/>
    <w:multiLevelType w:val="multilevel"/>
    <w:tmpl w:val="049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D7C7A"/>
    <w:multiLevelType w:val="multilevel"/>
    <w:tmpl w:val="66D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A4915"/>
    <w:multiLevelType w:val="multilevel"/>
    <w:tmpl w:val="F530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0AE9"/>
    <w:multiLevelType w:val="multilevel"/>
    <w:tmpl w:val="8ED6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D03338"/>
    <w:multiLevelType w:val="multilevel"/>
    <w:tmpl w:val="6616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C4960"/>
    <w:multiLevelType w:val="multilevel"/>
    <w:tmpl w:val="72E8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66EA9"/>
    <w:multiLevelType w:val="multilevel"/>
    <w:tmpl w:val="53BC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51080"/>
    <w:multiLevelType w:val="multilevel"/>
    <w:tmpl w:val="73B0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06408"/>
    <w:multiLevelType w:val="multilevel"/>
    <w:tmpl w:val="8DD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B2B5A"/>
    <w:multiLevelType w:val="multilevel"/>
    <w:tmpl w:val="D08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F64194"/>
    <w:multiLevelType w:val="multilevel"/>
    <w:tmpl w:val="0482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310E1B"/>
    <w:multiLevelType w:val="multilevel"/>
    <w:tmpl w:val="B462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33BFF"/>
    <w:multiLevelType w:val="multilevel"/>
    <w:tmpl w:val="C140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4B171F"/>
    <w:multiLevelType w:val="multilevel"/>
    <w:tmpl w:val="80F2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E090C"/>
    <w:multiLevelType w:val="multilevel"/>
    <w:tmpl w:val="8CE8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9F515F"/>
    <w:multiLevelType w:val="multilevel"/>
    <w:tmpl w:val="DF10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A511D"/>
    <w:multiLevelType w:val="multilevel"/>
    <w:tmpl w:val="221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CC47E8"/>
    <w:multiLevelType w:val="multilevel"/>
    <w:tmpl w:val="A364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0E23FE"/>
    <w:multiLevelType w:val="multilevel"/>
    <w:tmpl w:val="265E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BE777C"/>
    <w:multiLevelType w:val="multilevel"/>
    <w:tmpl w:val="4A86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1C7195"/>
    <w:multiLevelType w:val="multilevel"/>
    <w:tmpl w:val="548C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E176C6"/>
    <w:multiLevelType w:val="multilevel"/>
    <w:tmpl w:val="AF3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6F68A0"/>
    <w:multiLevelType w:val="multilevel"/>
    <w:tmpl w:val="B9E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D653E8"/>
    <w:multiLevelType w:val="multilevel"/>
    <w:tmpl w:val="608E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D51159"/>
    <w:multiLevelType w:val="multilevel"/>
    <w:tmpl w:val="85EC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12E99"/>
    <w:multiLevelType w:val="multilevel"/>
    <w:tmpl w:val="DE2E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825BFE"/>
    <w:multiLevelType w:val="multilevel"/>
    <w:tmpl w:val="DD3C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E6164C"/>
    <w:multiLevelType w:val="multilevel"/>
    <w:tmpl w:val="3306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754497"/>
    <w:multiLevelType w:val="multilevel"/>
    <w:tmpl w:val="3446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9948D5"/>
    <w:multiLevelType w:val="multilevel"/>
    <w:tmpl w:val="A1C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6E0F8F"/>
    <w:multiLevelType w:val="multilevel"/>
    <w:tmpl w:val="3A7A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DE11C7"/>
    <w:multiLevelType w:val="multilevel"/>
    <w:tmpl w:val="59CC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9D68C6"/>
    <w:multiLevelType w:val="multilevel"/>
    <w:tmpl w:val="756C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2A5455"/>
    <w:multiLevelType w:val="multilevel"/>
    <w:tmpl w:val="F6E4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4"/>
  </w:num>
  <w:num w:numId="3">
    <w:abstractNumId w:val="31"/>
  </w:num>
  <w:num w:numId="4">
    <w:abstractNumId w:val="30"/>
  </w:num>
  <w:num w:numId="5">
    <w:abstractNumId w:val="36"/>
  </w:num>
  <w:num w:numId="6">
    <w:abstractNumId w:val="19"/>
  </w:num>
  <w:num w:numId="7">
    <w:abstractNumId w:val="24"/>
  </w:num>
  <w:num w:numId="8">
    <w:abstractNumId w:val="3"/>
  </w:num>
  <w:num w:numId="9">
    <w:abstractNumId w:val="28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14"/>
  </w:num>
  <w:num w:numId="16">
    <w:abstractNumId w:val="27"/>
  </w:num>
  <w:num w:numId="17">
    <w:abstractNumId w:val="13"/>
  </w:num>
  <w:num w:numId="18">
    <w:abstractNumId w:val="0"/>
  </w:num>
  <w:num w:numId="19">
    <w:abstractNumId w:val="26"/>
  </w:num>
  <w:num w:numId="20">
    <w:abstractNumId w:val="16"/>
  </w:num>
  <w:num w:numId="21">
    <w:abstractNumId w:val="25"/>
  </w:num>
  <w:num w:numId="22">
    <w:abstractNumId w:val="35"/>
  </w:num>
  <w:num w:numId="23">
    <w:abstractNumId w:val="10"/>
  </w:num>
  <w:num w:numId="24">
    <w:abstractNumId w:val="21"/>
  </w:num>
  <w:num w:numId="25">
    <w:abstractNumId w:val="33"/>
  </w:num>
  <w:num w:numId="26">
    <w:abstractNumId w:val="17"/>
  </w:num>
  <w:num w:numId="27">
    <w:abstractNumId w:val="18"/>
  </w:num>
  <w:num w:numId="28">
    <w:abstractNumId w:val="20"/>
  </w:num>
  <w:num w:numId="29">
    <w:abstractNumId w:val="12"/>
  </w:num>
  <w:num w:numId="30">
    <w:abstractNumId w:val="11"/>
  </w:num>
  <w:num w:numId="31">
    <w:abstractNumId w:val="4"/>
  </w:num>
  <w:num w:numId="32">
    <w:abstractNumId w:val="29"/>
  </w:num>
  <w:num w:numId="33">
    <w:abstractNumId w:val="5"/>
  </w:num>
  <w:num w:numId="34">
    <w:abstractNumId w:val="22"/>
  </w:num>
  <w:num w:numId="35">
    <w:abstractNumId w:val="15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A8"/>
    <w:rsid w:val="000050EE"/>
    <w:rsid w:val="002545FD"/>
    <w:rsid w:val="00265353"/>
    <w:rsid w:val="003705EA"/>
    <w:rsid w:val="003772D1"/>
    <w:rsid w:val="00380D5E"/>
    <w:rsid w:val="00382CAC"/>
    <w:rsid w:val="00461318"/>
    <w:rsid w:val="00540AE1"/>
    <w:rsid w:val="007C5C18"/>
    <w:rsid w:val="00835628"/>
    <w:rsid w:val="008E1CA3"/>
    <w:rsid w:val="009C010B"/>
    <w:rsid w:val="00A6597B"/>
    <w:rsid w:val="00AF5126"/>
    <w:rsid w:val="00B24545"/>
    <w:rsid w:val="00CA5E7C"/>
    <w:rsid w:val="00E8683C"/>
    <w:rsid w:val="00F9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53"/>
    <w:pPr>
      <w:ind w:left="720"/>
      <w:contextualSpacing/>
    </w:pPr>
  </w:style>
  <w:style w:type="paragraph" w:styleId="a4">
    <w:name w:val="No Spacing"/>
    <w:uiPriority w:val="1"/>
    <w:qFormat/>
    <w:rsid w:val="002653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53"/>
    <w:pPr>
      <w:ind w:left="720"/>
      <w:contextualSpacing/>
    </w:pPr>
  </w:style>
  <w:style w:type="paragraph" w:styleId="a4">
    <w:name w:val="No Spacing"/>
    <w:uiPriority w:val="1"/>
    <w:qFormat/>
    <w:rsid w:val="002653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19</cp:revision>
  <dcterms:created xsi:type="dcterms:W3CDTF">2016-09-24T05:19:00Z</dcterms:created>
  <dcterms:modified xsi:type="dcterms:W3CDTF">2021-02-02T18:35:00Z</dcterms:modified>
</cp:coreProperties>
</file>