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55" w:rsidRDefault="001E1F55" w:rsidP="001E1F55">
      <w:pPr>
        <w:rPr>
          <w:rFonts w:ascii="Times New Roman" w:hAnsi="Times New Roman"/>
          <w:b/>
          <w:lang w:val="ru-RU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</w:pPr>
      <w:r w:rsidRPr="001E1F55">
        <w:rPr>
          <w:rFonts w:ascii="Calibri" w:eastAsia="Calibri" w:hAnsi="Calibri"/>
          <w:bCs/>
          <w:iCs/>
          <w:sz w:val="22"/>
          <w:szCs w:val="22"/>
          <w:lang w:val="ru-RU" w:bidi="ar-SA"/>
        </w:rPr>
        <w:t xml:space="preserve">        </w:t>
      </w:r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 xml:space="preserve">МБОУ </w:t>
      </w:r>
      <w:proofErr w:type="spellStart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>Белоберезковская</w:t>
      </w:r>
      <w:proofErr w:type="spellEnd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 xml:space="preserve"> СОШ № 1 </w:t>
      </w:r>
      <w:proofErr w:type="spellStart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>Трубчевского</w:t>
      </w:r>
      <w:proofErr w:type="spellEnd"/>
      <w:r w:rsidRPr="001E1F55"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  <w:t xml:space="preserve"> района Брянской области</w:t>
      </w:r>
    </w:p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861"/>
      </w:tblGrid>
      <w:tr w:rsidR="001E1F55" w:rsidRPr="00294624" w:rsidTr="0065767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П Р И Н Я Т </w:t>
            </w:r>
            <w:proofErr w:type="gramStart"/>
            <w:r w:rsidRPr="001E1F55">
              <w:rPr>
                <w:rFonts w:ascii="Times New Roman" w:eastAsia="Calibri" w:hAnsi="Times New Roman"/>
                <w:lang w:val="ru-RU" w:bidi="ar-SA"/>
              </w:rPr>
              <w:t>О  на</w:t>
            </w:r>
            <w:proofErr w:type="gramEnd"/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 заседании 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МО учителей</w:t>
            </w:r>
            <w:r w:rsidRPr="001E1F55">
              <w:rPr>
                <w:rFonts w:ascii="Times New Roman" w:eastAsia="Calibri" w:hAnsi="Times New Roman"/>
                <w:u w:val="single"/>
                <w:lang w:val="ru-RU" w:bidi="ar-SA"/>
              </w:rPr>
              <w:t>______________                __________________________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№</w:t>
            </w:r>
            <w:r w:rsidRPr="001E1F55">
              <w:rPr>
                <w:rFonts w:ascii="Times New Roman" w:eastAsia="Calibri" w:hAnsi="Times New Roman"/>
                <w:u w:val="single"/>
                <w:lang w:val="ru-RU" w:bidi="ar-SA"/>
              </w:rPr>
              <w:t>_____«____»__     20   __г.</w:t>
            </w:r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  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Руководитель МО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___________О. Н. </w:t>
            </w:r>
            <w:proofErr w:type="spellStart"/>
            <w:r w:rsidRPr="001E1F55">
              <w:rPr>
                <w:rFonts w:ascii="Times New Roman" w:eastAsia="Calibri" w:hAnsi="Times New Roman"/>
                <w:lang w:val="ru-RU" w:bidi="ar-SA"/>
              </w:rPr>
              <w:t>Ласая</w:t>
            </w:r>
            <w:proofErr w:type="spellEnd"/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С О Г Л А С О В А Н О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«____»________20____г.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1E1F55">
              <w:rPr>
                <w:rFonts w:ascii="Times New Roman" w:eastAsia="Calibri" w:hAnsi="Times New Roman"/>
                <w:lang w:val="ru-RU" w:bidi="ar-SA"/>
              </w:rPr>
              <w:t>Зам.директора</w:t>
            </w:r>
            <w:proofErr w:type="spellEnd"/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 по УВР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__________</w:t>
            </w:r>
            <w:proofErr w:type="spellStart"/>
            <w:r w:rsidRPr="001E1F55">
              <w:rPr>
                <w:rFonts w:ascii="Times New Roman" w:eastAsia="Calibri" w:hAnsi="Times New Roman"/>
                <w:lang w:val="ru-RU" w:bidi="ar-SA"/>
              </w:rPr>
              <w:t>Т.И.Приходько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 xml:space="preserve">«У Т В Е Р Ж Д </w:t>
            </w:r>
            <w:proofErr w:type="gramStart"/>
            <w:r w:rsidRPr="001E1F55">
              <w:rPr>
                <w:rFonts w:ascii="Times New Roman" w:eastAsia="Calibri" w:hAnsi="Times New Roman"/>
                <w:lang w:val="ru-RU" w:bidi="ar-SA"/>
              </w:rPr>
              <w:t>А  Ю</w:t>
            </w:r>
            <w:proofErr w:type="gramEnd"/>
            <w:r w:rsidRPr="001E1F55">
              <w:rPr>
                <w:rFonts w:ascii="Times New Roman" w:eastAsia="Calibri" w:hAnsi="Times New Roman"/>
                <w:lang w:val="ru-RU" w:bidi="ar-SA"/>
              </w:rPr>
              <w:t>»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Приказ №______________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«__</w:t>
            </w:r>
            <w:r w:rsidRPr="001E1F55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  <w:r w:rsidRPr="001E1F55">
              <w:rPr>
                <w:rFonts w:ascii="Times New Roman" w:eastAsia="Calibri" w:hAnsi="Times New Roman"/>
                <w:lang w:val="ru-RU" w:bidi="ar-SA"/>
              </w:rPr>
              <w:t>_»__</w:t>
            </w:r>
            <w:r w:rsidRPr="001E1F55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            </w:t>
            </w:r>
            <w:r w:rsidRPr="001E1F55">
              <w:rPr>
                <w:rFonts w:ascii="Times New Roman" w:eastAsia="Calibri" w:hAnsi="Times New Roman"/>
                <w:lang w:val="ru-RU" w:bidi="ar-SA"/>
              </w:rPr>
              <w:t>20____ г.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Директор школы</w:t>
            </w:r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  <w:r w:rsidRPr="001E1F55">
              <w:rPr>
                <w:rFonts w:ascii="Times New Roman" w:eastAsia="Calibri" w:hAnsi="Times New Roman"/>
                <w:lang w:val="ru-RU" w:bidi="ar-SA"/>
              </w:rPr>
              <w:t>__________</w:t>
            </w:r>
            <w:proofErr w:type="spellStart"/>
            <w:r w:rsidRPr="001E1F55">
              <w:rPr>
                <w:rFonts w:ascii="Times New Roman" w:eastAsia="Calibri" w:hAnsi="Times New Roman"/>
                <w:lang w:val="ru-RU" w:bidi="ar-SA"/>
              </w:rPr>
              <w:t>С.И.Буренкова</w:t>
            </w:r>
            <w:proofErr w:type="spellEnd"/>
          </w:p>
          <w:p w:rsidR="001E1F55" w:rsidRPr="001E1F55" w:rsidRDefault="001E1F55" w:rsidP="001E1F55">
            <w:pPr>
              <w:spacing w:after="200" w:line="276" w:lineRule="auto"/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22"/>
          <w:szCs w:val="22"/>
          <w:u w:val="single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b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b/>
          <w:sz w:val="44"/>
          <w:szCs w:val="44"/>
          <w:lang w:val="ru-RU" w:bidi="ar-SA"/>
        </w:rPr>
        <w:t>РАБОЧАЯ   ПРОГРАММА</w:t>
      </w: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sz w:val="44"/>
          <w:szCs w:val="44"/>
          <w:lang w:val="ru-RU" w:bidi="ar-SA"/>
        </w:rPr>
        <w:t xml:space="preserve">по </w:t>
      </w:r>
      <w:r>
        <w:rPr>
          <w:rFonts w:ascii="Times New Roman" w:eastAsia="Calibri" w:hAnsi="Times New Roman"/>
          <w:sz w:val="44"/>
          <w:szCs w:val="44"/>
          <w:lang w:val="ru-RU" w:bidi="ar-SA"/>
        </w:rPr>
        <w:t>геометрии</w:t>
      </w: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sz w:val="44"/>
          <w:szCs w:val="44"/>
          <w:lang w:val="ru-RU" w:bidi="ar-SA"/>
        </w:rPr>
        <w:t>7 класс</w:t>
      </w:r>
    </w:p>
    <w:p w:rsidR="001E1F55" w:rsidRPr="001E1F55" w:rsidRDefault="001E1F55" w:rsidP="001E1F55">
      <w:pPr>
        <w:spacing w:after="200" w:line="276" w:lineRule="auto"/>
        <w:jc w:val="center"/>
        <w:rPr>
          <w:rFonts w:ascii="Times New Roman" w:eastAsia="Calibri" w:hAnsi="Times New Roman"/>
          <w:sz w:val="44"/>
          <w:szCs w:val="44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ind w:left="5670"/>
        <w:rPr>
          <w:rFonts w:ascii="Times New Roman" w:eastAsia="Calibri" w:hAnsi="Times New Roman"/>
          <w:i/>
          <w:sz w:val="44"/>
          <w:szCs w:val="44"/>
          <w:lang w:val="ru-RU" w:bidi="ar-SA"/>
        </w:rPr>
      </w:pPr>
      <w:proofErr w:type="gramStart"/>
      <w:r w:rsidRPr="001E1F55">
        <w:rPr>
          <w:rFonts w:ascii="Times New Roman" w:eastAsia="Calibri" w:hAnsi="Times New Roman"/>
          <w:sz w:val="22"/>
          <w:szCs w:val="22"/>
          <w:lang w:val="ru-RU" w:bidi="ar-SA"/>
        </w:rPr>
        <w:t>Юрлов  Юрий</w:t>
      </w:r>
      <w:proofErr w:type="gramEnd"/>
      <w:r w:rsidRPr="001E1F55">
        <w:rPr>
          <w:rFonts w:ascii="Times New Roman" w:eastAsia="Calibri" w:hAnsi="Times New Roman"/>
          <w:sz w:val="22"/>
          <w:szCs w:val="22"/>
          <w:lang w:val="ru-RU" w:bidi="ar-SA"/>
        </w:rPr>
        <w:t xml:space="preserve">  Николаевич</w:t>
      </w:r>
      <w:r w:rsidRPr="001E1F55">
        <w:rPr>
          <w:rFonts w:ascii="Times New Roman" w:eastAsia="Calibri" w:hAnsi="Times New Roman"/>
          <w:lang w:val="ru-RU" w:bidi="ar-SA"/>
        </w:rPr>
        <w:t>,</w:t>
      </w:r>
    </w:p>
    <w:p w:rsidR="001E1F55" w:rsidRPr="001E1F55" w:rsidRDefault="001E1F55" w:rsidP="001E1F55">
      <w:pPr>
        <w:spacing w:after="200" w:line="276" w:lineRule="auto"/>
        <w:ind w:left="5670"/>
        <w:rPr>
          <w:rFonts w:ascii="Times New Roman" w:eastAsia="Calibri" w:hAnsi="Times New Roman"/>
          <w:i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lang w:val="ru-RU" w:bidi="ar-SA"/>
        </w:rPr>
        <w:t xml:space="preserve">учитель высшей </w:t>
      </w:r>
    </w:p>
    <w:p w:rsidR="001E1F55" w:rsidRPr="001E1F55" w:rsidRDefault="001E1F55" w:rsidP="001E1F55">
      <w:pPr>
        <w:spacing w:after="200" w:line="276" w:lineRule="auto"/>
        <w:ind w:left="5670"/>
        <w:rPr>
          <w:rFonts w:ascii="Times New Roman" w:eastAsia="Calibri" w:hAnsi="Times New Roman"/>
          <w:i/>
          <w:sz w:val="44"/>
          <w:szCs w:val="44"/>
          <w:lang w:val="ru-RU" w:bidi="ar-SA"/>
        </w:rPr>
      </w:pPr>
      <w:r w:rsidRPr="001E1F55">
        <w:rPr>
          <w:rFonts w:ascii="Times New Roman" w:eastAsia="Calibri" w:hAnsi="Times New Roman"/>
          <w:lang w:val="ru-RU" w:bidi="ar-SA"/>
        </w:rPr>
        <w:t>квалификационной категории</w:t>
      </w:r>
    </w:p>
    <w:p w:rsidR="001E1F55" w:rsidRPr="001E1F55" w:rsidRDefault="001E1F55" w:rsidP="001E1F55">
      <w:pPr>
        <w:spacing w:after="200" w:line="276" w:lineRule="auto"/>
        <w:jc w:val="right"/>
        <w:rPr>
          <w:rFonts w:ascii="Times New Roman" w:eastAsia="Calibri" w:hAnsi="Times New Roman"/>
          <w:lang w:val="ru-RU" w:bidi="ar-SA"/>
        </w:rPr>
      </w:pPr>
      <w:r w:rsidRPr="001E1F55">
        <w:rPr>
          <w:rFonts w:ascii="Times New Roman" w:eastAsia="Calibri" w:hAnsi="Times New Roman"/>
          <w:lang w:val="ru-RU" w:bidi="ar-SA"/>
        </w:rPr>
        <w:t xml:space="preserve">                                                                                                           </w:t>
      </w: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1E1F55" w:rsidRDefault="001E1F55" w:rsidP="001E1F55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1E1F55" w:rsidRPr="00294624" w:rsidRDefault="00294624" w:rsidP="00294624">
      <w:pPr>
        <w:spacing w:after="200" w:line="276" w:lineRule="auto"/>
        <w:jc w:val="center"/>
        <w:rPr>
          <w:rFonts w:ascii="Times New Roman" w:eastAsia="Calibri" w:hAnsi="Times New Roman"/>
          <w:lang w:val="ru-RU" w:bidi="ar-SA"/>
        </w:rPr>
        <w:sectPr w:rsidR="001E1F55" w:rsidRPr="00294624" w:rsidSect="00FE4529">
          <w:pgSz w:w="11906" w:h="16838"/>
          <w:pgMar w:top="1134" w:right="851" w:bottom="1134" w:left="1701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>
        <w:rPr>
          <w:rFonts w:ascii="Times New Roman" w:eastAsia="Calibri" w:hAnsi="Times New Roman"/>
          <w:lang w:val="ru-RU" w:bidi="ar-SA"/>
        </w:rPr>
        <w:t>п. Белая Березка, 2019</w:t>
      </w:r>
    </w:p>
    <w:p w:rsidR="004A1204" w:rsidRDefault="004A1204" w:rsidP="00294624">
      <w:pPr>
        <w:spacing w:after="160" w:line="259" w:lineRule="auto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A1204" w:rsidRDefault="004A1204" w:rsidP="002B1D6A">
      <w:pPr>
        <w:jc w:val="center"/>
        <w:rPr>
          <w:rFonts w:ascii="Times New Roman" w:hAnsi="Times New Roman"/>
          <w:b/>
          <w:lang w:val="ru-RU"/>
        </w:rPr>
      </w:pPr>
    </w:p>
    <w:p w:rsidR="002B1D6A" w:rsidRDefault="002B1D6A" w:rsidP="002B1D6A">
      <w:pPr>
        <w:jc w:val="center"/>
        <w:rPr>
          <w:b/>
          <w:sz w:val="18"/>
          <w:szCs w:val="18"/>
          <w:lang w:val="ru-RU"/>
        </w:rPr>
      </w:pPr>
      <w:r>
        <w:rPr>
          <w:rFonts w:ascii="Times New Roman" w:hAnsi="Times New Roman"/>
          <w:b/>
          <w:lang w:val="ru-RU"/>
        </w:rPr>
        <w:t>ПОЯСНИТЕЛЬНАЯ   ЗАПИСКА</w:t>
      </w:r>
    </w:p>
    <w:p w:rsidR="002B1D6A" w:rsidRDefault="002B1D6A" w:rsidP="002B1D6A">
      <w:pPr>
        <w:jc w:val="center"/>
        <w:rPr>
          <w:rFonts w:ascii="Times New Roman" w:hAnsi="Times New Roman"/>
          <w:b/>
          <w:lang w:val="ru-RU"/>
        </w:rPr>
      </w:pPr>
    </w:p>
    <w:p w:rsidR="002B1D6A" w:rsidRDefault="002B1D6A" w:rsidP="002B1D6A">
      <w:pPr>
        <w:pStyle w:val="a3"/>
        <w:ind w:left="0" w:right="-1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bCs/>
          <w:iCs/>
          <w:lang w:val="ru-RU"/>
        </w:rPr>
        <w:t>Рабочая  программа</w:t>
      </w:r>
      <w:proofErr w:type="gramEnd"/>
      <w:r>
        <w:rPr>
          <w:rFonts w:ascii="Times New Roman" w:hAnsi="Times New Roman"/>
          <w:bCs/>
          <w:iCs/>
          <w:lang w:val="ru-RU"/>
        </w:rPr>
        <w:t xml:space="preserve"> по учебному предмету «Геометрия» для 7 класса составлена в соответствии с </w:t>
      </w:r>
      <w:r>
        <w:rPr>
          <w:rFonts w:ascii="Times New Roman" w:hAnsi="Times New Roman"/>
          <w:lang w:val="ru-RU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>
        <w:rPr>
          <w:rFonts w:ascii="Times New Roman" w:hAnsi="Times New Roman"/>
          <w:lang w:val="ru-RU"/>
        </w:rPr>
        <w:t>Белоберезковская</w:t>
      </w:r>
      <w:proofErr w:type="spellEnd"/>
      <w:r>
        <w:rPr>
          <w:rFonts w:ascii="Times New Roman" w:hAnsi="Times New Roman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>
        <w:rPr>
          <w:rFonts w:ascii="Times New Roman" w:hAnsi="Times New Roman"/>
          <w:lang w:val="ru-RU"/>
        </w:rPr>
        <w:t>Белоберезковская</w:t>
      </w:r>
      <w:proofErr w:type="spellEnd"/>
      <w:r>
        <w:rPr>
          <w:rFonts w:ascii="Times New Roman" w:hAnsi="Times New Roman"/>
          <w:lang w:val="ru-RU"/>
        </w:rPr>
        <w:t xml:space="preserve"> СОШ №1.</w:t>
      </w:r>
    </w:p>
    <w:p w:rsidR="002B1D6A" w:rsidRDefault="002B1D6A" w:rsidP="002B1D6A">
      <w:pPr>
        <w:ind w:right="-1" w:firstLine="709"/>
        <w:contextualSpacing/>
        <w:jc w:val="both"/>
        <w:rPr>
          <w:rFonts w:ascii="Times New Roman" w:hAnsi="Times New Roman"/>
          <w:lang w:val="ru-RU"/>
        </w:rPr>
      </w:pPr>
    </w:p>
    <w:p w:rsidR="002B1D6A" w:rsidRDefault="002B1D6A" w:rsidP="002B1D6A">
      <w:pPr>
        <w:ind w:right="-1"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</w:t>
      </w:r>
      <w:proofErr w:type="gramStart"/>
      <w:r>
        <w:rPr>
          <w:rFonts w:ascii="Times New Roman" w:hAnsi="Times New Roman"/>
          <w:lang w:val="ru-RU" w:eastAsia="ru-RU"/>
        </w:rPr>
        <w:t xml:space="preserve">предмета  </w:t>
      </w:r>
      <w:r>
        <w:rPr>
          <w:rFonts w:ascii="Times New Roman" w:hAnsi="Times New Roman"/>
          <w:lang w:val="ru-RU"/>
        </w:rPr>
        <w:t>«</w:t>
      </w:r>
      <w:proofErr w:type="gramEnd"/>
      <w:r>
        <w:rPr>
          <w:rFonts w:ascii="Times New Roman" w:hAnsi="Times New Roman"/>
          <w:lang w:val="ru-RU"/>
        </w:rPr>
        <w:t xml:space="preserve">Геометрия» </w:t>
      </w:r>
      <w:r>
        <w:rPr>
          <w:rFonts w:ascii="Times New Roman" w:hAnsi="Times New Roman"/>
          <w:lang w:val="ru-RU" w:eastAsia="ru-RU"/>
        </w:rPr>
        <w:t>для 7 класса направлена на достижение учащи</w:t>
      </w:r>
      <w:r>
        <w:rPr>
          <w:rFonts w:ascii="Times New Roman" w:hAnsi="Times New Roman"/>
          <w:lang w:val="ru-RU" w:eastAsia="ru-RU"/>
        </w:rPr>
        <w:softHyphen/>
        <w:t xml:space="preserve">мися </w:t>
      </w:r>
      <w:r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ответственного отношения к учению, </w:t>
      </w:r>
      <w:proofErr w:type="gramStart"/>
      <w:r>
        <w:rPr>
          <w:rFonts w:ascii="Times New Roman" w:hAnsi="Times New Roman"/>
          <w:lang w:val="ru-RU"/>
        </w:rPr>
        <w:t>готовность и способности</w:t>
      </w:r>
      <w:proofErr w:type="gramEnd"/>
      <w:r>
        <w:rPr>
          <w:rFonts w:ascii="Times New Roman" w:hAnsi="Times New Roman"/>
          <w:lang w:val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коммуникативной компетентности в общении и сотрудничестве со сверстниками, старшими и </w:t>
      </w:r>
      <w:proofErr w:type="spellStart"/>
      <w:r>
        <w:rPr>
          <w:rFonts w:ascii="Times New Roman" w:hAnsi="Times New Roman"/>
          <w:lang w:val="ru-RU"/>
        </w:rPr>
        <w:t>младщими</w:t>
      </w:r>
      <w:proofErr w:type="spellEnd"/>
      <w:r>
        <w:rPr>
          <w:rFonts w:ascii="Times New Roman" w:hAnsi="Times New Roman"/>
          <w:lang w:val="ru-RU"/>
        </w:rPr>
        <w:t>, в образовательной, общественно-полезной, учебно-исследовательской, творческой и других видах деятельности;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lang w:val="ru-RU"/>
        </w:rPr>
        <w:t>контрпримеры</w:t>
      </w:r>
      <w:proofErr w:type="spellEnd"/>
      <w:r>
        <w:rPr>
          <w:rFonts w:ascii="Times New Roman" w:hAnsi="Times New Roman"/>
          <w:lang w:val="ru-RU"/>
        </w:rPr>
        <w:t>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lang w:val="ru-RU"/>
        </w:rPr>
        <w:t>контрпримеры</w:t>
      </w:r>
      <w:proofErr w:type="spellEnd"/>
      <w:r>
        <w:rPr>
          <w:rFonts w:ascii="Times New Roman" w:hAnsi="Times New Roman"/>
          <w:lang w:val="ru-RU"/>
        </w:rPr>
        <w:t>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 критичность мышления, умение распознавать логически некорректные высказывания, отличать гипотезу от факта;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7)  креативность мышления, инициатива, находчивость, активность при решении геометрических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8)  умение контролировать процесс и результат учебной математической деятельности;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9) способность к эмоциональному восприятию математических объектов, задач, решений, рассуждений.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proofErr w:type="spellStart"/>
      <w:r>
        <w:rPr>
          <w:rFonts w:ascii="Times New Roman" w:hAnsi="Times New Roman"/>
          <w:b/>
          <w:i/>
          <w:u w:val="single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i/>
          <w:u w:val="single"/>
          <w:lang w:val="ru-RU"/>
        </w:rPr>
        <w:t>: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 умения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4)  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</w:t>
      </w:r>
      <w:proofErr w:type="spellStart"/>
      <w:proofErr w:type="gramStart"/>
      <w:r>
        <w:rPr>
          <w:rFonts w:ascii="Times New Roman" w:hAnsi="Times New Roman"/>
          <w:lang w:val="ru-RU"/>
        </w:rPr>
        <w:t>родо</w:t>
      </w:r>
      <w:proofErr w:type="spellEnd"/>
      <w:r>
        <w:rPr>
          <w:rFonts w:ascii="Times New Roman" w:hAnsi="Times New Roman"/>
          <w:lang w:val="ru-RU"/>
        </w:rPr>
        <w:t>-видовых</w:t>
      </w:r>
      <w:proofErr w:type="gramEnd"/>
      <w:r>
        <w:rPr>
          <w:rFonts w:ascii="Times New Roman" w:hAnsi="Times New Roman"/>
          <w:lang w:val="ru-RU"/>
        </w:rPr>
        <w:t xml:space="preserve"> связей;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ab/>
        <w:t xml:space="preserve">  5) 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</w:t>
      </w:r>
      <w:proofErr w:type="spellStart"/>
      <w:r>
        <w:rPr>
          <w:rFonts w:ascii="Times New Roman" w:hAnsi="Times New Roman"/>
          <w:lang w:val="ru-RU"/>
        </w:rPr>
        <w:t>иучёта</w:t>
      </w:r>
      <w:proofErr w:type="spellEnd"/>
      <w:r>
        <w:rPr>
          <w:rFonts w:ascii="Times New Roman" w:hAnsi="Times New Roman"/>
          <w:lang w:val="ru-RU"/>
        </w:rPr>
        <w:t xml:space="preserve"> интересов; слушать партнёра; формулировать, аргументировать и отстаивать </w:t>
      </w:r>
      <w:proofErr w:type="spellStart"/>
      <w:r>
        <w:rPr>
          <w:rFonts w:ascii="Times New Roman" w:hAnsi="Times New Roman"/>
          <w:lang w:val="ru-RU"/>
        </w:rPr>
        <w:t>воё</w:t>
      </w:r>
      <w:proofErr w:type="spellEnd"/>
      <w:r>
        <w:rPr>
          <w:rFonts w:ascii="Times New Roman" w:hAnsi="Times New Roman"/>
          <w:lang w:val="ru-RU"/>
        </w:rPr>
        <w:t xml:space="preserve"> мнение;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8)  </w:t>
      </w:r>
      <w:proofErr w:type="spellStart"/>
      <w:r>
        <w:rPr>
          <w:rFonts w:ascii="Times New Roman" w:hAnsi="Times New Roman"/>
          <w:lang w:val="ru-RU"/>
        </w:rPr>
        <w:t>сформированность</w:t>
      </w:r>
      <w:proofErr w:type="spellEnd"/>
      <w:r>
        <w:rPr>
          <w:rFonts w:ascii="Times New Roman" w:hAnsi="Times New Roman"/>
          <w:lang w:val="ru-RU"/>
        </w:rPr>
        <w:t xml:space="preserve"> учебной и </w:t>
      </w:r>
      <w:proofErr w:type="spellStart"/>
      <w:r>
        <w:rPr>
          <w:rFonts w:ascii="Times New Roman" w:hAnsi="Times New Roman"/>
          <w:lang w:val="ru-RU"/>
        </w:rPr>
        <w:t>общепользовательской</w:t>
      </w:r>
      <w:proofErr w:type="spellEnd"/>
      <w:r>
        <w:rPr>
          <w:rFonts w:ascii="Times New Roman" w:hAnsi="Times New Roman"/>
          <w:lang w:val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10)  умение видеть математическую задачу в контексте проблемной </w:t>
      </w:r>
      <w:proofErr w:type="spellStart"/>
      <w:r>
        <w:rPr>
          <w:rFonts w:ascii="Times New Roman" w:hAnsi="Times New Roman"/>
          <w:lang w:val="ru-RU"/>
        </w:rPr>
        <w:t>смитуации</w:t>
      </w:r>
      <w:proofErr w:type="spellEnd"/>
      <w:r>
        <w:rPr>
          <w:rFonts w:ascii="Times New Roman" w:hAnsi="Times New Roman"/>
          <w:lang w:val="ru-RU"/>
        </w:rPr>
        <w:t xml:space="preserve"> и других дисциплинах, в окружающей жизни;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13)  умения выдвигать гипотезы при решении учебных задач и понимания необходимости их проверки;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15)  понимать сущности алгоритмических предписаний и умение действовать в соответствии с предложенным алгоритмом;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овладения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</w:t>
      </w:r>
      <w:proofErr w:type="gramStart"/>
      <w:r>
        <w:rPr>
          <w:rFonts w:ascii="Times New Roman" w:hAnsi="Times New Roman"/>
          <w:lang w:val="ru-RU"/>
        </w:rPr>
        <w:t>явления ;</w:t>
      </w:r>
      <w:proofErr w:type="gramEnd"/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2)  умения работать с геометрическим текстом (анализировать, извлекать необходимую информацию),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B1D6A" w:rsidRDefault="002B1D6A" w:rsidP="002B1D6A">
      <w:pPr>
        <w:ind w:right="-2" w:firstLine="708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3)  овладение навыками устных, письменных, инструментальных вычислений;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2B1D6A" w:rsidRDefault="002B1D6A" w:rsidP="002B1D6A">
      <w:pPr>
        <w:ind w:right="-2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7)  умение применять изученные понятия, результаты и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</w:t>
      </w:r>
      <w:proofErr w:type="gramStart"/>
      <w:r>
        <w:rPr>
          <w:rFonts w:ascii="Times New Roman" w:hAnsi="Times New Roman"/>
          <w:lang w:val="ru-RU"/>
        </w:rPr>
        <w:t>компьютера..</w:t>
      </w:r>
      <w:proofErr w:type="gramEnd"/>
    </w:p>
    <w:p w:rsidR="002B1D6A" w:rsidRDefault="002B1D6A" w:rsidP="002B1D6A">
      <w:pPr>
        <w:ind w:firstLine="709"/>
        <w:jc w:val="both"/>
        <w:rPr>
          <w:rFonts w:ascii="Times New Roman" w:hAnsi="Times New Roman"/>
          <w:bCs/>
          <w:iCs/>
          <w:lang w:val="ru-RU"/>
        </w:rPr>
      </w:pPr>
    </w:p>
    <w:p w:rsidR="002B1D6A" w:rsidRDefault="002B1D6A" w:rsidP="002B1D6A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Для достижения планируемых результатов освоения учебного курса «Геометрия» в 7 классе используется </w:t>
      </w:r>
      <w:r>
        <w:rPr>
          <w:rFonts w:ascii="Times New Roman" w:hAnsi="Times New Roman"/>
          <w:b/>
          <w:bCs/>
          <w:iCs/>
          <w:lang w:val="ru-RU"/>
        </w:rPr>
        <w:t>УМК</w:t>
      </w:r>
      <w:r>
        <w:rPr>
          <w:rFonts w:ascii="Times New Roman" w:hAnsi="Times New Roman"/>
          <w:bCs/>
          <w:iCs/>
          <w:lang w:val="ru-RU"/>
        </w:rPr>
        <w:t>:</w:t>
      </w:r>
    </w:p>
    <w:p w:rsidR="002B1D6A" w:rsidRDefault="002B1D6A" w:rsidP="002B1D6A">
      <w:pPr>
        <w:ind w:firstLine="709"/>
        <w:jc w:val="both"/>
        <w:rPr>
          <w:rFonts w:ascii="Times New Roman" w:hAnsi="Times New Roman"/>
          <w:bCs/>
          <w:iCs/>
          <w:lang w:val="ru-RU"/>
        </w:rPr>
      </w:pPr>
    </w:p>
    <w:p w:rsidR="002B1D6A" w:rsidRDefault="002B1D6A" w:rsidP="002B1D6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Авторская программа общеобразовательных учреждений «Геометрия 7-9 классы/(авт.-</w:t>
      </w:r>
      <w:proofErr w:type="spellStart"/>
      <w:r>
        <w:rPr>
          <w:rFonts w:ascii="Times New Roman" w:hAnsi="Times New Roman"/>
          <w:bCs/>
          <w:iCs/>
          <w:lang w:val="ru-RU"/>
        </w:rPr>
        <w:t>сост</w:t>
      </w:r>
      <w:proofErr w:type="spellEnd"/>
      <w:r>
        <w:rPr>
          <w:rFonts w:ascii="Times New Roman" w:hAnsi="Times New Roman"/>
          <w:bCs/>
          <w:iCs/>
          <w:lang w:val="ru-RU"/>
        </w:rPr>
        <w:t xml:space="preserve">). В. Ф. </w:t>
      </w:r>
      <w:proofErr w:type="gramStart"/>
      <w:r>
        <w:rPr>
          <w:rFonts w:ascii="Times New Roman" w:hAnsi="Times New Roman"/>
          <w:bCs/>
          <w:iCs/>
          <w:lang w:val="ru-RU"/>
        </w:rPr>
        <w:t>Бутузов.-</w:t>
      </w:r>
      <w:proofErr w:type="gramEnd"/>
      <w:r>
        <w:rPr>
          <w:rFonts w:ascii="Times New Roman" w:hAnsi="Times New Roman"/>
          <w:bCs/>
          <w:iCs/>
          <w:lang w:val="ru-RU"/>
        </w:rPr>
        <w:t xml:space="preserve"> М., «Просвещение», 2016</w:t>
      </w:r>
    </w:p>
    <w:p w:rsidR="002B1D6A" w:rsidRDefault="002B1D6A" w:rsidP="002B1D6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Геометрия 7-</w:t>
      </w:r>
      <w:proofErr w:type="gramStart"/>
      <w:r>
        <w:rPr>
          <w:rFonts w:ascii="Times New Roman" w:hAnsi="Times New Roman"/>
          <w:bCs/>
          <w:iCs/>
          <w:lang w:val="ru-RU"/>
        </w:rPr>
        <w:t xml:space="preserve">9  </w:t>
      </w:r>
      <w:proofErr w:type="spellStart"/>
      <w:r>
        <w:rPr>
          <w:rFonts w:ascii="Times New Roman" w:hAnsi="Times New Roman"/>
          <w:bCs/>
          <w:iCs/>
          <w:lang w:val="ru-RU"/>
        </w:rPr>
        <w:t>кл</w:t>
      </w:r>
      <w:proofErr w:type="spellEnd"/>
      <w:proofErr w:type="gramEnd"/>
      <w:r>
        <w:rPr>
          <w:rFonts w:ascii="Times New Roman" w:hAnsi="Times New Roman"/>
          <w:bCs/>
          <w:iCs/>
          <w:lang w:val="ru-RU"/>
        </w:rPr>
        <w:t xml:space="preserve">.  </w:t>
      </w:r>
      <w:proofErr w:type="gramStart"/>
      <w:r>
        <w:rPr>
          <w:rFonts w:ascii="Times New Roman" w:hAnsi="Times New Roman"/>
          <w:bCs/>
          <w:iCs/>
          <w:lang w:val="ru-RU"/>
        </w:rPr>
        <w:t>/  Л.</w:t>
      </w:r>
      <w:proofErr w:type="gramEnd"/>
      <w:r>
        <w:rPr>
          <w:rFonts w:ascii="Times New Roman" w:hAnsi="Times New Roman"/>
          <w:bCs/>
          <w:iCs/>
          <w:lang w:val="ru-RU"/>
        </w:rPr>
        <w:t xml:space="preserve"> С. </w:t>
      </w:r>
      <w:proofErr w:type="spellStart"/>
      <w:r>
        <w:rPr>
          <w:rFonts w:ascii="Times New Roman" w:hAnsi="Times New Roman"/>
          <w:bCs/>
          <w:iCs/>
          <w:lang w:val="ru-RU"/>
        </w:rPr>
        <w:t>Атанасян</w:t>
      </w:r>
      <w:proofErr w:type="spellEnd"/>
      <w:r>
        <w:rPr>
          <w:rFonts w:ascii="Times New Roman" w:hAnsi="Times New Roman"/>
          <w:bCs/>
          <w:iCs/>
          <w:lang w:val="ru-RU"/>
        </w:rPr>
        <w:t xml:space="preserve">,  В. Ф. Бутузов, С. Б. Кадомцев, Э. Г. Позняк, И. И. Юдина.  </w:t>
      </w:r>
      <w:proofErr w:type="gramStart"/>
      <w:r>
        <w:rPr>
          <w:rFonts w:ascii="Times New Roman" w:hAnsi="Times New Roman"/>
          <w:bCs/>
          <w:iCs/>
          <w:lang w:val="ru-RU"/>
        </w:rPr>
        <w:t>—  М.</w:t>
      </w:r>
      <w:proofErr w:type="gramEnd"/>
      <w:r>
        <w:rPr>
          <w:rFonts w:ascii="Times New Roman" w:hAnsi="Times New Roman"/>
          <w:bCs/>
          <w:iCs/>
          <w:lang w:val="ru-RU"/>
        </w:rPr>
        <w:t>: Просвещение, 2017</w:t>
      </w:r>
    </w:p>
    <w:p w:rsidR="002B1D6A" w:rsidRDefault="002B1D6A" w:rsidP="002B1D6A">
      <w:pPr>
        <w:numPr>
          <w:ilvl w:val="0"/>
          <w:numId w:val="1"/>
        </w:numPr>
        <w:spacing w:after="200"/>
        <w:ind w:left="425" w:hanging="425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lang w:val="ru-RU"/>
        </w:rPr>
        <w:t xml:space="preserve">Дидактические материалы Геометрия 7 </w:t>
      </w:r>
      <w:proofErr w:type="spellStart"/>
      <w:r>
        <w:rPr>
          <w:rFonts w:ascii="Times New Roman" w:hAnsi="Times New Roman"/>
          <w:lang w:val="ru-RU"/>
        </w:rPr>
        <w:t>кл</w:t>
      </w:r>
      <w:proofErr w:type="spellEnd"/>
      <w:r>
        <w:rPr>
          <w:rFonts w:ascii="Times New Roman" w:hAnsi="Times New Roman"/>
          <w:lang w:val="ru-RU"/>
        </w:rPr>
        <w:t xml:space="preserve">.  /  Б. Г.  Зив, В. М.  </w:t>
      </w:r>
      <w:proofErr w:type="spellStart"/>
      <w:r>
        <w:rPr>
          <w:rFonts w:ascii="Times New Roman" w:hAnsi="Times New Roman"/>
          <w:lang w:val="ru-RU"/>
        </w:rPr>
        <w:t>Мейлер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gramStart"/>
      <w:r>
        <w:rPr>
          <w:rFonts w:ascii="Times New Roman" w:hAnsi="Times New Roman"/>
          <w:lang w:val="ru-RU"/>
        </w:rPr>
        <w:t>—  М.</w:t>
      </w:r>
      <w:proofErr w:type="gramEnd"/>
      <w:r>
        <w:rPr>
          <w:rFonts w:ascii="Times New Roman" w:hAnsi="Times New Roman"/>
          <w:lang w:val="ru-RU"/>
        </w:rPr>
        <w:t>: Просвещение, 2016.</w:t>
      </w:r>
    </w:p>
    <w:p w:rsidR="002B1D6A" w:rsidRDefault="002B1D6A" w:rsidP="002B1D6A">
      <w:pPr>
        <w:ind w:left="709" w:right="-1"/>
        <w:jc w:val="both"/>
        <w:rPr>
          <w:rFonts w:ascii="Times New Roman" w:hAnsi="Times New Roman"/>
          <w:lang w:val="ru-RU"/>
        </w:rPr>
      </w:pPr>
    </w:p>
    <w:p w:rsidR="002B1D6A" w:rsidRPr="002B1D6A" w:rsidRDefault="001E1F55" w:rsidP="001E1F55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2B1D6A" w:rsidRPr="002B1D6A">
        <w:rPr>
          <w:rFonts w:ascii="Times New Roman" w:hAnsi="Times New Roman"/>
          <w:lang w:val="ru-RU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</w:t>
      </w:r>
      <w:proofErr w:type="spellStart"/>
      <w:r w:rsidR="002B1D6A" w:rsidRPr="002B1D6A">
        <w:rPr>
          <w:rFonts w:ascii="Times New Roman" w:hAnsi="Times New Roman"/>
          <w:lang w:val="ru-RU"/>
        </w:rPr>
        <w:t>Минобрнауки</w:t>
      </w:r>
      <w:proofErr w:type="spellEnd"/>
      <w:r w:rsidR="002B1D6A" w:rsidRPr="002B1D6A">
        <w:rPr>
          <w:rFonts w:ascii="Times New Roman" w:hAnsi="Times New Roman"/>
          <w:lang w:val="ru-RU"/>
        </w:rPr>
        <w:t xml:space="preserve"> России, и авторской программы </w:t>
      </w:r>
      <w:r w:rsidR="002B1D6A" w:rsidRPr="002B1D6A">
        <w:rPr>
          <w:rFonts w:ascii="Times New Roman" w:hAnsi="Times New Roman"/>
          <w:bCs/>
          <w:iCs/>
          <w:lang w:val="ru-RU"/>
        </w:rPr>
        <w:t>общеобразовательных учреждений «Геометрия» 7-9 классы/(авт.-</w:t>
      </w:r>
      <w:proofErr w:type="spellStart"/>
      <w:r w:rsidR="002B1D6A" w:rsidRPr="002B1D6A">
        <w:rPr>
          <w:rFonts w:ascii="Times New Roman" w:hAnsi="Times New Roman"/>
          <w:bCs/>
          <w:iCs/>
          <w:lang w:val="ru-RU"/>
        </w:rPr>
        <w:t>сост</w:t>
      </w:r>
      <w:proofErr w:type="spellEnd"/>
      <w:r w:rsidR="002B1D6A" w:rsidRPr="002B1D6A">
        <w:rPr>
          <w:rFonts w:ascii="Times New Roman" w:hAnsi="Times New Roman"/>
          <w:bCs/>
          <w:iCs/>
          <w:lang w:val="ru-RU"/>
        </w:rPr>
        <w:t>). В. Ф. Бутузов</w:t>
      </w:r>
      <w:r w:rsidR="002B1D6A" w:rsidRPr="002B1D6A">
        <w:rPr>
          <w:rFonts w:ascii="Times New Roman" w:hAnsi="Times New Roman"/>
          <w:lang w:val="ru-RU"/>
        </w:rPr>
        <w:t xml:space="preserve">. </w:t>
      </w:r>
    </w:p>
    <w:p w:rsidR="002B1D6A" w:rsidRPr="002B1D6A" w:rsidRDefault="001E1F55" w:rsidP="001E1F55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2B1D6A" w:rsidRPr="002B1D6A">
        <w:rPr>
          <w:rFonts w:ascii="Times New Roman" w:hAnsi="Times New Roman"/>
          <w:lang w:val="ru-RU"/>
        </w:rPr>
        <w:t xml:space="preserve">На изучение предмета «Геометрия» в 7 классе отводится 2 часа в неделю (70 часов в год). </w:t>
      </w:r>
    </w:p>
    <w:p w:rsidR="002B1D6A" w:rsidRPr="001E1F55" w:rsidRDefault="001E1F55" w:rsidP="001E1F55">
      <w:pPr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2B1D6A" w:rsidRPr="001E1F55">
        <w:rPr>
          <w:rFonts w:ascii="Times New Roman" w:hAnsi="Times New Roman"/>
          <w:lang w:val="ru-RU"/>
        </w:rPr>
        <w:t xml:space="preserve">Авторская программа В. Ф. </w:t>
      </w:r>
      <w:proofErr w:type="spellStart"/>
      <w:r w:rsidR="002B1D6A" w:rsidRPr="001E1F55">
        <w:rPr>
          <w:rFonts w:ascii="Times New Roman" w:hAnsi="Times New Roman"/>
          <w:lang w:val="ru-RU"/>
        </w:rPr>
        <w:t>Бутузова</w:t>
      </w:r>
      <w:proofErr w:type="spellEnd"/>
      <w:r w:rsidR="002B1D6A" w:rsidRPr="001E1F55">
        <w:rPr>
          <w:rFonts w:ascii="Times New Roman" w:hAnsi="Times New Roman"/>
          <w:lang w:val="ru-RU"/>
        </w:rPr>
        <w:t xml:space="preserve"> рассчитана на 50 часов. В соответствии с Учебным планом школы количество часов на соответствующие разделы программы увеличено:</w:t>
      </w:r>
    </w:p>
    <w:p w:rsidR="002B1D6A" w:rsidRPr="002B1D6A" w:rsidRDefault="002B1D6A" w:rsidP="002B1D6A">
      <w:pPr>
        <w:jc w:val="both"/>
        <w:rPr>
          <w:rFonts w:ascii="Century Schoolbook" w:hAnsi="Century Schoolbook" w:cs="Century Schoolbook"/>
          <w:sz w:val="16"/>
          <w:szCs w:val="16"/>
          <w:lang w:val="ru-RU"/>
        </w:rPr>
      </w:pPr>
    </w:p>
    <w:p w:rsidR="002B1D6A" w:rsidRPr="004A1204" w:rsidRDefault="002B1D6A" w:rsidP="002B1D6A">
      <w:pPr>
        <w:pStyle w:val="Style5"/>
        <w:widowControl/>
        <w:tabs>
          <w:tab w:val="left" w:pos="360"/>
        </w:tabs>
        <w:spacing w:before="5" w:line="240" w:lineRule="auto"/>
        <w:ind w:left="1069"/>
        <w:jc w:val="both"/>
        <w:rPr>
          <w:rStyle w:val="FontStyle16"/>
          <w:bCs/>
          <w:sz w:val="24"/>
          <w:szCs w:val="24"/>
          <w:lang w:val="ru-RU"/>
        </w:rPr>
      </w:pPr>
      <w:r w:rsidRPr="004A1204">
        <w:rPr>
          <w:rStyle w:val="FontStyle16"/>
          <w:sz w:val="24"/>
          <w:szCs w:val="24"/>
          <w:lang w:val="ru-RU"/>
        </w:rPr>
        <w:t>1 Начальные геометрические сведения - 3 часа</w:t>
      </w:r>
    </w:p>
    <w:p w:rsidR="002B1D6A" w:rsidRPr="004A1204" w:rsidRDefault="002B1D6A" w:rsidP="002B1D6A">
      <w:pPr>
        <w:pStyle w:val="Style5"/>
        <w:widowControl/>
        <w:tabs>
          <w:tab w:val="left" w:pos="360"/>
        </w:tabs>
        <w:spacing w:before="5" w:line="240" w:lineRule="auto"/>
        <w:ind w:left="1069"/>
        <w:jc w:val="both"/>
        <w:rPr>
          <w:lang w:val="ru-RU"/>
        </w:rPr>
      </w:pPr>
      <w:r w:rsidRPr="004A1204">
        <w:rPr>
          <w:rStyle w:val="FontStyle16"/>
          <w:sz w:val="24"/>
          <w:szCs w:val="24"/>
          <w:lang w:val="ru-RU"/>
        </w:rPr>
        <w:t>2 Треугольники - 3 часа</w:t>
      </w:r>
    </w:p>
    <w:p w:rsidR="002B1D6A" w:rsidRPr="004A1204" w:rsidRDefault="002B1D6A" w:rsidP="002B1D6A">
      <w:pPr>
        <w:pStyle w:val="a3"/>
        <w:ind w:left="1069"/>
        <w:jc w:val="both"/>
        <w:rPr>
          <w:rFonts w:ascii="Times New Roman" w:hAnsi="Times New Roman"/>
          <w:lang w:val="ru-RU"/>
        </w:rPr>
      </w:pPr>
      <w:r w:rsidRPr="004A120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>3 Параллельные прямые - 4 часа</w:t>
      </w:r>
    </w:p>
    <w:p w:rsidR="002B1D6A" w:rsidRPr="004A1204" w:rsidRDefault="002B1D6A" w:rsidP="002B1D6A">
      <w:pPr>
        <w:pStyle w:val="a3"/>
        <w:ind w:left="1069"/>
        <w:rPr>
          <w:rFonts w:ascii="Times New Roman" w:hAnsi="Times New Roman"/>
          <w:bCs/>
          <w:lang w:val="ru-RU"/>
        </w:rPr>
      </w:pPr>
      <w:r w:rsidRPr="004A1204">
        <w:rPr>
          <w:rStyle w:val="Font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4 Соотношения между сторонами и углами треугольника - 2 часа </w:t>
      </w:r>
    </w:p>
    <w:p w:rsidR="002B1D6A" w:rsidRDefault="002B1D6A" w:rsidP="002B1D6A">
      <w:pPr>
        <w:pStyle w:val="a3"/>
        <w:ind w:left="1069"/>
        <w:rPr>
          <w:rFonts w:ascii="Times New Roman" w:hAnsi="Times New Roman"/>
          <w:lang w:val="ru-RU"/>
        </w:rPr>
      </w:pPr>
      <w:r w:rsidRPr="004A1204">
        <w:rPr>
          <w:rFonts w:ascii="Times New Roman" w:hAnsi="Times New Roman"/>
          <w:lang w:val="ru-RU"/>
        </w:rPr>
        <w:t>5 Повторение - 8 часов</w:t>
      </w:r>
    </w:p>
    <w:p w:rsidR="004A1204" w:rsidRPr="004A1204" w:rsidRDefault="004A1204" w:rsidP="002B1D6A">
      <w:pPr>
        <w:pStyle w:val="a3"/>
        <w:ind w:left="1069"/>
        <w:rPr>
          <w:rFonts w:ascii="Times New Roman" w:hAnsi="Times New Roman"/>
          <w:lang w:val="ru-RU"/>
        </w:rPr>
      </w:pPr>
    </w:p>
    <w:p w:rsidR="002B1D6A" w:rsidRPr="002B1D6A" w:rsidRDefault="002B1D6A" w:rsidP="002B1D6A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u w:val="single"/>
          <w:lang w:val="ru-RU"/>
        </w:rPr>
      </w:pPr>
      <w:r w:rsidRPr="002B1D6A">
        <w:rPr>
          <w:rFonts w:ascii="Times New Roman" w:hAnsi="Times New Roman"/>
          <w:b/>
          <w:u w:val="single"/>
          <w:lang w:val="ru-RU"/>
        </w:rPr>
        <w:t>Содержание учебного курса</w:t>
      </w:r>
    </w:p>
    <w:p w:rsidR="002B1D6A" w:rsidRPr="002B1D6A" w:rsidRDefault="002B1D6A" w:rsidP="002B1D6A">
      <w:pPr>
        <w:jc w:val="both"/>
        <w:rPr>
          <w:rFonts w:ascii="Times New Roman" w:hAnsi="Times New Roman"/>
          <w:lang w:val="ru-RU"/>
        </w:rPr>
      </w:pPr>
    </w:p>
    <w:p w:rsidR="002B1D6A" w:rsidRPr="004A1204" w:rsidRDefault="002B1D6A" w:rsidP="004A1204">
      <w:pPr>
        <w:pStyle w:val="a3"/>
        <w:ind w:left="1069"/>
        <w:jc w:val="both"/>
        <w:rPr>
          <w:rStyle w:val="FontStyle16"/>
          <w:b/>
          <w:sz w:val="24"/>
          <w:szCs w:val="24"/>
          <w:lang w:val="ru-RU"/>
        </w:rPr>
      </w:pPr>
      <w:r w:rsidRPr="002B1D6A">
        <w:rPr>
          <w:rStyle w:val="FontStyle16"/>
          <w:b/>
          <w:sz w:val="24"/>
          <w:szCs w:val="24"/>
          <w:lang w:val="ru-RU"/>
        </w:rPr>
        <w:t>1. Начальные геометрические сведения (10 ч)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Простейшие геометрические фигуры: прямая, точка, отре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зок, луч, угол. 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Понятие равенства геометрических фигур. 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Срав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нение отрезков и углов. Измерение отрезков, длина отрезка. Из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мерение углов, градусная мера угла. </w:t>
      </w:r>
    </w:p>
    <w:p w:rsidR="002B1D6A" w:rsidRPr="002B1D6A" w:rsidRDefault="002B1D6A" w:rsidP="004A1204">
      <w:pPr>
        <w:pStyle w:val="a3"/>
        <w:ind w:left="106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Смежные и вертикальные углы, их свойства. Перпендикулярные прямые.</w:t>
      </w:r>
    </w:p>
    <w:p w:rsidR="002B1D6A" w:rsidRPr="004A1204" w:rsidRDefault="004A1204" w:rsidP="004A1204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      </w:t>
      </w:r>
      <w:r w:rsidR="002B1D6A" w:rsidRPr="004A1204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="002B1D6A" w:rsidRPr="004A1204">
        <w:rPr>
          <w:rStyle w:val="FontStyle17"/>
          <w:rFonts w:ascii="Times New Roman" w:hAnsi="Times New Roman" w:cs="Times New Roman"/>
          <w:b/>
          <w:i/>
          <w:spacing w:val="40"/>
          <w:sz w:val="24"/>
          <w:szCs w:val="24"/>
          <w:lang w:val="ru-RU"/>
        </w:rPr>
        <w:t xml:space="preserve"> </w:t>
      </w:r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— систематизировать </w:t>
      </w:r>
      <w:proofErr w:type="gramStart"/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знания</w:t>
      </w:r>
      <w:proofErr w:type="gramEnd"/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 учащихся о простейших геометрических фигурах и их свойствах; ввести понятие равенства фигур.</w:t>
      </w:r>
    </w:p>
    <w:p w:rsidR="002B1D6A" w:rsidRPr="004A1204" w:rsidRDefault="004A1204" w:rsidP="004A1204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            </w:t>
      </w:r>
      <w:r w:rsidR="002B1D6A" w:rsidRPr="004A1204">
        <w:rPr>
          <w:rStyle w:val="FontStyle16"/>
          <w:sz w:val="24"/>
          <w:szCs w:val="24"/>
          <w:lang w:val="ru-RU"/>
        </w:rPr>
        <w:t xml:space="preserve">В </w:t>
      </w:r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ных </w:t>
      </w:r>
      <w:proofErr w:type="gramStart"/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представлений</w:t>
      </w:r>
      <w:proofErr w:type="gramEnd"/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 учащихся путем обобщения очевидных или известных из курса математики </w:t>
      </w:r>
      <w:r w:rsidR="002B1D6A" w:rsidRPr="004A1204">
        <w:rPr>
          <w:rStyle w:val="FontStyle16"/>
          <w:sz w:val="24"/>
          <w:szCs w:val="24"/>
          <w:lang w:val="ru-RU"/>
        </w:rPr>
        <w:t xml:space="preserve">1—6 </w:t>
      </w:r>
      <w:r w:rsidR="002B1D6A" w:rsidRPr="004A1204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классов геометрических фактов. </w:t>
      </w:r>
    </w:p>
    <w:p w:rsidR="002B1D6A" w:rsidRPr="002B1D6A" w:rsidRDefault="004A1204" w:rsidP="002B1D6A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            </w:t>
      </w:r>
      <w:r w:rsidR="002B1D6A"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Понятие аксиомы на начальном этапе обучения не вво</w:t>
      </w:r>
      <w:r w:rsidR="002B1D6A"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дится, и сами аксиомы не </w:t>
      </w:r>
      <w:r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2B1D6A"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формулируются в явном виде. Необхо</w:t>
      </w:r>
      <w:r w:rsidR="002B1D6A"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димые исходные положения, на основе которых изучаются свой</w:t>
      </w:r>
      <w:r w:rsidR="002B1D6A"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ства геометрических фигур, приводятся в описательной форме. </w:t>
      </w:r>
    </w:p>
    <w:p w:rsidR="002B1D6A" w:rsidRPr="002B1D6A" w:rsidRDefault="002B1D6A" w:rsidP="002B1D6A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ab/>
        <w:t>Принципиальным моментом данной темы является введение по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нятия равенства геометрических фигур на основе наглядного понятия наложения. </w:t>
      </w:r>
    </w:p>
    <w:p w:rsidR="002B1D6A" w:rsidRPr="002B1D6A" w:rsidRDefault="002B1D6A" w:rsidP="002B1D6A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ab/>
        <w:t>Определенное внимание должно уделяться практическим приложениям геометрических понятий.</w:t>
      </w:r>
    </w:p>
    <w:p w:rsidR="002B1D6A" w:rsidRPr="002B1D6A" w:rsidRDefault="002B1D6A" w:rsidP="002B1D6A">
      <w:pPr>
        <w:ind w:firstLine="709"/>
        <w:jc w:val="both"/>
        <w:rPr>
          <w:rStyle w:val="FontStyle16"/>
          <w:b/>
          <w:sz w:val="24"/>
          <w:szCs w:val="24"/>
          <w:lang w:val="ru-RU"/>
        </w:rPr>
      </w:pP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6"/>
          <w:b/>
          <w:sz w:val="24"/>
          <w:szCs w:val="24"/>
          <w:lang w:val="ru-RU"/>
        </w:rPr>
        <w:lastRenderedPageBreak/>
        <w:t>2. Треугольники (17 ч)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Треугольник. Признаки равенства треугольников.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Перпенди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куляр к прямой. Медианы, биссектрисы и высоты треугольника.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Равнобедренный треугольник и его свойства.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Задачи на построе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с помощью циркуля и линейки.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Pr="002B1D6A">
        <w:rPr>
          <w:rStyle w:val="FontStyle17"/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—</w:t>
      </w:r>
      <w:r w:rsidRPr="002B1D6A">
        <w:rPr>
          <w:rStyle w:val="FontStyle17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ввести понятие теоремы; выработать умение доказывать равенство треугольников с помощью изучен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ных признаков; ввести новый класс задач — на построение с по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мощью циркуля и линейки.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равенства треугольников являются основным рабо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ков равенства треугольников при решении задач дает возмож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знаков равенства треугольников целесообразно использовать за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дачи с готовыми чертежами.</w:t>
      </w:r>
    </w:p>
    <w:p w:rsidR="002B1D6A" w:rsidRPr="002B1D6A" w:rsidRDefault="002B1D6A" w:rsidP="002B1D6A">
      <w:pPr>
        <w:ind w:firstLine="709"/>
        <w:jc w:val="both"/>
        <w:rPr>
          <w:rStyle w:val="FontStyle18"/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pPr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3. Параллельные </w:t>
      </w:r>
      <w:proofErr w:type="gramStart"/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прямые( 13</w:t>
      </w:r>
      <w:proofErr w:type="gramEnd"/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ч)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параллельности прямых. Аксиома параллельных прямых. Свойства параллельных прямых.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му параллельных прямых.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 используются в дальнейшем при изучении четырехугольни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ков, подобных треугольников, при решении задач, а также в кур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се стереометрии.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4. Соотношения между сторонами и углами </w:t>
      </w:r>
      <w:proofErr w:type="gramStart"/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треугольника(</w:t>
      </w:r>
      <w:proofErr w:type="gramEnd"/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>18 ч)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Сумма углов треугольника. Соотношение между сторонами и углами треугольника.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 xml:space="preserve">Неравенство треугольника.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Прямоуголь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ные треугольники, их свойства и признаки равенства.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Расстоя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ние от точки до прямой. Расстояние между параллельными пря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 xml:space="preserve">мыми. 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Построение треугольника по трем элементам.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b/>
          <w:spacing w:val="40"/>
          <w:sz w:val="24"/>
          <w:szCs w:val="24"/>
          <w:lang w:val="ru-RU"/>
        </w:rPr>
        <w:t>Основная цель</w:t>
      </w:r>
      <w:r w:rsidRPr="002B1D6A">
        <w:rPr>
          <w:rStyle w:val="FontStyle17"/>
          <w:rFonts w:ascii="Times New Roman" w:hAnsi="Times New Roman" w:cs="Times New Roman"/>
          <w:i/>
          <w:sz w:val="24"/>
          <w:szCs w:val="24"/>
          <w:lang w:val="ru-RU"/>
        </w:rPr>
        <w:t xml:space="preserve"> — 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рассмотреть новые интересные и важ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ные свойства треугольников.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В данной теме доказывается одна из важнейших теорем гео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Понятие расстояния между параллельными прямыми вводит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2B1D6A" w:rsidRPr="002B1D6A" w:rsidRDefault="002B1D6A" w:rsidP="002B1D6A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При решении задач на построение в 7 классе следует ограни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2B1D6A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softHyphen/>
        <w:t>вать лишь тогда, когда это оговорено условием задачи.</w:t>
      </w:r>
    </w:p>
    <w:p w:rsidR="002B1D6A" w:rsidRPr="002B1D6A" w:rsidRDefault="002B1D6A" w:rsidP="002B1D6A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2B1D6A">
        <w:rPr>
          <w:rStyle w:val="FontStyle18"/>
          <w:rFonts w:ascii="Times New Roman" w:hAnsi="Times New Roman" w:cs="Times New Roman"/>
          <w:sz w:val="24"/>
          <w:szCs w:val="24"/>
          <w:lang w:val="ru-RU"/>
        </w:rPr>
        <w:t xml:space="preserve"> 5. Повторение. Решение задач (7 ч)</w:t>
      </w:r>
    </w:p>
    <w:p w:rsidR="002B1D6A" w:rsidRPr="002B1D6A" w:rsidRDefault="002B1D6A" w:rsidP="002B1D6A">
      <w:pPr>
        <w:ind w:firstLine="709"/>
        <w:jc w:val="both"/>
        <w:rPr>
          <w:rFonts w:ascii="Times New Roman" w:hAnsi="Times New Roman"/>
          <w:lang w:val="ru-RU"/>
        </w:rPr>
      </w:pPr>
      <w:r w:rsidRPr="002B1D6A">
        <w:rPr>
          <w:rFonts w:ascii="Times New Roman" w:hAnsi="Times New Roman"/>
          <w:b/>
          <w:lang w:val="ru-RU"/>
        </w:rPr>
        <w:t xml:space="preserve">Основная цель - </w:t>
      </w:r>
      <w:r w:rsidRPr="002B1D6A">
        <w:rPr>
          <w:rFonts w:ascii="Times New Roman" w:hAnsi="Times New Roman"/>
          <w:lang w:val="ru-RU"/>
        </w:rPr>
        <w:t>повторение, обобщение и систематизация знаний, умений и навыков за курс математики 7 класса. Итоговая контрольная работа.</w:t>
      </w:r>
    </w:p>
    <w:p w:rsidR="002B1D6A" w:rsidRPr="002B1D6A" w:rsidRDefault="002B1D6A" w:rsidP="002B1D6A">
      <w:pPr>
        <w:rPr>
          <w:rFonts w:ascii="Times New Roman" w:hAnsi="Times New Roman"/>
          <w:b/>
          <w:i/>
          <w:u w:val="single"/>
          <w:lang w:val="ru-RU"/>
        </w:rPr>
      </w:pPr>
    </w:p>
    <w:p w:rsidR="00A55574" w:rsidRPr="002B1D6A" w:rsidRDefault="00A55574" w:rsidP="002B1D6A">
      <w:pPr>
        <w:rPr>
          <w:rFonts w:ascii="Times New Roman" w:hAnsi="Times New Roman"/>
          <w:lang w:val="ru-RU"/>
        </w:rPr>
      </w:pPr>
    </w:p>
    <w:p w:rsidR="002B1D6A" w:rsidRDefault="002B1D6A" w:rsidP="002B1D6A">
      <w:pPr>
        <w:rPr>
          <w:rFonts w:ascii="Times New Roman" w:hAnsi="Times New Roman"/>
          <w:lang w:val="ru-RU"/>
        </w:rPr>
      </w:pPr>
    </w:p>
    <w:p w:rsidR="004A1204" w:rsidRDefault="004A1204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rPr>
          <w:lang w:val="ru-RU"/>
        </w:rPr>
      </w:pPr>
    </w:p>
    <w:p w:rsidR="002B1D6A" w:rsidRDefault="002B1D6A" w:rsidP="002B1D6A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Календарно-тематическое планирование</w:t>
      </w:r>
    </w:p>
    <w:p w:rsidR="002B1D6A" w:rsidRDefault="002B1D6A" w:rsidP="002B1D6A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8"/>
        <w:gridCol w:w="5665"/>
        <w:gridCol w:w="1376"/>
        <w:gridCol w:w="1376"/>
      </w:tblGrid>
      <w:tr w:rsidR="002B1D6A" w:rsidTr="002B1D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№ п\п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Дата по факту</w:t>
            </w:r>
          </w:p>
        </w:tc>
      </w:tr>
      <w:tr w:rsidR="002B1D6A" w:rsidTr="002B1D6A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Начальные геометрические сведения 10 часов</w:t>
            </w: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Прямая и отрезок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Луч и угол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Сравнение отрезков и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Измерение отрезков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Измерение отрезков.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Смежные и вертикальные углы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Перпендикулярные прямые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Перпендикулярные прямые.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Треугольники 17 часов</w:t>
            </w: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Треугольник. Равенство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Перпендикуляр.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Медианы, биссектрисы и высоты треугольника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Медианы, биссектрисы и высоты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Второй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Третий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Окружность. Задачи на построение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Задачи на построение. Построение циркулем и линейкой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Задачи на построение. Построение циркулем и линейкой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Задачи на построение. Построение циркулем и линейкой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№2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5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Параллельные прямые 13 часов</w:t>
            </w:r>
          </w:p>
        </w:tc>
      </w:tr>
      <w:tr w:rsidR="002B1D6A" w:rsidTr="002B1D6A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Параллельные прямые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параллельности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Аксиома параллельных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Аксиома параллельных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Решение задач по </w:t>
            </w:r>
            <w:proofErr w:type="gramStart"/>
            <w:r>
              <w:rPr>
                <w:lang w:val="ru-RU" w:bidi="ar-SA"/>
              </w:rPr>
              <w:t>теме:  «</w:t>
            </w:r>
            <w:proofErr w:type="gramEnd"/>
            <w:r>
              <w:rPr>
                <w:lang w:val="ru-RU" w:bidi="ar-SA"/>
              </w:rPr>
              <w:t>Признаки параллельности двух прямых»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теме: «Теорема об углах, образованных двумя параллельными прямыми и секущей»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Решение задач по теме: </w:t>
            </w:r>
            <w:proofErr w:type="gramStart"/>
            <w:r>
              <w:rPr>
                <w:lang w:val="ru-RU" w:bidi="ar-SA"/>
              </w:rPr>
              <w:t>« Параллельные</w:t>
            </w:r>
            <w:proofErr w:type="gramEnd"/>
            <w:r>
              <w:rPr>
                <w:lang w:val="ru-RU" w:bidi="ar-SA"/>
              </w:rPr>
              <w:t xml:space="preserve"> прямые».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 3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pStyle w:val="Style5"/>
              <w:widowControl/>
              <w:tabs>
                <w:tab w:val="left" w:pos="360"/>
              </w:tabs>
              <w:spacing w:before="5" w:line="240" w:lineRule="auto"/>
              <w:rPr>
                <w:b/>
                <w:bCs/>
                <w:lang w:val="ru-RU" w:eastAsia="en-US" w:bidi="ar-SA"/>
              </w:rPr>
            </w:pPr>
            <w:r>
              <w:rPr>
                <w:b/>
                <w:bCs/>
                <w:lang w:val="ru-RU" w:eastAsia="en-US" w:bidi="ar-SA"/>
              </w:rPr>
              <w:t>Соотношения между сторонами и углами треугольника</w:t>
            </w:r>
            <w:r>
              <w:rPr>
                <w:rStyle w:val="FontStyle18"/>
                <w:lang w:val="ru-RU" w:eastAsia="en-US"/>
              </w:rPr>
              <w:t xml:space="preserve"> </w:t>
            </w:r>
            <w:r>
              <w:rPr>
                <w:b/>
                <w:lang w:val="ru-RU" w:eastAsia="en-US" w:bidi="ar-SA"/>
              </w:rPr>
              <w:t>18 часов</w:t>
            </w:r>
          </w:p>
        </w:tc>
      </w:tr>
      <w:tr w:rsidR="002B1D6A" w:rsidTr="002B1D6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Соотношения между сторонами и углами треугольника.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Соотношения между сторонами и углами треугольника.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 xml:space="preserve">Контрольная работа № </w:t>
            </w:r>
            <w:proofErr w:type="gramStart"/>
            <w:r>
              <w:rPr>
                <w:b/>
                <w:bCs/>
                <w:i/>
                <w:iCs/>
                <w:lang w:val="ru-RU" w:bidi="ar-SA"/>
              </w:rPr>
              <w:t>4  по</w:t>
            </w:r>
            <w:proofErr w:type="gramEnd"/>
            <w:r>
              <w:rPr>
                <w:b/>
                <w:bCs/>
                <w:i/>
                <w:iCs/>
                <w:lang w:val="ru-RU" w:bidi="ar-SA"/>
              </w:rPr>
              <w:t xml:space="preserve"> теме «Соотношения между сторонами и углами треугольника»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Прямоугольный треугольник. Свойства прямоугольных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Свойства прямоугольных треугольников.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равенства прямоугольных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Признаки равенства прямоугольных треугольников.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Расстояние от точки до прямой. Расстояние между параллельными прямыми.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Построение треугольника по трём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Построение треугольника по трём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«Прямоугольные 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по теме «Прямоугольные 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Решение задач Решение задач по теме «Прямоугольные треугольники». Подготовка к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i/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Контрольная работа №5 по теме «Прямоугольные 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D6A" w:rsidRDefault="002B1D6A">
            <w:pPr>
              <w:shd w:val="clear" w:color="auto" w:fill="FFFFFF" w:themeFill="background1"/>
              <w:jc w:val="center"/>
              <w:rPr>
                <w:lang w:val="ru-RU" w:bidi="ar-SA"/>
              </w:rPr>
            </w:pPr>
            <w:r>
              <w:rPr>
                <w:b/>
                <w:lang w:val="ru-RU" w:bidi="ar-SA"/>
              </w:rPr>
              <w:t xml:space="preserve">Повторение </w:t>
            </w:r>
            <w:proofErr w:type="gramStart"/>
            <w:r>
              <w:rPr>
                <w:b/>
                <w:lang w:val="ru-RU" w:bidi="ar-SA"/>
              </w:rPr>
              <w:t>12  часов</w:t>
            </w:r>
            <w:proofErr w:type="gramEnd"/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Повторение по теме </w:t>
            </w:r>
            <w:r>
              <w:rPr>
                <w:b/>
                <w:lang w:val="ru-RU" w:bidi="ar-SA"/>
              </w:rPr>
              <w:t>«</w:t>
            </w:r>
            <w:r>
              <w:rPr>
                <w:lang w:val="ru-RU" w:bidi="ar-SA"/>
              </w:rPr>
              <w:t>Начальные геометрические сведения»</w:t>
            </w:r>
            <w:r>
              <w:rPr>
                <w:b/>
                <w:lang w:val="ru-R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«Признаки равенства треугольников. Равнобедренный треугольник»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Повторение по теме </w:t>
            </w:r>
            <w:r>
              <w:rPr>
                <w:b/>
                <w:lang w:val="ru-RU" w:bidi="ar-SA"/>
              </w:rPr>
              <w:t>«</w:t>
            </w:r>
            <w:r>
              <w:rPr>
                <w:lang w:val="ru-RU" w:bidi="ar-SA"/>
              </w:rPr>
              <w:t>Соотношение между сторонами и углами треугольника</w:t>
            </w:r>
            <w:r>
              <w:rPr>
                <w:b/>
                <w:lang w:val="ru-RU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Повторение по теме </w:t>
            </w:r>
            <w:r>
              <w:rPr>
                <w:b/>
                <w:lang w:val="ru-RU" w:bidi="ar-SA"/>
              </w:rPr>
              <w:t>«</w:t>
            </w:r>
            <w:r>
              <w:rPr>
                <w:lang w:val="ru-RU" w:bidi="ar-SA"/>
              </w:rPr>
              <w:t>Соотношение между сторонами и углами треугольника</w:t>
            </w:r>
            <w:r>
              <w:rPr>
                <w:b/>
                <w:lang w:val="ru-RU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«Решение задач на применение свойств прямоугольных треугольников»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«Признаки равенства прямоугольных треугольников»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b/>
                <w:i/>
                <w:lang w:val="ru-RU" w:bidi="ar-SA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«Задачи на построение»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RPr="00294624" w:rsidTr="002B1D6A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 w:rsidP="002B1D6A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 по теме: «Задачи на построение»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  <w:tr w:rsidR="002B1D6A" w:rsidTr="002B1D6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A" w:rsidRDefault="002B1D6A">
            <w:pPr>
              <w:shd w:val="clear" w:color="auto" w:fill="FFFFFF" w:themeFill="background1"/>
              <w:rPr>
                <w:b/>
                <w:lang w:val="ru-RU" w:bidi="ar-SA"/>
              </w:rPr>
            </w:pPr>
            <w:r>
              <w:rPr>
                <w:b/>
                <w:lang w:val="ru-RU" w:bidi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A" w:rsidRDefault="002B1D6A">
            <w:pPr>
              <w:shd w:val="clear" w:color="auto" w:fill="FFFFFF" w:themeFill="background1"/>
              <w:rPr>
                <w:lang w:val="ru-RU" w:bidi="ar-SA"/>
              </w:rPr>
            </w:pPr>
          </w:p>
        </w:tc>
      </w:tr>
    </w:tbl>
    <w:p w:rsidR="002B1D6A" w:rsidRPr="002B1D6A" w:rsidRDefault="002B1D6A" w:rsidP="002B1D6A">
      <w:pPr>
        <w:rPr>
          <w:lang w:val="ru-RU"/>
        </w:rPr>
      </w:pPr>
    </w:p>
    <w:sectPr w:rsidR="002B1D6A" w:rsidRPr="002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A"/>
    <w:rsid w:val="001E1F55"/>
    <w:rsid w:val="00294624"/>
    <w:rsid w:val="002B1D6A"/>
    <w:rsid w:val="004A1204"/>
    <w:rsid w:val="00A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5004-AF5C-4AF5-9DC3-77948433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D6A"/>
    <w:pPr>
      <w:ind w:left="720"/>
      <w:contextualSpacing/>
    </w:pPr>
  </w:style>
  <w:style w:type="paragraph" w:customStyle="1" w:styleId="Style5">
    <w:name w:val="Style5"/>
    <w:basedOn w:val="a"/>
    <w:rsid w:val="002B1D6A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16">
    <w:name w:val="Font Style16"/>
    <w:basedOn w:val="a0"/>
    <w:rsid w:val="002B1D6A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2B1D6A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7">
    <w:name w:val="Font Style17"/>
    <w:basedOn w:val="a0"/>
    <w:rsid w:val="002B1D6A"/>
    <w:rPr>
      <w:rFonts w:ascii="Century Schoolbook" w:hAnsi="Century Schoolbook" w:cs="Century Schoolbook" w:hint="default"/>
      <w:sz w:val="18"/>
      <w:szCs w:val="18"/>
    </w:rPr>
  </w:style>
  <w:style w:type="table" w:styleId="a4">
    <w:name w:val="Table Grid"/>
    <w:basedOn w:val="a1"/>
    <w:rsid w:val="002B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2019-09-09T07:22:00Z</dcterms:created>
  <dcterms:modified xsi:type="dcterms:W3CDTF">2019-09-09T08:15:00Z</dcterms:modified>
</cp:coreProperties>
</file>