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C8" w:rsidRDefault="00425CC8" w:rsidP="00425CC8">
      <w:pPr>
        <w:jc w:val="center"/>
        <w:rPr>
          <w:rFonts w:ascii="Calibri" w:eastAsia="Calibri" w:hAnsi="Calibri" w:cs="Times New Roman"/>
          <w:i/>
          <w:sz w:val="24"/>
          <w:szCs w:val="24"/>
          <w:u w:val="single"/>
          <w:lang w:eastAsia="en-US"/>
        </w:rPr>
      </w:pPr>
    </w:p>
    <w:p w:rsidR="00267858" w:rsidRDefault="00267858" w:rsidP="00425CC8">
      <w:pPr>
        <w:jc w:val="center"/>
        <w:rPr>
          <w:rFonts w:ascii="Calibri" w:eastAsia="Calibri" w:hAnsi="Calibri" w:cs="Times New Roman"/>
          <w:i/>
          <w:sz w:val="24"/>
          <w:szCs w:val="24"/>
          <w:u w:val="single"/>
          <w:lang w:eastAsia="en-US"/>
        </w:rPr>
      </w:pPr>
    </w:p>
    <w:p w:rsidR="00267858" w:rsidRPr="00425CC8" w:rsidRDefault="008F2CEB" w:rsidP="00425CC8">
      <w:pPr>
        <w:jc w:val="center"/>
        <w:rPr>
          <w:rFonts w:ascii="Calibri" w:eastAsia="Calibri" w:hAnsi="Calibri" w:cs="Times New Roman"/>
          <w:i/>
          <w:sz w:val="24"/>
          <w:szCs w:val="24"/>
          <w:u w:val="single"/>
          <w:lang w:eastAsia="en-US"/>
        </w:rPr>
      </w:pPr>
      <w:r>
        <w:rPr>
          <w:rFonts w:ascii="Calibri" w:eastAsia="Calibri" w:hAnsi="Calibri" w:cs="Times New Roman"/>
          <w:i/>
          <w:noProof/>
          <w:sz w:val="24"/>
          <w:szCs w:val="24"/>
          <w:u w:val="single"/>
        </w:rPr>
        <w:drawing>
          <wp:inline distT="0" distB="0" distL="0" distR="0">
            <wp:extent cx="6120130" cy="8589929"/>
            <wp:effectExtent l="0" t="0" r="0" b="0"/>
            <wp:docPr id="1" name="Рисунок 1" descr="F:\23-OKT-2019\17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756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C8" w:rsidRPr="00425CC8" w:rsidRDefault="00425CC8" w:rsidP="00425CC8">
      <w:pPr>
        <w:jc w:val="center"/>
        <w:rPr>
          <w:rFonts w:ascii="Calibri" w:eastAsia="Calibri" w:hAnsi="Calibri" w:cs="Times New Roman"/>
          <w:i/>
          <w:sz w:val="24"/>
          <w:szCs w:val="24"/>
          <w:u w:val="single"/>
          <w:lang w:eastAsia="en-US"/>
        </w:rPr>
      </w:pPr>
    </w:p>
    <w:p w:rsidR="00DC75EF" w:rsidRDefault="00DC75EF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Default="006D128A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A66D4B" w:rsidRPr="00216F65" w:rsidRDefault="00A66D4B" w:rsidP="001A0161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03B5" w:rsidRPr="000E1A83" w:rsidRDefault="006D128A" w:rsidP="000E1A83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A8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74F0E" w:rsidRPr="000E1A83">
        <w:rPr>
          <w:rFonts w:ascii="Times New Roman" w:hAnsi="Times New Roman" w:cs="Times New Roman"/>
          <w:sz w:val="24"/>
          <w:szCs w:val="24"/>
        </w:rPr>
        <w:t xml:space="preserve">по </w:t>
      </w:r>
      <w:r w:rsidR="00C903B5" w:rsidRPr="000E1A83">
        <w:rPr>
          <w:rFonts w:ascii="Times New Roman" w:hAnsi="Times New Roman" w:cs="Times New Roman"/>
          <w:sz w:val="24"/>
          <w:szCs w:val="24"/>
        </w:rPr>
        <w:t xml:space="preserve"> родному </w:t>
      </w:r>
      <w:r w:rsidRPr="000E1A83">
        <w:rPr>
          <w:rFonts w:ascii="Times New Roman" w:hAnsi="Times New Roman" w:cs="Times New Roman"/>
          <w:sz w:val="24"/>
          <w:szCs w:val="24"/>
        </w:rPr>
        <w:t>языку</w:t>
      </w:r>
      <w:r w:rsidR="00F74F0E" w:rsidRPr="000E1A83">
        <w:rPr>
          <w:rFonts w:ascii="Times New Roman" w:hAnsi="Times New Roman" w:cs="Times New Roman"/>
          <w:sz w:val="24"/>
          <w:szCs w:val="24"/>
        </w:rPr>
        <w:t xml:space="preserve"> (русскому)</w:t>
      </w:r>
      <w:r w:rsidRPr="000E1A83">
        <w:rPr>
          <w:rFonts w:ascii="Times New Roman" w:hAnsi="Times New Roman" w:cs="Times New Roman"/>
          <w:sz w:val="24"/>
          <w:szCs w:val="24"/>
        </w:rPr>
        <w:t xml:space="preserve">  для </w:t>
      </w:r>
      <w:r w:rsidR="00F74F0E" w:rsidRPr="000E1A83">
        <w:rPr>
          <w:rFonts w:ascii="Times New Roman" w:hAnsi="Times New Roman" w:cs="Times New Roman"/>
          <w:sz w:val="24"/>
          <w:szCs w:val="24"/>
        </w:rPr>
        <w:t>1 класса</w:t>
      </w:r>
      <w:r w:rsidRPr="000E1A83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Положением о порядке разработки и утвержден</w:t>
      </w:r>
      <w:r w:rsidR="000E1A83" w:rsidRPr="000E1A83">
        <w:rPr>
          <w:rFonts w:ascii="Times New Roman" w:hAnsi="Times New Roman" w:cs="Times New Roman"/>
          <w:sz w:val="24"/>
          <w:szCs w:val="24"/>
        </w:rPr>
        <w:t xml:space="preserve">ия рабочей программы по учебным </w:t>
      </w:r>
      <w:r w:rsidRPr="000E1A83">
        <w:rPr>
          <w:rFonts w:ascii="Times New Roman" w:hAnsi="Times New Roman" w:cs="Times New Roman"/>
          <w:sz w:val="24"/>
          <w:szCs w:val="24"/>
        </w:rPr>
        <w:t xml:space="preserve">предметам, курсам, модулям в соответствии с ФГОС НОО МБОУ </w:t>
      </w:r>
      <w:r w:rsidR="00C903B5" w:rsidRPr="000E1A83">
        <w:rPr>
          <w:rFonts w:ascii="Times New Roman" w:hAnsi="Times New Roman" w:cs="Times New Roman"/>
          <w:sz w:val="24"/>
          <w:szCs w:val="24"/>
        </w:rPr>
        <w:t xml:space="preserve">Белоберезковская СОШ №1, </w:t>
      </w:r>
      <w:r w:rsidRPr="000E1A83">
        <w:rPr>
          <w:rFonts w:ascii="Times New Roman" w:hAnsi="Times New Roman" w:cs="Times New Roman"/>
          <w:sz w:val="24"/>
          <w:szCs w:val="24"/>
        </w:rPr>
        <w:t>на основании Основной образовательной программы начального общего образования  МБОУ Белоберезковская СОШ №1.</w:t>
      </w:r>
    </w:p>
    <w:p w:rsidR="00C903B5" w:rsidRPr="000E1A83" w:rsidRDefault="00C903B5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Нормативную правовую основу  программы составляют следующие документы:</w:t>
      </w:r>
    </w:p>
    <w:p w:rsidR="00C903B5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 декабря 20</w:t>
      </w:r>
      <w:r w:rsidR="000E1A83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г. № 273-ФЗ «Об образовании 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в Российской Федерации» (далее – Федеральный закон об образовании); Федеральн</w:t>
      </w:r>
      <w:r w:rsid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ый закон от 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03августа.2018 г. № 317-ФЗ «О внесении изменений в статьи 11 и 14 Федерального зако</w:t>
      </w:r>
      <w:r w:rsidR="000E1A83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«Об образовании в Российской 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Федерации»;</w:t>
      </w:r>
    </w:p>
    <w:p w:rsidR="00C903B5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903B5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</w:t>
      </w:r>
      <w:r w:rsidR="000E1A83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и науки Российской Федерации 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</w:t>
      </w:r>
      <w:proofErr w:type="gramEnd"/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2015 г. № 1576);</w:t>
      </w:r>
      <w:proofErr w:type="gramEnd"/>
    </w:p>
    <w:p w:rsidR="00F74F0E" w:rsidRPr="000E1A83" w:rsidRDefault="0059021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</w:t>
      </w:r>
      <w:r w:rsidR="000E1A83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и науки Российской Федерации </w:t>
      </w:r>
      <w:r w:rsidR="00C903B5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и от 31 декабря 2015 г. № 1577)</w:t>
      </w:r>
      <w:r w:rsidR="006D0882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Изучение учебного предмета р</w:t>
      </w:r>
      <w:r w:rsidR="0023082C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одной язык (русский) направлен</w:t>
      </w: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23082C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на достижение целей:</w:t>
      </w:r>
      <w:r w:rsidR="006D0882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F74F0E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расширение представлений о русском языке как духовной, нравственной и культурной ценности народа; </w:t>
      </w:r>
    </w:p>
    <w:p w:rsidR="000E1A83" w:rsidRDefault="000E1A83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осознание национального своеобразия русского языка; </w:t>
      </w:r>
    </w:p>
    <w:p w:rsidR="000E1A83" w:rsidRDefault="000E1A83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познавательного интереса, любви, уважительного отношения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русскому языку, а через него 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родной культуре; </w:t>
      </w:r>
    </w:p>
    <w:p w:rsidR="000E1A83" w:rsidRDefault="000E1A83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уважительного отношения к культурам и языкам народов России; </w:t>
      </w:r>
    </w:p>
    <w:p w:rsidR="00F74F0E" w:rsidRPr="000E1A83" w:rsidRDefault="000E1A83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культурой межнационального общения;</w:t>
      </w:r>
    </w:p>
    <w:p w:rsidR="00F74F0E" w:rsidRPr="000E1A83" w:rsidRDefault="000E1A83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F74F0E" w:rsidRPr="000E1A83" w:rsidRDefault="000E1A83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F74F0E" w:rsidRPr="000E1A83" w:rsidRDefault="000E1A83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757A81" w:rsidRDefault="00757A81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</w:t>
      </w:r>
    </w:p>
    <w:p w:rsidR="00757A81" w:rsidRDefault="00757A81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обогащение словарного запаса и грамматического строя речи;</w:t>
      </w:r>
    </w:p>
    <w:p w:rsidR="00F74F0E" w:rsidRPr="000E1A83" w:rsidRDefault="00F74F0E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7A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потребности к речевому самосовершенствованию;</w:t>
      </w:r>
    </w:p>
    <w:p w:rsidR="00F74F0E" w:rsidRPr="000E1A83" w:rsidRDefault="00757A81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практического опыта исследовательской работы по русскому языку,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F74F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оспитание самостоятельности в приобретении знаний.</w:t>
      </w:r>
    </w:p>
    <w:p w:rsidR="000E1A83" w:rsidRPr="000E1A83" w:rsidRDefault="00F74F0E" w:rsidP="000E1A83">
      <w:pPr>
        <w:pStyle w:val="a4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</w:t>
      </w:r>
      <w:r w:rsidR="00757A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</w:t>
      </w:r>
      <w:r w:rsidR="000E1A83" w:rsidRPr="000E1A8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Общая характеристика учебного предмета </w:t>
      </w:r>
    </w:p>
    <w:p w:rsidR="000E1A83" w:rsidRPr="000E1A83" w:rsidRDefault="00757A81" w:rsidP="000E1A83">
      <w:pPr>
        <w:pStyle w:val="a4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0E1A83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</w:t>
      </w:r>
      <w:r w:rsidR="000E1A83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:rsidR="0059021C" w:rsidRPr="000E1A83" w:rsidRDefault="00F74F0E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</w:p>
    <w:p w:rsidR="00FB7BEA" w:rsidRPr="000E1A83" w:rsidRDefault="00F74F0E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 w:rsidR="000E1A83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74F0E" w:rsidRPr="000E1A83" w:rsidRDefault="00FB7BEA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</w:t>
      </w:r>
      <w:r w:rsidR="00F74F0E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учебного предмета  должно обеспечивать: 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-приобщение к литературному наследию русского народа; 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proofErr w:type="gramStart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-обогащение активного и пассивного словарного запаса, </w:t>
      </w:r>
      <w:r w:rsidR="00757A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 правилами речевого этикета; </w:t>
      </w:r>
      <w:proofErr w:type="gramEnd"/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-расширение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текстов</w:t>
      </w:r>
      <w:proofErr w:type="gramEnd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разных функционально-смысловых типов и жанров.</w:t>
      </w:r>
    </w:p>
    <w:p w:rsidR="00FB7BEA" w:rsidRPr="000E1A83" w:rsidRDefault="00FB7BE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изучения учебного предмета ориентированы на применение знаний, умений и навыков в учебных ситуациях и реальных жизненных условиях и отражать:</w:t>
      </w:r>
    </w:p>
    <w:p w:rsidR="00FB7BEA" w:rsidRPr="000E1A83" w:rsidRDefault="00757A81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B7BEA" w:rsidRPr="000E1A83">
        <w:rPr>
          <w:rFonts w:ascii="Times New Roman" w:eastAsia="Times New Roman" w:hAnsi="Times New Roman" w:cs="Times New Roman"/>
          <w:b/>
          <w:sz w:val="24"/>
          <w:szCs w:val="24"/>
        </w:rPr>
        <w:t>Понимание взаимосвязи языка, культуры и истории народа:</w:t>
      </w:r>
    </w:p>
    <w:p w:rsidR="00FB7BEA" w:rsidRPr="000E1A83" w:rsidRDefault="00FB7BEA" w:rsidP="00757A8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FB7BEA" w:rsidRPr="000E1A83" w:rsidRDefault="00FB7BEA" w:rsidP="00757A8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языка как развивающегося явления, связанного с историей народа;</w:t>
      </w:r>
    </w:p>
    <w:p w:rsidR="00FB7BEA" w:rsidRPr="000E1A83" w:rsidRDefault="00FB7BEA" w:rsidP="00757A8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национального своеобразия, богатства, выразительности русского языка;</w:t>
      </w:r>
    </w:p>
    <w:p w:rsidR="00FB7BEA" w:rsidRPr="000E1A83" w:rsidRDefault="00FB7BEA" w:rsidP="00757A8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57A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FB7BEA" w:rsidRPr="000E1A83" w:rsidRDefault="00FB7BEA" w:rsidP="00757A8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57A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FB7BEA" w:rsidRPr="000E1A83" w:rsidRDefault="00FB7BEA" w:rsidP="00757A8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57A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понимание значения фразеологических оборотов, отражающих русскую </w:t>
      </w:r>
      <w:r w:rsidRPr="000E1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культуру, менталитет русского народа, </w:t>
      </w:r>
      <w:r w:rsidRPr="000E1A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элементы русского традиционного быта</w:t>
      </w:r>
      <w:r w:rsidRPr="000E1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уместное употребление их в современных ситуациях речевого общения (в рамках изученного);</w:t>
      </w:r>
    </w:p>
    <w:p w:rsidR="00FB7BEA" w:rsidRPr="000E1A83" w:rsidRDefault="00FB7BEA" w:rsidP="00757A8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FB7BEA" w:rsidRPr="000E1A83" w:rsidRDefault="00FB7BEA" w:rsidP="00757A8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83">
        <w:rPr>
          <w:rFonts w:ascii="Times New Roman" w:eastAsia="Calibri" w:hAnsi="Times New Roman" w:cs="Times New Roman"/>
          <w:sz w:val="24"/>
          <w:szCs w:val="24"/>
        </w:rPr>
        <w:tab/>
      </w:r>
      <w:r w:rsidR="00757A81">
        <w:rPr>
          <w:rFonts w:ascii="Times New Roman" w:eastAsia="Calibri" w:hAnsi="Times New Roman" w:cs="Times New Roman"/>
          <w:sz w:val="24"/>
          <w:szCs w:val="24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</w:rPr>
        <w:t xml:space="preserve">понимание значений устаревших слов с национально-культурным компонентом 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(в рамках </w:t>
      </w:r>
      <w:proofErr w:type="gramStart"/>
      <w:r w:rsidRPr="000E1A83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0E1A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1A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пассивного словарного запаса</w:t>
      </w:r>
      <w:r w:rsidR="00017C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7BEA" w:rsidRPr="000E1A83" w:rsidRDefault="00757A81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B7BEA"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орфоэпических и акцентологических норм современного русского литературного языка: </w:t>
      </w:r>
    </w:p>
    <w:p w:rsidR="00FB7BEA" w:rsidRPr="000E1A83" w:rsidRDefault="00FB7BEA" w:rsidP="00017CB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произноше</w:t>
      </w:r>
      <w:r w:rsidR="00017CB6">
        <w:rPr>
          <w:rFonts w:ascii="Times New Roman" w:eastAsia="Times New Roman" w:hAnsi="Times New Roman" w:cs="Times New Roman"/>
          <w:sz w:val="24"/>
          <w:szCs w:val="24"/>
        </w:rPr>
        <w:t>ние слов с правильным ударением;</w:t>
      </w:r>
    </w:p>
    <w:p w:rsidR="00FB7BEA" w:rsidRPr="000E1A83" w:rsidRDefault="00757A81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B7BEA"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лексических норм современного русского литературного языка: 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проведение синонимических замен с учётом особенностей текста;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FB7BEA" w:rsidRPr="000E1A83" w:rsidRDefault="00757A81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B7BEA"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грамматических норм современного русского литературного языка: 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FB7BEA" w:rsidRPr="000E1A83" w:rsidRDefault="00757A81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B7BEA"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орфографических и пунктуационных норм современного русского литературного языка </w:t>
      </w:r>
      <w:r w:rsidR="00FB7BEA" w:rsidRPr="000E1A83">
        <w:rPr>
          <w:rFonts w:ascii="Times New Roman" w:eastAsia="Times New Roman" w:hAnsi="Times New Roman" w:cs="Times New Roman"/>
          <w:sz w:val="24"/>
          <w:szCs w:val="24"/>
        </w:rPr>
        <w:t>(в рамках изученного в основном курсе):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соблюдение изученных орфографических норм при записи собственного текста;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соблюдение изученных пунктуационных норм при записи собственного текста;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0E1A83">
        <w:rPr>
          <w:rFonts w:ascii="Times New Roman" w:eastAsia="Times New Roman" w:hAnsi="Times New Roman" w:cs="Times New Roman"/>
          <w:sz w:val="24"/>
          <w:szCs w:val="24"/>
        </w:rPr>
        <w:t>второстепенных</w:t>
      </w:r>
      <w:proofErr w:type="gramEnd"/>
      <w:r w:rsidRPr="000E1A83">
        <w:rPr>
          <w:rFonts w:ascii="Times New Roman" w:eastAsia="Times New Roman" w:hAnsi="Times New Roman" w:cs="Times New Roman"/>
          <w:sz w:val="24"/>
          <w:szCs w:val="24"/>
        </w:rPr>
        <w:t>;  выделять наиболее существенные факты; устанавливать логическую связь между фактами;</w:t>
      </w:r>
    </w:p>
    <w:p w:rsidR="00FB7BEA" w:rsidRPr="000E1A83" w:rsidRDefault="00FB7BEA" w:rsidP="00017CB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757A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FB7BEA" w:rsidRPr="000E1A83" w:rsidRDefault="00FB7BEA" w:rsidP="00AA218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AA21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умение строить устные сообщения различных видов: развернутый </w:t>
      </w:r>
      <w:r w:rsidR="00AA2188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FB7BEA" w:rsidRPr="000E1A83" w:rsidRDefault="00757A81" w:rsidP="000E1A8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r w:rsidR="00FB7BEA"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блюдение основных норм русского речевого этикета: </w:t>
      </w:r>
    </w:p>
    <w:p w:rsidR="00FB7BEA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AA21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принципов  этикетного  общения, лежащих в основе русского речевого этикета; </w:t>
      </w:r>
    </w:p>
    <w:p w:rsidR="006D0882" w:rsidRPr="000E1A83" w:rsidRDefault="00FB7BEA" w:rsidP="000E1A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 w:rsidR="00AA21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6D0882" w:rsidRPr="000E1A83" w:rsidRDefault="00B53D01" w:rsidP="000E1A83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D0882" w:rsidRPr="000E1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Личностные результаты: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роль речи в жизни людей;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некоторые высказывания людей с точки зрения их уместности, тактичности в данной ситуации;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некоторые правила вежливого, уместного поведения людей при общении (правила при разговоре, приветствии, извинении и т.д.);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разнообразие речевых ситуаций в жизни человека, условий общения;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свои речевые роли в различных коммуникативных ситуациях;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свои и чужие высказывания с точки зрения их эффективности, соответствия речевой роли в данной ситуации;</w:t>
      </w:r>
    </w:p>
    <w:p w:rsidR="006D0882" w:rsidRPr="000E1A83" w:rsidRDefault="006D0882" w:rsidP="00AA218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тактичность речевого поведения в семье;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свою ответственность за произнесённое или написанное слово;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необходимость добрых дел, подтверждающих добрые слова;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значение эффективного общения, взаимопонимания в жизни человека, общества;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важность соблюдения правил речевого этикета как выражения доброго, уважительного отношения в семье и к посторонним людям;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C7362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обогащение активного и потенциального словарного запаса, развитие у </w:t>
      </w:r>
      <w:proofErr w:type="gramStart"/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6D0882" w:rsidRPr="000E1A83" w:rsidRDefault="008C736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0882"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первоначальных научных знаний о родном языке, как системе и как развивающемся явлении, о его уровнях и единицах, о закономерностях функционирования, освоение основных единиц грамматических категорий родного языка, формирование позитивного отношения правильной устной и письменной родной речи как показателям общей культуры и гражданской позиции человека;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обучения ученик научится: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и вести этикетный диалог;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отличать текст от набора предложений, записанных как текст;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по абзацным отступам смысловые части текста;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подходящий заголовок из предложенных вариантов, придумывать заголовки к маленьким текстам;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роль ключевых слов в тексте, выделять их;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начальные и завершающие предложения в тексте, осознавать их роль как важных составляющих текста;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сочинять несложные сказочные истории на основе начальных предложений, рисунков, опорных слов;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структурно-смысловые части текста (начало, основную часть, концовку);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разыгрывать диалоги, пользуясь риторическими заданиями учебника;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сочинять продолжение диалогов разных персонажей, сказочных историй;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обучения ученик получит возможность научиться: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степень вежливости (свою и других людей) в некоторых ситуациях общения;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оценку невежливому речевому поведению.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особенности диалога и монолога;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различные выделения в продуцируемых письменных текстах;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основные способы правки текста (замена слов, словосочетаний, предложений; исключение ненужного, вставка);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типичную структуру рассказа;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(устно и письменно) о памятных событиях жизни;</w:t>
      </w:r>
    </w:p>
    <w:p w:rsidR="006D0882" w:rsidRPr="000E1A83" w:rsidRDefault="006D0882" w:rsidP="000E1A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2DA" w:rsidRDefault="00AF22DA" w:rsidP="000E1A83">
      <w:pPr>
        <w:pStyle w:val="a4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EF6ABB" w:rsidRDefault="00EF6ABB" w:rsidP="000E1A83">
      <w:pPr>
        <w:pStyle w:val="a4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EF6ABB" w:rsidRDefault="00EF6ABB" w:rsidP="000E1A83">
      <w:pPr>
        <w:pStyle w:val="a4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EF6ABB" w:rsidRPr="000E1A83" w:rsidRDefault="00EF6ABB" w:rsidP="000E1A83">
      <w:pPr>
        <w:pStyle w:val="a4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6D128A" w:rsidRPr="000E1A83" w:rsidRDefault="006D128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0882" w:rsidRPr="000E1A83" w:rsidRDefault="006D128A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достижения планируемых рез</w:t>
      </w:r>
      <w:r w:rsidR="00C903B5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ультатов освоения учебного предмета</w:t>
      </w: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</w:t>
      </w:r>
    </w:p>
    <w:p w:rsidR="006D128A" w:rsidRPr="000E1A83" w:rsidRDefault="006D0882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D128A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УМК</w:t>
      </w:r>
      <w:r w:rsidR="00291280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6D128A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F22DA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Школа России</w:t>
      </w:r>
      <w:r w:rsidR="00291280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EA74AC" w:rsidRPr="000E1A83" w:rsidRDefault="00EA74A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D128A" w:rsidRPr="000E1A83" w:rsidRDefault="008C7362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4365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 В. П. </w:t>
      </w:r>
      <w:proofErr w:type="spellStart"/>
      <w:r w:rsidR="0043650E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Канакиной</w:t>
      </w:r>
      <w:proofErr w:type="spellEnd"/>
      <w:r w:rsidR="006D0882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,  В.Г. Горецкого «Русски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 язык» 1 класс</w:t>
      </w:r>
    </w:p>
    <w:p w:rsidR="008C7362" w:rsidRDefault="008C7362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Проверочные работы к учебнику В.П.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Канакиной</w:t>
      </w:r>
      <w:proofErr w:type="spellEnd"/>
    </w:p>
    <w:p w:rsidR="00FB7BEA" w:rsidRPr="000E1A83" w:rsidRDefault="008C7362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871C8D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Тесты по рус</w:t>
      </w:r>
      <w:r w:rsidR="00FB7BEA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скому языку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Е.М. Тихомирова</w:t>
      </w:r>
      <w:r w:rsidR="00FB7BEA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D128A" w:rsidRPr="000E1A83" w:rsidRDefault="008C7362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C16648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Электронное сопровождение к учебнику</w:t>
      </w:r>
    </w:p>
    <w:p w:rsidR="006D128A" w:rsidRPr="000E1A83" w:rsidRDefault="006D128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74AC" w:rsidRPr="000E1A83" w:rsidRDefault="006D128A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изучение предмета отводится </w:t>
      </w:r>
      <w:r w:rsidR="006D0882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0,5 ча</w:t>
      </w:r>
      <w:r w:rsidR="0023082C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  в 1 </w:t>
      </w:r>
      <w:r w:rsidR="00731641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</w:t>
      </w:r>
      <w:r w:rsidR="00B53D01"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A74AC" w:rsidRPr="000E1A83" w:rsidRDefault="00EA74A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74AC" w:rsidRPr="000E1A83" w:rsidRDefault="00EA74A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2188" w:rsidRDefault="0059021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</w:t>
      </w:r>
    </w:p>
    <w:p w:rsidR="00AA2188" w:rsidRDefault="00AA2188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7362" w:rsidRDefault="008C7362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7362" w:rsidRDefault="008C7362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D128A" w:rsidRPr="000E1A83" w:rsidRDefault="008C7362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</w:t>
      </w:r>
      <w:r w:rsidR="00731641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9021C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6D128A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0B467A" w:rsidRPr="000E1A83" w:rsidRDefault="000B467A" w:rsidP="000E1A8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021C" w:rsidRPr="000E1A83" w:rsidRDefault="00FB7BEA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</w:t>
      </w:r>
      <w:r w:rsidR="0059021C"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Первый год обучения </w:t>
      </w: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- 17 часов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1. Русский язык: прошлое и настоящее </w:t>
      </w:r>
      <w:r w:rsidR="008C73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-5 часов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Особенности оформления книг в Древней Руси: оформление красной строки и заставок. Практическая работа: «Оформление буквиц и заставок».  </w:t>
      </w:r>
    </w:p>
    <w:p w:rsidR="008C7362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Слова, обозначающие предметы традиционного русского быта: </w:t>
      </w:r>
    </w:p>
    <w:p w:rsidR="008C7362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1) Дом в старину: что как называлось</w:t>
      </w:r>
      <w:r w:rsidR="008C73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0E1A8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изба, терем, хоромы, горница, светлица, светец, лучина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т. д.).  </w:t>
      </w:r>
      <w:proofErr w:type="gramEnd"/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2) Как называлось то, во что одевались в старину: (</w:t>
      </w:r>
      <w:r w:rsidRPr="000E1A8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кафтан, кушак, рубаха,  сарафан, лапти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т.д.)  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Имена в малых жанрах фольклора (в пословицах, поговорках, загадках, прибаутках).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Проектное задание: «Словарь в картинках».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2. Язык в действии </w:t>
      </w:r>
      <w:r w:rsidR="008C73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5 часов</w:t>
      </w:r>
    </w:p>
    <w:p w:rsidR="0059021C" w:rsidRPr="000E1A83" w:rsidRDefault="0059021C" w:rsidP="000E1A8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нельзя произносить слова (пропедевтическая работа по предупреждению ошибок в произношении слов).</w:t>
      </w:r>
    </w:p>
    <w:p w:rsidR="0059021C" w:rsidRPr="000E1A83" w:rsidRDefault="0059021C" w:rsidP="000E1A8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Times New Roman" w:hAnsi="Times New Roman" w:cs="Times New Roman"/>
          <w:sz w:val="24"/>
          <w:szCs w:val="24"/>
          <w:lang w:eastAsia="en-US"/>
        </w:rPr>
        <w:t>Смыслоразличительная роль ударения.</w:t>
      </w:r>
    </w:p>
    <w:p w:rsidR="0059021C" w:rsidRPr="000E1A83" w:rsidRDefault="0059021C" w:rsidP="000E1A8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Times New Roman" w:hAnsi="Times New Roman" w:cs="Times New Roman"/>
          <w:sz w:val="24"/>
          <w:szCs w:val="24"/>
          <w:lang w:eastAsia="en-US"/>
        </w:rPr>
        <w:t>Звукопись в стихотворном художественном тексте.</w:t>
      </w:r>
    </w:p>
    <w:p w:rsidR="0059021C" w:rsidRPr="000E1A83" w:rsidRDefault="0059021C" w:rsidP="000E1A8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сочетаемостью слов </w:t>
      </w:r>
      <w:r w:rsidRPr="000E1A83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(пропедевтическая работа по предупреждению ошибок в сочетаемости слов).</w:t>
      </w:r>
    </w:p>
    <w:p w:rsidR="0059021C" w:rsidRPr="000E1A83" w:rsidRDefault="0059021C" w:rsidP="000E1A83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3. Секреты речи и текста </w:t>
      </w:r>
      <w:r w:rsidR="008C73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7 часов</w:t>
      </w:r>
    </w:p>
    <w:p w:rsidR="00AA2188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Секреты диалога: учимся разговаривать друг с другом и </w:t>
      </w:r>
      <w:proofErr w:type="gramStart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взрослыми. Диалоговая форма устной речи.  </w:t>
      </w:r>
      <w:proofErr w:type="gramStart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Стандартные обороты речи для участия в диалоге </w:t>
      </w:r>
      <w:r w:rsidR="00AA2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(Как вежливо попросить?</w:t>
      </w:r>
      <w:proofErr w:type="gramEnd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похвалить товарища? </w:t>
      </w:r>
      <w:r w:rsidR="00AA21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правильно поблагодарить?). </w:t>
      </w:r>
      <w:proofErr w:type="gramEnd"/>
    </w:p>
    <w:p w:rsidR="0059021C" w:rsidRDefault="0059021C" w:rsidP="000E1A83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Цели и виды вопросов (вопрос-уточнение, вопрос как запрос на новое содержание). </w:t>
      </w:r>
    </w:p>
    <w:p w:rsidR="00FB7BEA" w:rsidRPr="00267858" w:rsidRDefault="00AA2188" w:rsidP="006D0882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текстом (тема текста, главная мысль текста, заголовок)</w:t>
      </w:r>
    </w:p>
    <w:p w:rsidR="00FB7BEA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FB7BEA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FB7BEA" w:rsidRDefault="00FB7BE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8F2CEB" w:rsidRDefault="008F2CEB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8F2CEB" w:rsidRDefault="008F2CEB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8F2CEB" w:rsidRDefault="008F2CEB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8F2CEB" w:rsidRPr="006D0882" w:rsidRDefault="008F2CEB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p w:rsidR="00BC5277" w:rsidRPr="00BC5277" w:rsidRDefault="00BC5277" w:rsidP="00BC52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2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</w:t>
      </w:r>
      <w:r w:rsidR="00FB7BEA">
        <w:rPr>
          <w:rFonts w:ascii="Times New Roman" w:eastAsia="Times New Roman" w:hAnsi="Times New Roman" w:cs="Times New Roman"/>
          <w:b/>
          <w:sz w:val="24"/>
          <w:szCs w:val="24"/>
        </w:rPr>
        <w:t xml:space="preserve">ическое планирование по </w:t>
      </w:r>
      <w:r w:rsidRPr="00BC5277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родному языку</w:t>
      </w:r>
      <w:r w:rsidR="00FB7BEA">
        <w:rPr>
          <w:rFonts w:ascii="Times New Roman" w:eastAsia="Times New Roman" w:hAnsi="Times New Roman" w:cs="Times New Roman"/>
          <w:b/>
          <w:sz w:val="24"/>
          <w:szCs w:val="24"/>
        </w:rPr>
        <w:t xml:space="preserve"> (русскому)</w:t>
      </w:r>
    </w:p>
    <w:p w:rsidR="00BC5277" w:rsidRPr="00BC5277" w:rsidRDefault="00BC5277" w:rsidP="00BC52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277">
        <w:rPr>
          <w:rFonts w:ascii="Times New Roman" w:eastAsia="Times New Roman" w:hAnsi="Times New Roman" w:cs="Times New Roman"/>
          <w:b/>
          <w:sz w:val="24"/>
          <w:szCs w:val="24"/>
        </w:rPr>
        <w:t>1 класс (17 часов)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524"/>
      </w:tblGrid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№</w:t>
            </w: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C5277">
              <w:rPr>
                <w:rFonts w:ascii="Times New Roman" w:hAnsi="Times New Roman"/>
                <w:b/>
              </w:rPr>
              <w:t>п</w:t>
            </w:r>
            <w:proofErr w:type="gramEnd"/>
            <w:r w:rsidRPr="00BC527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C5615A" w:rsidP="00C561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Дата</w:t>
            </w:r>
          </w:p>
        </w:tc>
      </w:tr>
      <w:tr w:rsidR="00BC5277" w:rsidRPr="00BC5277" w:rsidTr="00BC5277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>Алфавит. Правильное название букв, знание их последовательности. Использование алфавита при работе со словарями.</w:t>
            </w: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>Алфавит. Расположение слов в алфавитном порядке. Использование алфавита при работе со справочниками, каталогами.</w:t>
            </w: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>Общение. Значение речи в жизни человека, общества. Для чего люди общаются.</w:t>
            </w: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color w:val="000000"/>
              </w:rPr>
              <w:t>Общение. Слово веселит, огорчает, утешает.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>Виды общения. Устное и письменное общение (чем различаются)</w:t>
            </w: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>Словесное и несловесное общение.</w:t>
            </w: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>Жесты, мимика, темп, громкость в устной речи.</w:t>
            </w: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color w:val="000000"/>
              </w:rPr>
              <w:t xml:space="preserve">Виды речевой деятельности. Слушание. Правила </w:t>
            </w:r>
            <w:proofErr w:type="gramStart"/>
            <w:r w:rsidRPr="00BC5277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BC5277">
              <w:rPr>
                <w:rFonts w:ascii="Times New Roman" w:hAnsi="Times New Roman"/>
                <w:color w:val="000000"/>
              </w:rPr>
              <w:t xml:space="preserve"> слушающего.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color w:val="000000"/>
              </w:rPr>
              <w:t>Говорение. Голос, его окраска, громкость, темп устной речи. Правила для собеседников.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>Азбука вежливости, речевой этикет. Способы выражения (этикетные формы) приветствия, прощания, благодарности, извинения.</w:t>
            </w: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>Текст. Речевые жанры. Текст как смысловое и тематическое единство.</w:t>
            </w: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>Текст. Тема, основная мысль текста, заголовок. Ключевые (опорные) слова.</w:t>
            </w: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>Красная строка и абзацные отступы как смысловые сигналы частей текста.</w:t>
            </w: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>Приветствие, прощание, благодарность, извинение как разновидности текста.</w:t>
            </w:r>
          </w:p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>Разнообразие текстов, которые встречаются в жизни: скороговорки, считалки, загадки; их произнесение с учётом особенностей этих текстов.</w:t>
            </w:r>
          </w:p>
          <w:p w:rsidR="00BC5277" w:rsidRPr="00BC5277" w:rsidRDefault="00BC5277" w:rsidP="00BC527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C5277">
              <w:rPr>
                <w:rFonts w:ascii="Times New Roman" w:hAnsi="Times New Roman"/>
                <w:color w:val="000000"/>
              </w:rPr>
              <w:t xml:space="preserve">Диалог. Учимся разговаривать друг с другом и </w:t>
            </w:r>
            <w:proofErr w:type="gramStart"/>
            <w:r w:rsidRPr="00BC5277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BC5277">
              <w:rPr>
                <w:rFonts w:ascii="Times New Roman" w:hAnsi="Times New Roman"/>
                <w:color w:val="000000"/>
              </w:rPr>
              <w:t xml:space="preserve"> взрослыми.</w:t>
            </w:r>
          </w:p>
          <w:p w:rsidR="00BC5277" w:rsidRPr="00BC5277" w:rsidRDefault="00BC5277" w:rsidP="00BC5277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5277" w:rsidRPr="00BC5277" w:rsidTr="00BC52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  <w:r w:rsidRPr="00BC527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rPr>
                <w:rFonts w:ascii="Times New Roman" w:hAnsi="Times New Roman"/>
              </w:rPr>
            </w:pPr>
            <w:r w:rsidRPr="00BC5277">
              <w:rPr>
                <w:rFonts w:ascii="Times New Roman" w:hAnsi="Times New Roman"/>
              </w:rPr>
              <w:t>Секреты речи и текста. Урок-игра</w:t>
            </w:r>
          </w:p>
          <w:p w:rsidR="00BC5277" w:rsidRPr="00BC5277" w:rsidRDefault="00BC5277" w:rsidP="00BC527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77" w:rsidRPr="00BC5277" w:rsidRDefault="00BC5277" w:rsidP="00BC52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C5277" w:rsidRPr="00BC5277" w:rsidRDefault="00BC5277" w:rsidP="00BC52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4AC" w:rsidRPr="006D0882" w:rsidRDefault="00EA74A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sectPr w:rsidR="00EA74AC" w:rsidRPr="006D0882" w:rsidSect="00267858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E7" w:rsidRDefault="00C141E7" w:rsidP="00267858">
      <w:pPr>
        <w:spacing w:after="0" w:line="240" w:lineRule="auto"/>
      </w:pPr>
      <w:r>
        <w:separator/>
      </w:r>
    </w:p>
  </w:endnote>
  <w:endnote w:type="continuationSeparator" w:id="0">
    <w:p w:rsidR="00C141E7" w:rsidRDefault="00C141E7" w:rsidP="0026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E7" w:rsidRDefault="00C141E7" w:rsidP="00267858">
      <w:pPr>
        <w:spacing w:after="0" w:line="240" w:lineRule="auto"/>
      </w:pPr>
      <w:r>
        <w:separator/>
      </w:r>
    </w:p>
  </w:footnote>
  <w:footnote w:type="continuationSeparator" w:id="0">
    <w:p w:rsidR="00C141E7" w:rsidRDefault="00C141E7" w:rsidP="0026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762"/>
    <w:rsid w:val="00012B69"/>
    <w:rsid w:val="00015982"/>
    <w:rsid w:val="00017CB6"/>
    <w:rsid w:val="00066022"/>
    <w:rsid w:val="000757A6"/>
    <w:rsid w:val="000B467A"/>
    <w:rsid w:val="000E1A83"/>
    <w:rsid w:val="00103B4C"/>
    <w:rsid w:val="001153FA"/>
    <w:rsid w:val="001462E3"/>
    <w:rsid w:val="001A0161"/>
    <w:rsid w:val="001A43B2"/>
    <w:rsid w:val="00216F65"/>
    <w:rsid w:val="0023082C"/>
    <w:rsid w:val="00230948"/>
    <w:rsid w:val="00244530"/>
    <w:rsid w:val="00255832"/>
    <w:rsid w:val="00267858"/>
    <w:rsid w:val="00291280"/>
    <w:rsid w:val="002B5C93"/>
    <w:rsid w:val="002E11C1"/>
    <w:rsid w:val="002E79E0"/>
    <w:rsid w:val="002F13C6"/>
    <w:rsid w:val="00370F88"/>
    <w:rsid w:val="00381F47"/>
    <w:rsid w:val="003C2169"/>
    <w:rsid w:val="004014F6"/>
    <w:rsid w:val="00425CC8"/>
    <w:rsid w:val="0043650E"/>
    <w:rsid w:val="00445679"/>
    <w:rsid w:val="0047125A"/>
    <w:rsid w:val="004878D5"/>
    <w:rsid w:val="004A2652"/>
    <w:rsid w:val="004B4A7A"/>
    <w:rsid w:val="004E0CD1"/>
    <w:rsid w:val="004E2144"/>
    <w:rsid w:val="005112D9"/>
    <w:rsid w:val="005113AC"/>
    <w:rsid w:val="00520EA8"/>
    <w:rsid w:val="00570C15"/>
    <w:rsid w:val="0059021C"/>
    <w:rsid w:val="00597AED"/>
    <w:rsid w:val="005E0DD7"/>
    <w:rsid w:val="005E3FBC"/>
    <w:rsid w:val="00606E6A"/>
    <w:rsid w:val="006345D5"/>
    <w:rsid w:val="00636E2C"/>
    <w:rsid w:val="00662CE8"/>
    <w:rsid w:val="00673826"/>
    <w:rsid w:val="006742B4"/>
    <w:rsid w:val="006D0882"/>
    <w:rsid w:val="006D128A"/>
    <w:rsid w:val="006D30AC"/>
    <w:rsid w:val="00731641"/>
    <w:rsid w:val="00757A81"/>
    <w:rsid w:val="007D7FA9"/>
    <w:rsid w:val="007F35D5"/>
    <w:rsid w:val="007F4A04"/>
    <w:rsid w:val="00813C51"/>
    <w:rsid w:val="00871C8D"/>
    <w:rsid w:val="008C0B1C"/>
    <w:rsid w:val="008C7362"/>
    <w:rsid w:val="008F2CEB"/>
    <w:rsid w:val="008F3197"/>
    <w:rsid w:val="009075B0"/>
    <w:rsid w:val="00932929"/>
    <w:rsid w:val="00941612"/>
    <w:rsid w:val="00946B38"/>
    <w:rsid w:val="00995CBC"/>
    <w:rsid w:val="009C5822"/>
    <w:rsid w:val="00A342B4"/>
    <w:rsid w:val="00A44A3A"/>
    <w:rsid w:val="00A56830"/>
    <w:rsid w:val="00A66D4B"/>
    <w:rsid w:val="00A76E9B"/>
    <w:rsid w:val="00A90ACF"/>
    <w:rsid w:val="00AA2188"/>
    <w:rsid w:val="00AC033E"/>
    <w:rsid w:val="00AF22DA"/>
    <w:rsid w:val="00B00449"/>
    <w:rsid w:val="00B32D36"/>
    <w:rsid w:val="00B53D01"/>
    <w:rsid w:val="00B64CA8"/>
    <w:rsid w:val="00BA5C4D"/>
    <w:rsid w:val="00BA674A"/>
    <w:rsid w:val="00BB7B9A"/>
    <w:rsid w:val="00BC5277"/>
    <w:rsid w:val="00BE661E"/>
    <w:rsid w:val="00C141E7"/>
    <w:rsid w:val="00C16648"/>
    <w:rsid w:val="00C37080"/>
    <w:rsid w:val="00C5201B"/>
    <w:rsid w:val="00C5361F"/>
    <w:rsid w:val="00C5615A"/>
    <w:rsid w:val="00C63BC6"/>
    <w:rsid w:val="00C71E00"/>
    <w:rsid w:val="00C903B5"/>
    <w:rsid w:val="00D04533"/>
    <w:rsid w:val="00D4054D"/>
    <w:rsid w:val="00D50EA1"/>
    <w:rsid w:val="00DA2B5B"/>
    <w:rsid w:val="00DA6AE1"/>
    <w:rsid w:val="00DB7762"/>
    <w:rsid w:val="00DC75EF"/>
    <w:rsid w:val="00E30538"/>
    <w:rsid w:val="00E43978"/>
    <w:rsid w:val="00E45028"/>
    <w:rsid w:val="00E54C60"/>
    <w:rsid w:val="00E744F2"/>
    <w:rsid w:val="00E84140"/>
    <w:rsid w:val="00EA74AC"/>
    <w:rsid w:val="00EF6ABB"/>
    <w:rsid w:val="00F05D02"/>
    <w:rsid w:val="00F41D8A"/>
    <w:rsid w:val="00F534D6"/>
    <w:rsid w:val="00F74F0E"/>
    <w:rsid w:val="00FB7BEA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64C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basedOn w:val="a0"/>
    <w:link w:val="100"/>
    <w:rsid w:val="002E11C1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1C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4">
    <w:name w:val="Основной текст (14)_"/>
    <w:basedOn w:val="a0"/>
    <w:link w:val="140"/>
    <w:locked/>
    <w:rsid w:val="002E11C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11C1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_"/>
    <w:basedOn w:val="a0"/>
    <w:link w:val="6"/>
    <w:locked/>
    <w:rsid w:val="002E1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5">
    <w:name w:val="Основной текст (25)_"/>
    <w:basedOn w:val="a0"/>
    <w:link w:val="250"/>
    <w:locked/>
    <w:rsid w:val="002E11C1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E11C1"/>
    <w:pPr>
      <w:widowControl w:val="0"/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</w:rPr>
  </w:style>
  <w:style w:type="character" w:customStyle="1" w:styleId="27">
    <w:name w:val="Основной текст (27)_"/>
    <w:basedOn w:val="a0"/>
    <w:link w:val="270"/>
    <w:locked/>
    <w:rsid w:val="002E11C1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E11C1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character" w:customStyle="1" w:styleId="31">
    <w:name w:val="Основной текст (31)_"/>
    <w:basedOn w:val="a0"/>
    <w:link w:val="310"/>
    <w:locked/>
    <w:rsid w:val="002E11C1"/>
    <w:rPr>
      <w:rFonts w:ascii="Book Antiqua" w:eastAsia="Book Antiqua" w:hAnsi="Book Antiqua" w:cs="Book Antiqua"/>
      <w:spacing w:val="10"/>
      <w:sz w:val="16"/>
      <w:szCs w:val="1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E11C1"/>
    <w:pPr>
      <w:widowControl w:val="0"/>
      <w:shd w:val="clear" w:color="auto" w:fill="FFFFFF"/>
      <w:spacing w:after="0" w:line="182" w:lineRule="exact"/>
      <w:jc w:val="both"/>
    </w:pPr>
    <w:rPr>
      <w:rFonts w:ascii="Book Antiqua" w:eastAsia="Book Antiqua" w:hAnsi="Book Antiqua" w:cs="Book Antiqua"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locked/>
    <w:rsid w:val="002E11C1"/>
    <w:rPr>
      <w:rFonts w:ascii="Century Schoolbook" w:eastAsia="Century Schoolbook" w:hAnsi="Century Schoolbook" w:cs="Century Schoolbook"/>
      <w:spacing w:val="10"/>
      <w:sz w:val="9"/>
      <w:szCs w:val="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E11C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0"/>
      <w:sz w:val="9"/>
      <w:szCs w:val="9"/>
    </w:rPr>
  </w:style>
  <w:style w:type="character" w:customStyle="1" w:styleId="3">
    <w:name w:val="Основной текст (3)_"/>
    <w:basedOn w:val="a0"/>
    <w:link w:val="30"/>
    <w:rsid w:val="002E11C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1C1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2E11C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2E11C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E11C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210pt">
    <w:name w:val="Основной текст (12) + 10 pt;Не полужирный"/>
    <w:basedOn w:val="12"/>
    <w:rsid w:val="002E11C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ArialNarrow10pt">
    <w:name w:val="Основной текст (14) + Arial Narrow;10 pt;Не полужирный"/>
    <w:basedOn w:val="14"/>
    <w:rsid w:val="002E11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95pt">
    <w:name w:val="Основной текст + Arial;9;5 pt"/>
    <w:basedOn w:val="a0"/>
    <w:rsid w:val="002E11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11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2"/>
    <w:basedOn w:val="a"/>
    <w:rsid w:val="002E11C1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FranklinGothicBook11pt">
    <w:name w:val="Основной текст + Franklin Gothic Book;11 pt"/>
    <w:basedOn w:val="a0"/>
    <w:rsid w:val="002E11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MalgunGothic">
    <w:name w:val="Основной текст + Malgun Gothic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2E11C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2E11C1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a0"/>
    <w:rsid w:val="002E11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a0"/>
    <w:rsid w:val="002E11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2E11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1 pt"/>
    <w:basedOn w:val="a0"/>
    <w:rsid w:val="00EA74AC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"/>
    <w:rsid w:val="00EA74AC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c10">
    <w:name w:val="c10"/>
    <w:basedOn w:val="a"/>
    <w:rsid w:val="005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D7"/>
  </w:style>
  <w:style w:type="paragraph" w:styleId="a8">
    <w:name w:val="Normal (Web)"/>
    <w:basedOn w:val="a"/>
    <w:uiPriority w:val="99"/>
    <w:unhideWhenUsed/>
    <w:rsid w:val="00F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1"/>
    <w:next w:val="a3"/>
    <w:uiPriority w:val="59"/>
    <w:rsid w:val="00BC527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6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7858"/>
  </w:style>
  <w:style w:type="paragraph" w:styleId="ab">
    <w:name w:val="footer"/>
    <w:basedOn w:val="a"/>
    <w:link w:val="ac"/>
    <w:uiPriority w:val="99"/>
    <w:unhideWhenUsed/>
    <w:rsid w:val="0026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4755-7060-40B4-957B-94DD88B2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82</cp:revision>
  <cp:lastPrinted>2019-08-28T16:13:00Z</cp:lastPrinted>
  <dcterms:created xsi:type="dcterms:W3CDTF">2009-01-23T05:59:00Z</dcterms:created>
  <dcterms:modified xsi:type="dcterms:W3CDTF">2019-10-23T18:18:00Z</dcterms:modified>
</cp:coreProperties>
</file>