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8A" w:rsidRDefault="006D128A" w:rsidP="006D128A">
      <w:pPr>
        <w:spacing w:after="0" w:line="240" w:lineRule="auto"/>
        <w:ind w:leftChars="200" w:left="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41A47" w:rsidRPr="00216F65" w:rsidRDefault="00E41A47" w:rsidP="006D128A">
      <w:pPr>
        <w:spacing w:after="0" w:line="240" w:lineRule="auto"/>
        <w:ind w:leftChars="200" w:left="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41A47" w:rsidRDefault="00E41A47" w:rsidP="006D128A">
      <w:pPr>
        <w:spacing w:after="0" w:line="240" w:lineRule="auto"/>
        <w:ind w:leftChars="200" w:left="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41A47" w:rsidRDefault="00841AB8" w:rsidP="006D128A">
      <w:pPr>
        <w:spacing w:after="0" w:line="240" w:lineRule="auto"/>
        <w:ind w:leftChars="200" w:left="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20130" cy="8589929"/>
            <wp:effectExtent l="0" t="0" r="0" b="0"/>
            <wp:docPr id="1" name="Рисунок 1" descr="F:\23-OKT-2019\180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3-OKT-2019\1805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8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1A47" w:rsidRDefault="00E41A47" w:rsidP="006D128A">
      <w:pPr>
        <w:spacing w:after="0" w:line="240" w:lineRule="auto"/>
        <w:ind w:leftChars="200" w:left="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D128A" w:rsidRPr="00216F65" w:rsidRDefault="006D128A" w:rsidP="006D128A">
      <w:pPr>
        <w:spacing w:after="0" w:line="240" w:lineRule="auto"/>
        <w:ind w:leftChars="200" w:left="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16F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Пояснительная записка</w:t>
      </w:r>
    </w:p>
    <w:p w:rsidR="006D128A" w:rsidRDefault="006D128A" w:rsidP="00B832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6F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программа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 </w:t>
      </w:r>
      <w:r w:rsidR="00E11ADA">
        <w:rPr>
          <w:rFonts w:ascii="Times New Roman" w:eastAsia="Calibri" w:hAnsi="Times New Roman" w:cs="Times New Roman"/>
          <w:sz w:val="24"/>
          <w:szCs w:val="24"/>
          <w:lang w:eastAsia="en-US"/>
        </w:rPr>
        <w:t>литературному чтению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для </w:t>
      </w:r>
      <w:r w:rsidRPr="00D731B0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216F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класса разработана в соответствии с Положением о порядке разработки и утверждения рабочей программы по учебным предметам, курсам, модуля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 в соответствии с ФГОС НОО МБОУ Белоберезковская СОШ №1</w:t>
      </w:r>
      <w:r w:rsidR="00B832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16F65">
        <w:rPr>
          <w:rFonts w:ascii="Times New Roman" w:eastAsia="Calibri" w:hAnsi="Times New Roman" w:cs="Times New Roman"/>
          <w:sz w:val="24"/>
          <w:szCs w:val="24"/>
          <w:lang w:eastAsia="en-US"/>
        </w:rPr>
        <w:t>и на основании Основной обр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азовательной программы начального общего образования  МБОУ Белоберезковская СОШ №1.</w:t>
      </w:r>
    </w:p>
    <w:p w:rsidR="00B832A9" w:rsidRPr="00216F65" w:rsidRDefault="00B832A9" w:rsidP="00B832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31B0" w:rsidRDefault="006D128A" w:rsidP="00B832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C64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Планируемые результаты ос</w:t>
      </w:r>
      <w:r w:rsidR="00D731B0" w:rsidRPr="006C64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воения учебного предмета</w:t>
      </w:r>
      <w:r w:rsidR="006C64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</w:t>
      </w:r>
    </w:p>
    <w:p w:rsidR="00B832A9" w:rsidRPr="006C648F" w:rsidRDefault="00B832A9" w:rsidP="00B832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03A1F" w:rsidRPr="00803D87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D87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  <w:r w:rsidR="00803D8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i/>
          <w:iCs/>
          <w:sz w:val="24"/>
          <w:szCs w:val="24"/>
        </w:rPr>
        <w:t>Четвероклассники научатся: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ориентироваться в нравственном содержании прочитанного, оценивать поступки пер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softHyphen/>
        <w:t>сонажей с точки зрения общепринятых морально-этических норм;</w:t>
      </w:r>
    </w:p>
    <w:p w:rsid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-  определять авторскую позицию и выказывать свое отношение к герою и его 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softHyphen/>
        <w:t>ступкам;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эмоционально «проживать» текст, выражать свои эмоции;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понимать эмоции других людей, сочувствовать, сопереживать;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умение воспринимать красоту природы, бережно относиться ко всему живому; чувст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softHyphen/>
        <w:t>вовать красоту художественного слова, стремиться к совершенствованию собственной речи;</w:t>
      </w:r>
    </w:p>
    <w:p w:rsidR="00803D87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- понимать ценности семьи, чувства уважения, благодарности, ответственности </w:t>
      </w:r>
    </w:p>
    <w:p w:rsidR="00203A1F" w:rsidRPr="00203A1F" w:rsidRDefault="00203A1F" w:rsidP="00803D87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по от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ношению </w:t>
      </w:r>
      <w:proofErr w:type="gramStart"/>
      <w:r w:rsidRPr="00203A1F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 своим близким;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проявлять интерес к чтению, к ведению диалога с автором текста; потребность в чтении;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i/>
          <w:iCs/>
          <w:sz w:val="24"/>
          <w:szCs w:val="24"/>
        </w:rPr>
        <w:t>Четвероклассники получат возможность научиться: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t>осознавать основные духовно-нравственные ценности человечества;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воспринимать окружающий мир в его единстве и многообразии;</w:t>
      </w:r>
    </w:p>
    <w:p w:rsid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-  развивать способность к </w:t>
      </w:r>
      <w:proofErr w:type="spellStart"/>
      <w:r w:rsidRPr="00203A1F">
        <w:rPr>
          <w:rFonts w:ascii="Times New Roman" w:eastAsia="Times New Roman" w:hAnsi="Times New Roman" w:cs="Times New Roman"/>
          <w:sz w:val="24"/>
          <w:szCs w:val="24"/>
        </w:rPr>
        <w:t>эмпатии</w:t>
      </w:r>
      <w:proofErr w:type="spellEnd"/>
      <w:r w:rsidRPr="00203A1F">
        <w:rPr>
          <w:rFonts w:ascii="Times New Roman" w:eastAsia="Times New Roman" w:hAnsi="Times New Roman" w:cs="Times New Roman"/>
          <w:sz w:val="24"/>
          <w:szCs w:val="24"/>
        </w:rPr>
        <w:t>, эмоционально-нравственной отзывчивости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 (на ос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softHyphen/>
        <w:t>нове сопереживания литературным героям);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высказывать и пояснять свою точку зрения.</w:t>
      </w:r>
    </w:p>
    <w:p w:rsidR="00203A1F" w:rsidRPr="00803D87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03D87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03D87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</w:t>
      </w:r>
      <w:r w:rsidR="00803D8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Регулятивные универсальные учебные действия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i/>
          <w:iCs/>
          <w:sz w:val="24"/>
          <w:szCs w:val="24"/>
        </w:rPr>
        <w:t>Четвероклассник научится: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самостоятельно формулировать тему и цели урока;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составлять план решения учебной проблемы совместно с учителем;</w:t>
      </w:r>
    </w:p>
    <w:p w:rsid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-  работать по плану, сверяя свои действия с целью, корректировать </w:t>
      </w:r>
      <w:proofErr w:type="gramStart"/>
      <w:r w:rsidRPr="00203A1F">
        <w:rPr>
          <w:rFonts w:ascii="Times New Roman" w:eastAsia="Times New Roman" w:hAnsi="Times New Roman" w:cs="Times New Roman"/>
          <w:sz w:val="24"/>
          <w:szCs w:val="24"/>
        </w:rPr>
        <w:t>свою</w:t>
      </w:r>
      <w:proofErr w:type="gramEnd"/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деятель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softHyphen/>
        <w:t>ность;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работать с литературным текстом с точки зрения его эстетической и познавательной сущности;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-делить текст на части, озаглавливать их; составлять простой план;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 передавать содержание прочитанного или прослушанного текста в виде пересказа (полного, выборочного, краткого) с учетом специфики текстов;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высказывать собственное мнение и обосновывать его фактами из текста.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i/>
          <w:iCs/>
          <w:sz w:val="24"/>
          <w:szCs w:val="24"/>
        </w:rPr>
        <w:t>Четвероклассники получат возможность научиться: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применять правила сотрудничества;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 вырабатывать критерии оценки и определять степень успешности своей работы и работы других в соответствии с этими критериями;</w:t>
      </w:r>
    </w:p>
    <w:p w:rsid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-  расширять свой читательский кругозор и приобретать дальнейший опыт 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самостоя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softHyphen/>
        <w:t>тельной - читательской деятельности.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Познавательные универсальные учебные действия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i/>
          <w:iCs/>
          <w:sz w:val="24"/>
          <w:szCs w:val="24"/>
        </w:rPr>
        <w:t>Четвероклассник научится:</w:t>
      </w:r>
    </w:p>
    <w:p w:rsid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осознавать значимость чтения для своего развития, для успешного обучения 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по дру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softHyphen/>
        <w:t>гим предметам и дальнейшей жизни;</w:t>
      </w:r>
    </w:p>
    <w:p w:rsid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-  пользоваться разными видами чтения: изучающим, просмотровым, 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ознакомитель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softHyphen/>
        <w:t>ным;</w:t>
      </w:r>
    </w:p>
    <w:p w:rsid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- осуществлять различные формы интерпретации текста (выразительное чтение, </w:t>
      </w:r>
      <w:proofErr w:type="gramEnd"/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дек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softHyphen/>
        <w:t>ламация, драматизация, словесное рисование, творческий пересказ и др.);</w:t>
      </w:r>
    </w:p>
    <w:p w:rsid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-  создавать собственные небольшие тексты (повествование, описание, рассуждение) на основе художественного произведения, репродукций картин художников, по серии 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иллю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softHyphen/>
        <w:t>страций к произведению или на основе личного опыта;</w:t>
      </w:r>
    </w:p>
    <w:p w:rsid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-  осуществлять поиск необходимой информации в </w:t>
      </w:r>
      <w:proofErr w:type="gramStart"/>
      <w:r w:rsidRPr="00203A1F">
        <w:rPr>
          <w:rFonts w:ascii="Times New Roman" w:eastAsia="Times New Roman" w:hAnsi="Times New Roman" w:cs="Times New Roman"/>
          <w:sz w:val="24"/>
          <w:szCs w:val="24"/>
        </w:rPr>
        <w:t>художественном</w:t>
      </w:r>
      <w:proofErr w:type="gramEnd"/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, учебном, 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3A1F">
        <w:rPr>
          <w:rFonts w:ascii="Times New Roman" w:eastAsia="Times New Roman" w:hAnsi="Times New Roman" w:cs="Times New Roman"/>
          <w:sz w:val="24"/>
          <w:szCs w:val="24"/>
        </w:rPr>
        <w:t>научно-популярном</w:t>
      </w:r>
      <w:proofErr w:type="gramEnd"/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 текстах;</w:t>
      </w:r>
    </w:p>
    <w:p w:rsid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- перерабатывать и преобразовывать информацию из одной формы в другую 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(состав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softHyphen/>
        <w:t>лять план, таблицу, схему);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 извлекать информацию, представленную в разных формах (с</w:t>
      </w:r>
      <w:r w:rsidR="00803D87">
        <w:rPr>
          <w:rFonts w:ascii="Times New Roman" w:eastAsia="Times New Roman" w:hAnsi="Times New Roman" w:cs="Times New Roman"/>
          <w:sz w:val="24"/>
          <w:szCs w:val="24"/>
        </w:rPr>
        <w:t xml:space="preserve">плошной текст; </w:t>
      </w:r>
      <w:proofErr w:type="spellStart"/>
      <w:r w:rsidR="00803D87">
        <w:rPr>
          <w:rFonts w:ascii="Times New Roman" w:eastAsia="Times New Roman" w:hAnsi="Times New Roman" w:cs="Times New Roman"/>
          <w:sz w:val="24"/>
          <w:szCs w:val="24"/>
        </w:rPr>
        <w:t>несплошной</w:t>
      </w:r>
      <w:proofErr w:type="spellEnd"/>
      <w:r w:rsidR="00803D87">
        <w:rPr>
          <w:rFonts w:ascii="Times New Roman" w:eastAsia="Times New Roman" w:hAnsi="Times New Roman" w:cs="Times New Roman"/>
          <w:sz w:val="24"/>
          <w:szCs w:val="24"/>
        </w:rPr>
        <w:t xml:space="preserve"> текст,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 иллюстрация, таблица, схема);</w:t>
      </w:r>
    </w:p>
    <w:p w:rsid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-  ориентироваться в отдельной книге и в группе книг, представленной в детской 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биб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softHyphen/>
        <w:t>лиотеке.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i/>
          <w:iCs/>
          <w:sz w:val="24"/>
          <w:szCs w:val="24"/>
        </w:rPr>
        <w:t>Четвероклассник получит возможность научиться: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t>делать устную презентацию книги (произведения);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пользоваться тематическим (систематическим) каталогом;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работать с детской периодикой;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строить рассуждения.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Коммуникативные универсальные учебные действия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i/>
          <w:iCs/>
          <w:sz w:val="24"/>
          <w:szCs w:val="24"/>
        </w:rPr>
        <w:t>Четвероклассник научится:</w:t>
      </w:r>
    </w:p>
    <w:p w:rsid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-  согласовывать свои действия с партнером; уметь и желать участвовать 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в коллектив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softHyphen/>
        <w:t>ной беседе, соблюдая основные правила общения на уроке;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задавать вопросы;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выразительно читать и пересказывать те</w:t>
      </w:r>
      <w:proofErr w:type="gramStart"/>
      <w:r w:rsidRPr="00203A1F">
        <w:rPr>
          <w:rFonts w:ascii="Times New Roman" w:eastAsia="Times New Roman" w:hAnsi="Times New Roman" w:cs="Times New Roman"/>
          <w:sz w:val="24"/>
          <w:szCs w:val="24"/>
        </w:rPr>
        <w:t>кст кр</w:t>
      </w:r>
      <w:proofErr w:type="gramEnd"/>
      <w:r w:rsidRPr="00203A1F">
        <w:rPr>
          <w:rFonts w:ascii="Times New Roman" w:eastAsia="Times New Roman" w:hAnsi="Times New Roman" w:cs="Times New Roman"/>
          <w:sz w:val="24"/>
          <w:szCs w:val="24"/>
        </w:rPr>
        <w:t>атко, выборочно, творчески;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выражать свои мысли в соответствии с задачами и условиями коммуникации, владеть (на определенном программой уровне) монологической и диалогической формами речи.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i/>
          <w:iCs/>
          <w:sz w:val="24"/>
          <w:szCs w:val="24"/>
        </w:rPr>
        <w:t>Четвероклассник получит возможность научиться: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оформлять свои мысли в устной и письменной форме с учётом речевой ситуации;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 договариваться с одноклассниками совместно с учителем о правилах поведения и общения и следовать им;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адекватно использовать речевые средства для решения различных коммуникативных задач; владеть монологической и диалогической формами речи;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высказывать и обосновывать свою точку зрения;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 слушать и слышать других, пытаться принимать иную точку зрения, быть готовым корректировать свою точку зрения;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договариваться и приходить к общему решению в совместной деятельности.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203A1F" w:rsidRPr="00803D87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D87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  <w:r w:rsidR="00803D8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i/>
          <w:iCs/>
          <w:sz w:val="24"/>
          <w:szCs w:val="24"/>
        </w:rPr>
        <w:t>Четвероклассник научится: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t>читать осознанно, правильно, бегло (целыми словами и по слогам вслух - не менее 90 слов в минуту, «про себя» - не менее 120 слов в минуту) и выразительно доступные по содержанию и объёму произведения;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 применять различные способы чтения (ознакомительное, творческое, изучающее, поисковое);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- работать с книгой в единстве её текстового и </w:t>
      </w:r>
      <w:proofErr w:type="spellStart"/>
      <w:r w:rsidRPr="00203A1F">
        <w:rPr>
          <w:rFonts w:ascii="Times New Roman" w:eastAsia="Times New Roman" w:hAnsi="Times New Roman" w:cs="Times New Roman"/>
          <w:sz w:val="24"/>
          <w:szCs w:val="24"/>
        </w:rPr>
        <w:t>внетекстового</w:t>
      </w:r>
      <w:proofErr w:type="spellEnd"/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 содержания;</w:t>
      </w:r>
    </w:p>
    <w:p w:rsid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-  полноценно воспринимать (при чтении вслух и «про себя», при прослушивании) 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lastRenderedPageBreak/>
        <w:t>ху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дожественную литературу, получая от этого удовольствие; эмоционально отзываться </w:t>
      </w:r>
      <w:proofErr w:type="gramStart"/>
      <w:r w:rsidRPr="00203A1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 прочитанное;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 устанавливать причинно-следственные связи и определять жанр, тему и главную мысль произведения; характеризовать героев;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сравнивать, сопоставлять, делать элементарный анализ различных текстов, выделяя два-три существенных признака;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- отличать поэтический текст от </w:t>
      </w:r>
      <w:proofErr w:type="gramStart"/>
      <w:r w:rsidRPr="00203A1F">
        <w:rPr>
          <w:rFonts w:ascii="Times New Roman" w:eastAsia="Times New Roman" w:hAnsi="Times New Roman" w:cs="Times New Roman"/>
          <w:sz w:val="24"/>
          <w:szCs w:val="24"/>
        </w:rPr>
        <w:t>прозаического</w:t>
      </w:r>
      <w:proofErr w:type="gramEnd"/>
      <w:r w:rsidRPr="00203A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-   основам литературного анализа художественных произведений </w:t>
      </w:r>
      <w:proofErr w:type="gramStart"/>
      <w:r w:rsidRPr="00203A1F">
        <w:rPr>
          <w:rFonts w:ascii="Times New Roman" w:eastAsia="Times New Roman" w:hAnsi="Times New Roman" w:cs="Times New Roman"/>
          <w:sz w:val="24"/>
          <w:szCs w:val="24"/>
        </w:rPr>
        <w:t>разной</w:t>
      </w:r>
      <w:proofErr w:type="gramEnd"/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03A1F">
        <w:rPr>
          <w:rFonts w:ascii="Times New Roman" w:eastAsia="Times New Roman" w:hAnsi="Times New Roman" w:cs="Times New Roman"/>
          <w:sz w:val="24"/>
          <w:szCs w:val="24"/>
        </w:rPr>
        <w:t>видо</w:t>
      </w:r>
      <w:proofErr w:type="spellEnd"/>
      <w:r w:rsidRPr="00203A1F">
        <w:rPr>
          <w:rFonts w:ascii="Times New Roman" w:eastAsia="Times New Roman" w:hAnsi="Times New Roman" w:cs="Times New Roman"/>
          <w:sz w:val="24"/>
          <w:szCs w:val="24"/>
        </w:rPr>
        <w:t>-жанровой принадлежности;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3A1F">
        <w:rPr>
          <w:rFonts w:ascii="Times New Roman" w:eastAsia="Times New Roman" w:hAnsi="Times New Roman" w:cs="Times New Roman"/>
          <w:sz w:val="24"/>
          <w:szCs w:val="24"/>
        </w:rPr>
        <w:t>-  распознавать основные жанровые особенности фольклорных форм (сказки, загадки, пословицы, небылицы, считалки, песни, скороговорки и др.).</w:t>
      </w:r>
      <w:proofErr w:type="gramEnd"/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i/>
          <w:iCs/>
          <w:sz w:val="24"/>
          <w:szCs w:val="24"/>
        </w:rPr>
        <w:t>Четвероклассник получит возможность научиться: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t>испытывать чувство гордости за свою Родину, народ и историю;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уважать культуру народов многонациональной России и других стран;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бережно и ответственно относиться к окружающей природе;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определять сходство и различие произведений разных жанров;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 использовать полученную при чтении научно-популярного и учебного текста инфор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softHyphen/>
        <w:t>мацию в практической деятельности;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выделять в тексте опорные (ключевые) слова.</w:t>
      </w:r>
    </w:p>
    <w:p w:rsid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курса «Литературное чтение» в 4 классе у учащихся 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формиру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softHyphen/>
        <w:t>ются читательские компетенции, осмысленность чтения.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В ходе формирования навыка </w:t>
      </w:r>
      <w:r w:rsidRPr="00203A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осмысленного чтения 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ученик </w:t>
      </w:r>
      <w:r w:rsidRPr="00203A1F">
        <w:rPr>
          <w:rFonts w:ascii="Times New Roman" w:eastAsia="Times New Roman" w:hAnsi="Times New Roman" w:cs="Times New Roman"/>
          <w:i/>
          <w:iCs/>
          <w:sz w:val="24"/>
          <w:szCs w:val="24"/>
        </w:rPr>
        <w:t>научится:</w:t>
      </w:r>
    </w:p>
    <w:p w:rsid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- выявлять в тексте слова и выражения, значение которых непонятно, и осознавать 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softHyphen/>
        <w:t>требность в выяснении их смысла;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пользоваться сносками и школьным толковым словарем;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отвечать на вопросы по содержанию словами текста;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определять эмоциональный характер текста;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выделять опорные (наиболее важные для понимания читаемого) слова;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опираться на авторские ремарки для характеристики персонажей;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 определять мотивы поведения героев путем выбора правильного ответа из ряда предложенных;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- уметь прогнозировать содержание </w:t>
      </w:r>
      <w:proofErr w:type="gramStart"/>
      <w:r w:rsidRPr="00203A1F">
        <w:rPr>
          <w:rFonts w:ascii="Times New Roman" w:eastAsia="Times New Roman" w:hAnsi="Times New Roman" w:cs="Times New Roman"/>
          <w:sz w:val="24"/>
          <w:szCs w:val="24"/>
        </w:rPr>
        <w:t>читаемого</w:t>
      </w:r>
      <w:proofErr w:type="gramEnd"/>
      <w:r w:rsidRPr="00203A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осознавать авторское и собственное отношение к персонажам;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формулировать тему небольшого текста;</w:t>
      </w:r>
    </w:p>
    <w:p w:rsid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-  работать с заголовками: выбирать наиболее точный из </w:t>
      </w:r>
      <w:proofErr w:type="gramStart"/>
      <w:r w:rsidRPr="00203A1F">
        <w:rPr>
          <w:rFonts w:ascii="Times New Roman" w:eastAsia="Times New Roman" w:hAnsi="Times New Roman" w:cs="Times New Roman"/>
          <w:sz w:val="24"/>
          <w:szCs w:val="24"/>
        </w:rPr>
        <w:t>предложенных</w:t>
      </w:r>
      <w:proofErr w:type="gramEnd"/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 учебником, озаглавливать текст или рисунок, прогнозировать содержание по заголовку и составлять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 вы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softHyphen/>
        <w:t>сказывания по заданному заголовку;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выявлять смысловой и эмоциональный подтекст;</w:t>
      </w:r>
    </w:p>
    <w:p w:rsid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- определять идею произведения путем выбора из ряда пословиц той, которая 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наибо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softHyphen/>
        <w:t>лее точно выражает главную мысль;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находить главную мысль, сформулированную в тексте;</w:t>
      </w:r>
    </w:p>
    <w:p w:rsid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- определять характер книги (тему, жанр, эмоциональную окраску) по обложке, 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загла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softHyphen/>
        <w:t>вию, рисункам.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В ходе формирования навыка </w:t>
      </w:r>
      <w:r w:rsidRPr="00203A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выразительного чтения 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ученик </w:t>
      </w:r>
      <w:r w:rsidRPr="00203A1F">
        <w:rPr>
          <w:rFonts w:ascii="Times New Roman" w:eastAsia="Times New Roman" w:hAnsi="Times New Roman" w:cs="Times New Roman"/>
          <w:i/>
          <w:iCs/>
          <w:sz w:val="24"/>
          <w:szCs w:val="24"/>
        </w:rPr>
        <w:t>научится:</w:t>
      </w:r>
    </w:p>
    <w:p w:rsid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повышать и понижать голос в соответствии со знаками препинания и характером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 со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softHyphen/>
        <w:t>держания;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соблюдать паузы — длинные и короткие — в зависимости от смысла читаемого;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Ученик получит </w:t>
      </w:r>
      <w:r w:rsidRPr="00203A1F">
        <w:rPr>
          <w:rFonts w:ascii="Times New Roman" w:eastAsia="Times New Roman" w:hAnsi="Times New Roman" w:cs="Times New Roman"/>
          <w:i/>
          <w:iCs/>
          <w:sz w:val="24"/>
          <w:szCs w:val="24"/>
        </w:rPr>
        <w:t>возможность научиться: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передавать эмоциональный тон персонажа, произведения;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выбирать темп чтения в зависимости от смысла читаемого;</w:t>
      </w:r>
    </w:p>
    <w:p w:rsid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- пользоваться силой голоса для постановки логических ударений и передачи 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характе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softHyphen/>
        <w:t>ра текста.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При работе с текстом и книгой 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четвероклассник </w:t>
      </w:r>
      <w:r w:rsidRPr="00203A1F">
        <w:rPr>
          <w:rFonts w:ascii="Times New Roman" w:eastAsia="Times New Roman" w:hAnsi="Times New Roman" w:cs="Times New Roman"/>
          <w:i/>
          <w:iCs/>
          <w:sz w:val="24"/>
          <w:szCs w:val="24"/>
        </w:rPr>
        <w:t>научится: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заучивать стихотворения наизусть и выразительно их читать;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правильно называть книгу (автор, заглавие);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работать с содержанием (оглавлением);</w:t>
      </w:r>
    </w:p>
    <w:p w:rsid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-  определять, от какого лица (автора-повествователя, автора-рассказчика или </w:t>
      </w:r>
      <w:proofErr w:type="gramEnd"/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персо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softHyphen/>
        <w:t>нажа) ведется повествование; отношение к их поступкам;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выявлять авторское отношение к персонажам;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выделять эпизод из текста;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озаглавливать иллюстрации и эпизоды;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восстанавливать деформированный картинный план;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подбирать к иллюстрациям эпизоды из текста;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составлять картинный план;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пересказывать с опорой на картинный план;</w:t>
      </w:r>
    </w:p>
    <w:p w:rsid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- последовательно перечислять картины или события произведения 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(подготовка к со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softHyphen/>
        <w:t>ставлению плана).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Четвероклассник получит </w:t>
      </w:r>
      <w:r w:rsidRPr="00203A1F">
        <w:rPr>
          <w:rFonts w:ascii="Times New Roman" w:eastAsia="Times New Roman" w:hAnsi="Times New Roman" w:cs="Times New Roman"/>
          <w:i/>
          <w:iCs/>
          <w:sz w:val="24"/>
          <w:szCs w:val="24"/>
        </w:rPr>
        <w:t>возможность научиться: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составлять подробный и творческий пересказ по измененному плану;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составлять представление о книге по обложке: прогнозировать тему, жанр, характер текста;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ориентироваться в книге; - ориентироваться в группе книг (5-6 книг).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Выполняя </w:t>
      </w:r>
      <w:r w:rsidRPr="00203A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задания творческого характера, 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на уроках литературного чтения дети </w:t>
      </w:r>
      <w:r w:rsidRPr="00203A1F">
        <w:rPr>
          <w:rFonts w:ascii="Times New Roman" w:eastAsia="Times New Roman" w:hAnsi="Times New Roman" w:cs="Times New Roman"/>
          <w:i/>
          <w:iCs/>
          <w:sz w:val="24"/>
          <w:szCs w:val="24"/>
        </w:rPr>
        <w:t>научатся: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~ 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t>говорить с разной интонацией (повышать и понижать голос, делать логические ударения, паузы, соблюдать темп, громкость, эмоциональный тон, исходя из смысла высказывания);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читать по ролям;</w:t>
      </w:r>
    </w:p>
    <w:p w:rsid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- инсценировать прочитанное (небольшой текст или фрагменты литературного </w:t>
      </w:r>
      <w:proofErr w:type="gramEnd"/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произ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softHyphen/>
        <w:t>ведения) в форме живых картин и развернутой драматизации;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графически иллюстрировать прочитанное;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Четвероклассники получат </w:t>
      </w:r>
      <w:r w:rsidRPr="00203A1F">
        <w:rPr>
          <w:rFonts w:ascii="Times New Roman" w:eastAsia="Times New Roman" w:hAnsi="Times New Roman" w:cs="Times New Roman"/>
          <w:i/>
          <w:iCs/>
          <w:sz w:val="24"/>
          <w:szCs w:val="24"/>
        </w:rPr>
        <w:t>возможность научиться: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составлять словесное описание сюжетного фрагмента из эпического произведения;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sz w:val="24"/>
          <w:szCs w:val="24"/>
        </w:rPr>
        <w:t>- готовить творческий пересказ в форме дополнения текста.</w:t>
      </w:r>
    </w:p>
    <w:p w:rsidR="00203A1F" w:rsidRPr="00203A1F" w:rsidRDefault="00203A1F" w:rsidP="00203A1F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31B0" w:rsidRPr="00203A1F" w:rsidRDefault="00D731B0" w:rsidP="00203A1F">
      <w:pPr>
        <w:pStyle w:val="a4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832A9" w:rsidRDefault="00B832A9" w:rsidP="00B832A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lang w:eastAsia="en-US"/>
        </w:rPr>
      </w:pPr>
    </w:p>
    <w:p w:rsidR="00B832A9" w:rsidRPr="00D731B0" w:rsidRDefault="00B832A9" w:rsidP="00B832A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lang w:eastAsia="en-US"/>
        </w:rPr>
      </w:pPr>
    </w:p>
    <w:p w:rsidR="00B832A9" w:rsidRDefault="006D128A" w:rsidP="00B832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Для достижения планируемых результатов </w:t>
      </w:r>
      <w:r w:rsidR="006C648F"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освоения учебного  предмета </w:t>
      </w:r>
      <w:r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используется УМК</w:t>
      </w:r>
      <w:r w:rsidR="00D731B0" w:rsidRPr="0025783F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  <w:t xml:space="preserve"> </w:t>
      </w:r>
      <w:r w:rsidR="00B832A9"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«Школа России»:</w:t>
      </w:r>
    </w:p>
    <w:p w:rsidR="00203A1F" w:rsidRPr="0025783F" w:rsidRDefault="00203A1F" w:rsidP="00203A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 Климанова Л.Ф., Горецкий В.Г., Голованова М.В.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Рабочие программы  «Литературное чтение» 1- 4 классы</w:t>
      </w:r>
      <w:r w:rsidR="008D685F">
        <w:rPr>
          <w:rFonts w:ascii="Times New Roman" w:eastAsia="Times New Roman" w:hAnsi="Times New Roman" w:cs="Times New Roman"/>
          <w:sz w:val="24"/>
          <w:szCs w:val="24"/>
        </w:rPr>
        <w:t xml:space="preserve">  – М.: Просвещение, 2011 год</w:t>
      </w:r>
    </w:p>
    <w:p w:rsidR="00203A1F" w:rsidRDefault="00203A1F" w:rsidP="00203A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t>Климанова Л.Ф., Горецкий В.Г., Голованова М.В.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t>Учебник  «Литературное чтение» для 4 класса</w:t>
      </w:r>
      <w:r w:rsidR="008D685F">
        <w:rPr>
          <w:rFonts w:ascii="Times New Roman" w:eastAsia="Times New Roman" w:hAnsi="Times New Roman" w:cs="Times New Roman"/>
          <w:sz w:val="24"/>
          <w:szCs w:val="24"/>
        </w:rPr>
        <w:t xml:space="preserve">  – М.: Просвещение, 2014 год</w:t>
      </w:r>
    </w:p>
    <w:p w:rsidR="00203A1F" w:rsidRDefault="00203A1F" w:rsidP="00203A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t>Климанова Л.Ф., Горецкий В.Г., Голованова М.В.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85F">
        <w:rPr>
          <w:rFonts w:ascii="Times New Roman" w:eastAsia="Times New Roman" w:hAnsi="Times New Roman" w:cs="Times New Roman"/>
          <w:sz w:val="24"/>
          <w:szCs w:val="24"/>
        </w:rPr>
        <w:t>Рабочая тетрадь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  «Литературное чтение» для 4 класса</w:t>
      </w:r>
      <w:r w:rsidR="008D685F">
        <w:rPr>
          <w:rFonts w:ascii="Times New Roman" w:eastAsia="Times New Roman" w:hAnsi="Times New Roman" w:cs="Times New Roman"/>
          <w:sz w:val="24"/>
          <w:szCs w:val="24"/>
        </w:rPr>
        <w:t xml:space="preserve">  – М.: Просвещение, 2016 год</w:t>
      </w:r>
    </w:p>
    <w:p w:rsidR="00203A1F" w:rsidRPr="00203A1F" w:rsidRDefault="00203A1F" w:rsidP="00203A1F">
      <w:pPr>
        <w:suppressAutoHyphens/>
        <w:spacing w:after="0" w:line="240" w:lineRule="auto"/>
        <w:jc w:val="both"/>
        <w:rPr>
          <w:rFonts w:eastAsia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С.В. </w:t>
      </w:r>
      <w:proofErr w:type="spellStart"/>
      <w:r w:rsidRPr="00203A1F">
        <w:rPr>
          <w:rFonts w:ascii="Times New Roman" w:eastAsia="Times New Roman" w:hAnsi="Times New Roman" w:cs="Times New Roman"/>
          <w:sz w:val="24"/>
          <w:szCs w:val="24"/>
        </w:rPr>
        <w:t>Кутявина</w:t>
      </w:r>
      <w:proofErr w:type="spellEnd"/>
      <w:r w:rsidRPr="00203A1F">
        <w:rPr>
          <w:rFonts w:ascii="Times New Roman" w:eastAsia="Times New Roman" w:hAnsi="Times New Roman" w:cs="Times New Roman"/>
          <w:sz w:val="24"/>
          <w:szCs w:val="24"/>
        </w:rPr>
        <w:t xml:space="preserve"> Поурочные разработки по  литературному чт</w:t>
      </w:r>
      <w:r w:rsidR="008D685F">
        <w:rPr>
          <w:rFonts w:ascii="Times New Roman" w:eastAsia="Times New Roman" w:hAnsi="Times New Roman" w:cs="Times New Roman"/>
          <w:sz w:val="24"/>
          <w:szCs w:val="24"/>
        </w:rPr>
        <w:t>ению: 4 класс, М.: «ВАКО», 2014 год</w:t>
      </w:r>
    </w:p>
    <w:p w:rsidR="00B832A9" w:rsidRPr="00C84EE9" w:rsidRDefault="00B832A9" w:rsidP="00B832A9">
      <w:pPr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84EE9" w:rsidRPr="00C84EE9" w:rsidRDefault="006D128A" w:rsidP="008D68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16F65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 рабочей программы полностью соответствует содержанию примерной программы учебного предмета, рекомендо</w:t>
      </w:r>
      <w:r w:rsidR="00B832A9">
        <w:rPr>
          <w:rFonts w:ascii="Times New Roman" w:eastAsia="Calibri" w:hAnsi="Times New Roman" w:cs="Times New Roman"/>
          <w:sz w:val="24"/>
          <w:szCs w:val="24"/>
          <w:lang w:eastAsia="en-US"/>
        </w:rPr>
        <w:t>ванной Минобрнауки России</w:t>
      </w:r>
      <w:r w:rsidR="00C84E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</w:t>
      </w:r>
      <w:r w:rsidRPr="00216F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4EE9">
        <w:rPr>
          <w:rFonts w:ascii="Times New Roman" w:eastAsia="Calibri" w:hAnsi="Times New Roman" w:cs="Times New Roman"/>
          <w:sz w:val="24"/>
          <w:szCs w:val="24"/>
          <w:lang w:eastAsia="en-US"/>
        </w:rPr>
        <w:t>авторской программы курса</w:t>
      </w:r>
      <w:r w:rsidR="008D68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«Литературное чтение», авторы  Климанова Л.Ф., Горецкий В.Г., </w:t>
      </w:r>
      <w:r w:rsidR="00C84E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D685F">
        <w:rPr>
          <w:rFonts w:ascii="Times New Roman" w:eastAsia="Calibri" w:hAnsi="Times New Roman" w:cs="Times New Roman"/>
          <w:sz w:val="24"/>
          <w:szCs w:val="24"/>
          <w:lang w:eastAsia="en-US"/>
        </w:rPr>
        <w:t>Голованова М.В.</w:t>
      </w:r>
    </w:p>
    <w:p w:rsidR="0025783F" w:rsidRPr="008D685F" w:rsidRDefault="006D128A" w:rsidP="008D685F">
      <w:pPr>
        <w:spacing w:after="0" w:line="240" w:lineRule="auto"/>
        <w:ind w:leftChars="200" w:left="440" w:firstLine="709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  <w:r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На изучение предмета отводится </w:t>
      </w:r>
      <w:r w:rsidR="00E11AD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3,5</w:t>
      </w:r>
      <w:r w:rsidR="00D731B0"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час</w:t>
      </w:r>
      <w:r w:rsidR="00803D8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</w:t>
      </w:r>
      <w:r w:rsidR="00D731B0"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 неделю (</w:t>
      </w:r>
      <w:r w:rsidR="00E11AD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119 часов</w:t>
      </w:r>
      <w:r w:rsidRPr="0025783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 год)</w:t>
      </w:r>
    </w:p>
    <w:p w:rsidR="006D128A" w:rsidRPr="00216F65" w:rsidRDefault="00B832A9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                </w:t>
      </w:r>
      <w:r w:rsidR="006D128A" w:rsidRPr="00216F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Содержание у</w:t>
      </w:r>
      <w:r w:rsidR="00C84E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чебного предмета </w:t>
      </w:r>
    </w:p>
    <w:p w:rsidR="006D128A" w:rsidRDefault="006D128A" w:rsidP="00B832A9">
      <w:pPr>
        <w:spacing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03A1F" w:rsidRPr="00203A1F" w:rsidRDefault="00203A1F" w:rsidP="00203A1F">
      <w:pPr>
        <w:suppressAutoHyphens/>
        <w:spacing w:after="0" w:line="240" w:lineRule="auto"/>
        <w:jc w:val="both"/>
        <w:rPr>
          <w:rFonts w:eastAsia="Times New Roman" w:cs="Times New Roman"/>
        </w:rPr>
      </w:pPr>
      <w:r w:rsidRPr="00203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Былины. Летописи. Жития </w:t>
      </w:r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(7 ч</w:t>
      </w:r>
      <w:r w:rsidR="008D685F">
        <w:rPr>
          <w:rFonts w:ascii="Times New Roman" w:eastAsia="Times New Roman" w:hAnsi="Times New Roman" w:cs="Times New Roman"/>
          <w:color w:val="000000"/>
          <w:sz w:val="24"/>
          <w:szCs w:val="24"/>
        </w:rPr>
        <w:t>асов</w:t>
      </w:r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03A1F" w:rsidRPr="00203A1F" w:rsidRDefault="008D685F" w:rsidP="00203A1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былинах «Ильины три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поездочки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Летописи. Жития  </w:t>
      </w:r>
      <w:r w:rsidR="00203A1F"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«И повесил Олег щит свой па вратах </w:t>
      </w:r>
      <w:proofErr w:type="spellStart"/>
      <w:r w:rsidR="00203A1F"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Цареграда</w:t>
      </w:r>
      <w:proofErr w:type="spellEnd"/>
      <w:r w:rsidR="00203A1F"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...» «И вспомнил Олег коня своего...» «Житие Сергия Радонежского».</w:t>
      </w:r>
    </w:p>
    <w:p w:rsidR="00203A1F" w:rsidRPr="00203A1F" w:rsidRDefault="00203A1F" w:rsidP="00203A1F">
      <w:pPr>
        <w:tabs>
          <w:tab w:val="left" w:pos="3858"/>
        </w:tabs>
        <w:suppressAutoHyphens/>
        <w:spacing w:after="0" w:line="240" w:lineRule="auto"/>
        <w:jc w:val="both"/>
        <w:rPr>
          <w:rFonts w:eastAsia="Times New Roman" w:cs="Times New Roman"/>
        </w:rPr>
      </w:pPr>
      <w:r w:rsidRPr="00203A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Чудесный мир классики </w:t>
      </w:r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(20</w:t>
      </w:r>
      <w:r w:rsidR="008D6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8D685F">
        <w:rPr>
          <w:rFonts w:ascii="Times New Roman" w:eastAsia="Times New Roman" w:hAnsi="Times New Roman" w:cs="Times New Roman"/>
          <w:color w:val="000000"/>
          <w:sz w:val="24"/>
          <w:szCs w:val="24"/>
        </w:rPr>
        <w:t>асов</w:t>
      </w:r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203A1F" w:rsidRPr="00203A1F" w:rsidRDefault="00203A1F" w:rsidP="00203A1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П.П.Ершов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«Конек-горбунок» (отрывок); </w:t>
      </w: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А.С.Пушкин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. «Няне», «Туча», «Унылая пора!..», «Птичка Божия не знает..</w:t>
      </w:r>
      <w:proofErr w:type="gram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.»</w:t>
      </w:r>
      <w:proofErr w:type="gram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,«Сказка о мертвой царевне и о семи богатырях»; М. Ю. Лермонтов. «Д</w:t>
      </w:r>
      <w:r w:rsidR="008D685F">
        <w:rPr>
          <w:rFonts w:ascii="Times New Roman" w:eastAsia="Times New Roman" w:hAnsi="Times New Roman" w:cs="Times New Roman"/>
          <w:color w:val="000000"/>
          <w:sz w:val="24"/>
          <w:szCs w:val="24"/>
        </w:rPr>
        <w:t>ары Терека» (отрывок), «</w:t>
      </w:r>
      <w:proofErr w:type="spellStart"/>
      <w:r w:rsidR="008D685F">
        <w:rPr>
          <w:rFonts w:ascii="Times New Roman" w:eastAsia="Times New Roman" w:hAnsi="Times New Roman" w:cs="Times New Roman"/>
          <w:color w:val="000000"/>
          <w:sz w:val="24"/>
          <w:szCs w:val="24"/>
        </w:rPr>
        <w:t>Ашик-Ке</w:t>
      </w:r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риб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»; А. П. Чехов. «Мальчики».</w:t>
      </w:r>
    </w:p>
    <w:p w:rsidR="00203A1F" w:rsidRPr="00203A1F" w:rsidRDefault="00203A1F" w:rsidP="00203A1F">
      <w:pPr>
        <w:suppressAutoHyphens/>
        <w:spacing w:after="0" w:line="240" w:lineRule="auto"/>
        <w:jc w:val="both"/>
        <w:rPr>
          <w:rFonts w:eastAsia="Times New Roman" w:cs="Times New Roman"/>
        </w:rPr>
      </w:pPr>
      <w:r w:rsidRPr="00203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Поэтическая тетрадь 1 </w:t>
      </w:r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(7 ч</w:t>
      </w:r>
      <w:r w:rsidR="008D685F">
        <w:rPr>
          <w:rFonts w:ascii="Times New Roman" w:eastAsia="Times New Roman" w:hAnsi="Times New Roman" w:cs="Times New Roman"/>
          <w:color w:val="000000"/>
          <w:sz w:val="24"/>
          <w:szCs w:val="24"/>
        </w:rPr>
        <w:t>асов</w:t>
      </w:r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03A1F" w:rsidRPr="00203A1F" w:rsidRDefault="00203A1F" w:rsidP="00203A1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Ф.И.Тютчев</w:t>
      </w:r>
      <w:proofErr w:type="gram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.«</w:t>
      </w:r>
      <w:proofErr w:type="gram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Еще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земли печален вид...», «Как неожиданно и ярко...»;  А. А. </w:t>
      </w: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Фет.«Весенний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дождь», «</w:t>
      </w: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Бабочка»;Е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А. Баратынский. «Весна, весна! Как воздух чист...», «Где сладкий шепот...»; А. </w:t>
      </w: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Н.Плещеев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D6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«Дети и птичка»; </w:t>
      </w: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И.С.Никитин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. «В синем небе плывут над полями..</w:t>
      </w:r>
      <w:proofErr w:type="gram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.»</w:t>
      </w:r>
      <w:proofErr w:type="gram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Н.А.Некрасов.«Школьник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», «В зимние сумерки нянины сказки...»;</w:t>
      </w: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И.А.Бунин.«Листопад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203A1F" w:rsidRPr="00203A1F" w:rsidRDefault="00203A1F" w:rsidP="00203A1F">
      <w:pPr>
        <w:suppressAutoHyphens/>
        <w:spacing w:after="0" w:line="240" w:lineRule="auto"/>
        <w:jc w:val="both"/>
        <w:rPr>
          <w:rFonts w:eastAsia="Times New Roman" w:cs="Times New Roman"/>
        </w:rPr>
      </w:pPr>
      <w:r w:rsidRPr="00203A1F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Литературные сказки</w:t>
      </w:r>
      <w:r w:rsidRPr="00203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14 ч</w:t>
      </w:r>
      <w:r w:rsidR="008D685F">
        <w:rPr>
          <w:rFonts w:ascii="Times New Roman" w:eastAsia="Times New Roman" w:hAnsi="Times New Roman" w:cs="Times New Roman"/>
          <w:color w:val="000000"/>
          <w:sz w:val="24"/>
          <w:szCs w:val="24"/>
        </w:rPr>
        <w:t>асов</w:t>
      </w:r>
      <w:r w:rsidRPr="00203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203A1F" w:rsidRPr="00203A1F" w:rsidRDefault="00203A1F" w:rsidP="00203A1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В.Ф.Одоевский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«Городок в табакерке»; </w:t>
      </w: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П.П.Бажов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«Серебряное копытце»; С.Т. </w:t>
      </w: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Аксаков</w:t>
      </w:r>
      <w:proofErr w:type="gram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.«</w:t>
      </w:r>
      <w:proofErr w:type="gram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Аленький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цветочек»;</w:t>
      </w:r>
      <w:r w:rsidR="008D6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685F">
        <w:rPr>
          <w:rFonts w:ascii="Times New Roman" w:eastAsia="Times New Roman" w:hAnsi="Times New Roman" w:cs="Times New Roman"/>
          <w:color w:val="000000"/>
          <w:sz w:val="24"/>
          <w:szCs w:val="24"/>
        </w:rPr>
        <w:t>В.М.Гаршин</w:t>
      </w:r>
      <w:proofErr w:type="spellEnd"/>
      <w:r w:rsidR="008D6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«Сказка о жабе и розе».</w:t>
      </w:r>
    </w:p>
    <w:p w:rsidR="00203A1F" w:rsidRPr="00203A1F" w:rsidRDefault="00203A1F" w:rsidP="00203A1F">
      <w:pPr>
        <w:suppressAutoHyphens/>
        <w:spacing w:after="0" w:line="240" w:lineRule="auto"/>
        <w:jc w:val="both"/>
        <w:rPr>
          <w:rFonts w:eastAsia="Times New Roman" w:cs="Times New Roman"/>
        </w:rPr>
      </w:pPr>
      <w:r w:rsidRPr="00203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Делу время — потехе час </w:t>
      </w:r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(6</w:t>
      </w:r>
      <w:r w:rsidR="008D68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8D685F">
        <w:rPr>
          <w:rFonts w:ascii="Times New Roman" w:eastAsia="Times New Roman" w:hAnsi="Times New Roman" w:cs="Times New Roman"/>
          <w:color w:val="000000"/>
          <w:sz w:val="24"/>
          <w:szCs w:val="24"/>
        </w:rPr>
        <w:t>асов</w:t>
      </w:r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03A1F" w:rsidRPr="00203A1F" w:rsidRDefault="00203A1F" w:rsidP="00203A1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Е.Д.Шварц</w:t>
      </w:r>
      <w:proofErr w:type="gram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.«</w:t>
      </w:r>
      <w:proofErr w:type="gram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Сказка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потерянном времени»; </w:t>
      </w: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В.Ю.Драгунский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. «Главные реки», «Что любит Мишка»</w:t>
      </w:r>
      <w:proofErr w:type="gram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.В.Голявкин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. «Никакой горчицы я не ел».</w:t>
      </w:r>
    </w:p>
    <w:p w:rsidR="00203A1F" w:rsidRPr="00203A1F" w:rsidRDefault="00203A1F" w:rsidP="00203A1F">
      <w:pPr>
        <w:suppressAutoHyphens/>
        <w:spacing w:after="0" w:line="240" w:lineRule="auto"/>
        <w:jc w:val="both"/>
        <w:rPr>
          <w:rFonts w:eastAsia="Times New Roman" w:cs="Times New Roman"/>
        </w:rPr>
      </w:pPr>
      <w:r w:rsidRPr="00203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Страна далекого детства </w:t>
      </w:r>
      <w:r w:rsidRPr="00203A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(8</w:t>
      </w:r>
      <w:r w:rsidR="008D68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8D685F" w:rsidRPr="008D685F">
        <w:rPr>
          <w:rFonts w:ascii="Times New Roman" w:eastAsia="Times New Roman" w:hAnsi="Times New Roman" w:cs="Times New Roman"/>
          <w:color w:val="000000"/>
          <w:sz w:val="24"/>
          <w:szCs w:val="24"/>
        </w:rPr>
        <w:t>асов</w:t>
      </w:r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03A1F" w:rsidRPr="00203A1F" w:rsidRDefault="00203A1F" w:rsidP="00203A1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Б.С. Житков. «Как я ловил человечков»; К. </w:t>
      </w: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Г.Паустовский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«Корзина с еловыми шишками»; </w:t>
      </w: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М.М.Зощенко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. «Елка».</w:t>
      </w:r>
    </w:p>
    <w:p w:rsidR="00203A1F" w:rsidRPr="00203A1F" w:rsidRDefault="00203A1F" w:rsidP="00203A1F">
      <w:pPr>
        <w:suppressAutoHyphens/>
        <w:spacing w:after="0" w:line="240" w:lineRule="auto"/>
        <w:jc w:val="both"/>
        <w:rPr>
          <w:rFonts w:eastAsia="Times New Roman" w:cs="Times New Roman"/>
        </w:rPr>
      </w:pPr>
      <w:r w:rsidRPr="00203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Поэтическая тетрадь 2 </w:t>
      </w:r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(4ч</w:t>
      </w:r>
      <w:r w:rsidR="008D685F">
        <w:rPr>
          <w:rFonts w:ascii="Times New Roman" w:eastAsia="Times New Roman" w:hAnsi="Times New Roman" w:cs="Times New Roman"/>
          <w:color w:val="000000"/>
          <w:sz w:val="24"/>
          <w:szCs w:val="24"/>
        </w:rPr>
        <w:t>аса</w:t>
      </w:r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03A1F" w:rsidRPr="00203A1F" w:rsidRDefault="00203A1F" w:rsidP="00203A1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В.Я.Брюсов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«Опять сон», «Детская»;  С.А. Есенин. «Бабушкины сказки»;  М. Н. </w:t>
      </w: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Цветаева</w:t>
      </w:r>
      <w:proofErr w:type="gram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.«</w:t>
      </w:r>
      <w:proofErr w:type="gram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Бежит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тропинка с бугорка...», «Наши царства».</w:t>
      </w:r>
    </w:p>
    <w:p w:rsidR="00203A1F" w:rsidRPr="00203A1F" w:rsidRDefault="00203A1F" w:rsidP="00203A1F">
      <w:pPr>
        <w:suppressAutoHyphens/>
        <w:spacing w:after="0" w:line="240" w:lineRule="auto"/>
        <w:jc w:val="both"/>
        <w:rPr>
          <w:rFonts w:eastAsia="Times New Roman" w:cs="Times New Roman"/>
        </w:rPr>
      </w:pPr>
      <w:r w:rsidRPr="00203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Природа и мы </w:t>
      </w:r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(12 ч</w:t>
      </w:r>
      <w:r w:rsidR="008D685F">
        <w:rPr>
          <w:rFonts w:ascii="Times New Roman" w:eastAsia="Times New Roman" w:hAnsi="Times New Roman" w:cs="Times New Roman"/>
          <w:color w:val="000000"/>
          <w:sz w:val="24"/>
          <w:szCs w:val="24"/>
        </w:rPr>
        <w:t>асов</w:t>
      </w:r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03A1F" w:rsidRPr="00203A1F" w:rsidRDefault="00203A1F" w:rsidP="00203A1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Д.Н.Мамин-Сибиряк</w:t>
      </w:r>
      <w:proofErr w:type="gram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.«</w:t>
      </w:r>
      <w:proofErr w:type="gram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Приемыш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»; А. И. Куприн. «Барбос и </w:t>
      </w: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Жулька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»; </w:t>
      </w: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М.Пришвин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. «</w:t>
      </w: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Выскочка»</w:t>
      </w:r>
      <w:proofErr w:type="gram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;К</w:t>
      </w:r>
      <w:proofErr w:type="spellEnd"/>
      <w:proofErr w:type="gram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Г. Паустовский. «Скрипучие половицы» </w:t>
      </w: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Е.И.Чарушин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. «Кабан»; В.П.Астафьев</w:t>
      </w:r>
      <w:proofErr w:type="gram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.«</w:t>
      </w:r>
      <w:proofErr w:type="spellStart"/>
      <w:proofErr w:type="gram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Стрижонок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Скрип»</w:t>
      </w:r>
    </w:p>
    <w:p w:rsidR="00203A1F" w:rsidRPr="00203A1F" w:rsidRDefault="00203A1F" w:rsidP="00203A1F">
      <w:pPr>
        <w:suppressAutoHyphens/>
        <w:spacing w:after="0" w:line="240" w:lineRule="auto"/>
        <w:jc w:val="both"/>
        <w:rPr>
          <w:rFonts w:eastAsia="Times New Roman" w:cs="Times New Roman"/>
        </w:rPr>
      </w:pPr>
      <w:r w:rsidRPr="00203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Поэтическая тетрадь 3 </w:t>
      </w:r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(4 ч</w:t>
      </w:r>
      <w:r w:rsidR="008D685F">
        <w:rPr>
          <w:rFonts w:ascii="Times New Roman" w:eastAsia="Times New Roman" w:hAnsi="Times New Roman" w:cs="Times New Roman"/>
          <w:color w:val="000000"/>
          <w:sz w:val="24"/>
          <w:szCs w:val="24"/>
        </w:rPr>
        <w:t>аса</w:t>
      </w:r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03A1F" w:rsidRPr="00203A1F" w:rsidRDefault="00203A1F" w:rsidP="00203A1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Б.Л.Пастернак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«Золотая осень»; С. А. Клычков. «Весна в лесу»; </w:t>
      </w: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Д.Б.Кедрин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«Бабье </w:t>
      </w: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лето»</w:t>
      </w:r>
      <w:proofErr w:type="gram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;Н</w:t>
      </w:r>
      <w:proofErr w:type="gram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.М.Рубцов.«Сентябрь»;С.А.Есенин.«Лебедушка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203A1F" w:rsidRPr="00203A1F" w:rsidRDefault="00203A1F" w:rsidP="00203A1F">
      <w:pPr>
        <w:suppressAutoHyphens/>
        <w:spacing w:after="0" w:line="240" w:lineRule="auto"/>
        <w:jc w:val="both"/>
        <w:rPr>
          <w:rFonts w:eastAsia="Times New Roman" w:cs="Times New Roman"/>
        </w:rPr>
      </w:pPr>
      <w:r w:rsidRPr="00203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Родина </w:t>
      </w:r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(4 ч</w:t>
      </w:r>
      <w:r w:rsidR="008D685F">
        <w:rPr>
          <w:rFonts w:ascii="Times New Roman" w:eastAsia="Times New Roman" w:hAnsi="Times New Roman" w:cs="Times New Roman"/>
          <w:color w:val="000000"/>
          <w:sz w:val="24"/>
          <w:szCs w:val="24"/>
        </w:rPr>
        <w:t>аса</w:t>
      </w:r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03A1F" w:rsidRPr="00203A1F" w:rsidRDefault="00203A1F" w:rsidP="00203A1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И.С.Никитин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«Русь»; </w:t>
      </w: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С.Д.Дрожжин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«Родине»; </w:t>
      </w: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А.В.Жигулин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. «</w:t>
      </w: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,Р</w:t>
      </w:r>
      <w:proofErr w:type="gram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одина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!    В    неярком    блеске..</w:t>
      </w:r>
      <w:proofErr w:type="gram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.»</w:t>
      </w:r>
      <w:proofErr w:type="gram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Б.А.Слуцкий.«Лошади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океане».</w:t>
      </w:r>
    </w:p>
    <w:p w:rsidR="00203A1F" w:rsidRPr="00203A1F" w:rsidRDefault="00203A1F" w:rsidP="00203A1F">
      <w:pPr>
        <w:suppressAutoHyphens/>
        <w:spacing w:after="0" w:line="240" w:lineRule="auto"/>
        <w:jc w:val="both"/>
        <w:rPr>
          <w:rFonts w:eastAsia="Times New Roman" w:cs="Times New Roman"/>
        </w:rPr>
      </w:pPr>
      <w:r w:rsidRPr="00203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Страна «Фантазия» </w:t>
      </w:r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(4 ч</w:t>
      </w:r>
      <w:r w:rsidR="008D685F">
        <w:rPr>
          <w:rFonts w:ascii="Times New Roman" w:eastAsia="Times New Roman" w:hAnsi="Times New Roman" w:cs="Times New Roman"/>
          <w:color w:val="000000"/>
          <w:sz w:val="24"/>
          <w:szCs w:val="24"/>
        </w:rPr>
        <w:t>аса</w:t>
      </w:r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03A1F" w:rsidRPr="00203A1F" w:rsidRDefault="00203A1F" w:rsidP="00203A1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Е.С.Велтистов</w:t>
      </w:r>
      <w:proofErr w:type="gram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.«</w:t>
      </w:r>
      <w:proofErr w:type="gram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Приключения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Электроника».</w:t>
      </w: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К.Булычев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. «Путешествие Алисы».</w:t>
      </w:r>
    </w:p>
    <w:p w:rsidR="00203A1F" w:rsidRPr="00203A1F" w:rsidRDefault="00203A1F" w:rsidP="00203A1F">
      <w:pPr>
        <w:suppressAutoHyphens/>
        <w:spacing w:after="0" w:line="240" w:lineRule="auto"/>
        <w:jc w:val="both"/>
        <w:rPr>
          <w:rFonts w:eastAsia="Times New Roman" w:cs="Times New Roman"/>
        </w:rPr>
      </w:pPr>
      <w:r w:rsidRPr="00203A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Зарубежная литература </w:t>
      </w:r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(12 ч</w:t>
      </w:r>
      <w:r w:rsidR="008D685F">
        <w:rPr>
          <w:rFonts w:ascii="Times New Roman" w:eastAsia="Times New Roman" w:hAnsi="Times New Roman" w:cs="Times New Roman"/>
          <w:color w:val="000000"/>
          <w:sz w:val="24"/>
          <w:szCs w:val="24"/>
        </w:rPr>
        <w:t>асов</w:t>
      </w:r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03A1F" w:rsidRPr="00203A1F" w:rsidRDefault="00203A1F" w:rsidP="00203A1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Дж</w:t>
      </w:r>
      <w:proofErr w:type="gram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вифт.«Путешествие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Гулливера»;</w:t>
      </w: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Г.X.Андерсен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«Русалочка»;</w:t>
      </w: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М.Твен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«Приключения Тома </w:t>
      </w: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Сойера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»; </w:t>
      </w:r>
      <w:proofErr w:type="spellStart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С.Лагерлёф</w:t>
      </w:r>
      <w:proofErr w:type="spellEnd"/>
      <w:r w:rsidRPr="00203A1F">
        <w:rPr>
          <w:rFonts w:ascii="Times New Roman" w:eastAsia="Times New Roman" w:hAnsi="Times New Roman" w:cs="Times New Roman"/>
          <w:color w:val="000000"/>
          <w:sz w:val="24"/>
          <w:szCs w:val="24"/>
        </w:rPr>
        <w:t>. «Святая ночь», «В Назарете»</w:t>
      </w:r>
    </w:p>
    <w:p w:rsidR="00203A1F" w:rsidRPr="00203A1F" w:rsidRDefault="00203A1F" w:rsidP="00203A1F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128A" w:rsidRDefault="006D128A" w:rsidP="006D128A">
      <w:pPr>
        <w:tabs>
          <w:tab w:val="left" w:pos="9288"/>
        </w:tabs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D128A" w:rsidRDefault="006D128A" w:rsidP="006D128A">
      <w:pPr>
        <w:tabs>
          <w:tab w:val="left" w:pos="9288"/>
        </w:tabs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D128A" w:rsidRDefault="006D128A" w:rsidP="006D128A">
      <w:pPr>
        <w:tabs>
          <w:tab w:val="left" w:pos="9288"/>
        </w:tabs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D128A" w:rsidRDefault="006D128A" w:rsidP="006D128A">
      <w:pPr>
        <w:tabs>
          <w:tab w:val="left" w:pos="9288"/>
        </w:tabs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5832" w:rsidRDefault="00255832" w:rsidP="00255832"/>
    <w:p w:rsidR="00255832" w:rsidRDefault="00255832" w:rsidP="00255832"/>
    <w:p w:rsidR="00255832" w:rsidRDefault="00255832" w:rsidP="00255832"/>
    <w:p w:rsidR="00255832" w:rsidRDefault="00255832" w:rsidP="00255832"/>
    <w:p w:rsidR="00255832" w:rsidRDefault="00255832" w:rsidP="00255832"/>
    <w:p w:rsidR="00255832" w:rsidRDefault="00255832" w:rsidP="00255832"/>
    <w:p w:rsidR="00255832" w:rsidRDefault="00255832" w:rsidP="00255832"/>
    <w:p w:rsidR="004014F6" w:rsidRPr="00255832" w:rsidRDefault="00DB7762" w:rsidP="00255832">
      <w:pPr>
        <w:pStyle w:val="a4"/>
        <w:rPr>
          <w:rFonts w:ascii="Times New Roman" w:hAnsi="Times New Roman" w:cs="Times New Roman"/>
        </w:rPr>
      </w:pPr>
      <w:r w:rsidRPr="00255832">
        <w:rPr>
          <w:rFonts w:ascii="Times New Roman" w:hAnsi="Times New Roman" w:cs="Times New Roman"/>
        </w:rPr>
        <w:tab/>
      </w:r>
      <w:r w:rsidRPr="00255832">
        <w:rPr>
          <w:rFonts w:ascii="Times New Roman" w:hAnsi="Times New Roman" w:cs="Times New Roman"/>
        </w:rPr>
        <w:tab/>
      </w:r>
    </w:p>
    <w:sectPr w:rsidR="004014F6" w:rsidRPr="00255832" w:rsidSect="00803D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7762"/>
    <w:rsid w:val="00015982"/>
    <w:rsid w:val="001153FA"/>
    <w:rsid w:val="001462E3"/>
    <w:rsid w:val="00203A1F"/>
    <w:rsid w:val="00216F65"/>
    <w:rsid w:val="00255832"/>
    <w:rsid w:val="0025783F"/>
    <w:rsid w:val="003C2169"/>
    <w:rsid w:val="004014F6"/>
    <w:rsid w:val="00445679"/>
    <w:rsid w:val="005112D9"/>
    <w:rsid w:val="005113AC"/>
    <w:rsid w:val="00520EA8"/>
    <w:rsid w:val="00597AED"/>
    <w:rsid w:val="00636E2C"/>
    <w:rsid w:val="00662CE8"/>
    <w:rsid w:val="006742B4"/>
    <w:rsid w:val="006C2E86"/>
    <w:rsid w:val="006C648F"/>
    <w:rsid w:val="006D128A"/>
    <w:rsid w:val="007D7FA9"/>
    <w:rsid w:val="007F35D5"/>
    <w:rsid w:val="00803D87"/>
    <w:rsid w:val="00813C51"/>
    <w:rsid w:val="00841AB8"/>
    <w:rsid w:val="008D685F"/>
    <w:rsid w:val="00941612"/>
    <w:rsid w:val="00995CBC"/>
    <w:rsid w:val="009C5822"/>
    <w:rsid w:val="00A44A3A"/>
    <w:rsid w:val="00B00449"/>
    <w:rsid w:val="00B832A9"/>
    <w:rsid w:val="00B94981"/>
    <w:rsid w:val="00BA674A"/>
    <w:rsid w:val="00C37080"/>
    <w:rsid w:val="00C84EE9"/>
    <w:rsid w:val="00D731B0"/>
    <w:rsid w:val="00DA2B5B"/>
    <w:rsid w:val="00DB7762"/>
    <w:rsid w:val="00E11ADA"/>
    <w:rsid w:val="00E41A47"/>
    <w:rsid w:val="00E84140"/>
    <w:rsid w:val="00F7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7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5832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597A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7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AE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216F6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1964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Ольга</cp:lastModifiedBy>
  <cp:revision>40</cp:revision>
  <cp:lastPrinted>2016-09-20T19:37:00Z</cp:lastPrinted>
  <dcterms:created xsi:type="dcterms:W3CDTF">2009-01-23T05:59:00Z</dcterms:created>
  <dcterms:modified xsi:type="dcterms:W3CDTF">2019-10-23T13:11:00Z</dcterms:modified>
</cp:coreProperties>
</file>